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13" w:rsidRDefault="00211511">
      <w:r>
        <w:t>(A)</w:t>
      </w:r>
    </w:p>
    <w:tbl>
      <w:tblPr>
        <w:tblStyle w:val="Grilledutableau"/>
        <w:tblW w:w="1215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1276"/>
        <w:gridCol w:w="1134"/>
        <w:gridCol w:w="1276"/>
        <w:gridCol w:w="1275"/>
        <w:gridCol w:w="1134"/>
        <w:gridCol w:w="1276"/>
      </w:tblGrid>
      <w:tr w:rsidR="00211511" w:rsidTr="00985A28">
        <w:trPr>
          <w:trHeight w:val="414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511" w:rsidRDefault="00211511" w:rsidP="00985A28">
            <w:proofErr w:type="spellStart"/>
            <w:r>
              <w:t>Sample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11511" w:rsidRDefault="00211511" w:rsidP="00985A28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511" w:rsidRPr="00B23B11" w:rsidRDefault="00211511" w:rsidP="00985A28">
            <w:pPr>
              <w:jc w:val="center"/>
              <w:rPr>
                <w:b/>
              </w:rPr>
            </w:pPr>
            <w:r w:rsidRPr="00B23B11">
              <w:rPr>
                <w:b/>
              </w:rPr>
              <w:t>100066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511" w:rsidRPr="00B23B11" w:rsidRDefault="00211511" w:rsidP="00985A28">
            <w:pPr>
              <w:jc w:val="center"/>
              <w:rPr>
                <w:b/>
              </w:rPr>
            </w:pPr>
            <w:r w:rsidRPr="00B23B11">
              <w:rPr>
                <w:b/>
              </w:rPr>
              <w:t>100067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511" w:rsidRPr="00B23B11" w:rsidRDefault="00211511" w:rsidP="00985A28">
            <w:pPr>
              <w:jc w:val="center"/>
              <w:rPr>
                <w:b/>
              </w:rPr>
            </w:pPr>
            <w:r w:rsidRPr="00B23B11">
              <w:rPr>
                <w:b/>
              </w:rPr>
              <w:t>100069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511" w:rsidRPr="00B23B11" w:rsidRDefault="00211511" w:rsidP="00985A28">
            <w:pPr>
              <w:jc w:val="center"/>
              <w:rPr>
                <w:b/>
              </w:rPr>
            </w:pPr>
            <w:r w:rsidRPr="00B23B11">
              <w:rPr>
                <w:b/>
              </w:rPr>
              <w:t>100070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511" w:rsidRPr="00B23B11" w:rsidRDefault="00211511" w:rsidP="00985A28">
            <w:pPr>
              <w:jc w:val="center"/>
              <w:rPr>
                <w:b/>
              </w:rPr>
            </w:pPr>
            <w:r w:rsidRPr="00B23B11">
              <w:rPr>
                <w:b/>
              </w:rPr>
              <w:t>100072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511" w:rsidRPr="00B23B11" w:rsidRDefault="00211511" w:rsidP="00985A28">
            <w:pPr>
              <w:jc w:val="center"/>
              <w:rPr>
                <w:b/>
              </w:rPr>
            </w:pPr>
            <w:r w:rsidRPr="00B23B11">
              <w:rPr>
                <w:b/>
              </w:rPr>
              <w:t>100073</w:t>
            </w:r>
          </w:p>
        </w:tc>
      </w:tr>
      <w:tr w:rsidR="00211511" w:rsidTr="00985A28">
        <w:trPr>
          <w:trHeight w:val="419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211511" w:rsidRPr="00211511" w:rsidRDefault="00211511" w:rsidP="00985A28">
            <w:pPr>
              <w:rPr>
                <w:b/>
                <w:noProof/>
                <w:lang w:eastAsia="fr-FR"/>
              </w:rPr>
            </w:pPr>
            <w:r w:rsidRPr="00211511">
              <w:rPr>
                <w:b/>
                <w:noProof/>
                <w:lang w:eastAsia="fr-FR"/>
              </w:rPr>
              <w:t>Bacterial reads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11511" w:rsidRDefault="00211511" w:rsidP="00985A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11511" w:rsidRDefault="00211511" w:rsidP="00985A28">
            <w:pPr>
              <w:jc w:val="center"/>
            </w:pPr>
            <w:r>
              <w:t>658 075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11511" w:rsidRDefault="00211511" w:rsidP="00985A28">
            <w:pPr>
              <w:jc w:val="center"/>
            </w:pPr>
            <w:r>
              <w:t>2 766 794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11511" w:rsidRDefault="00211511" w:rsidP="00985A28">
            <w:pPr>
              <w:jc w:val="center"/>
            </w:pPr>
            <w:r>
              <w:t>672 919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211511" w:rsidRDefault="00211511" w:rsidP="00985A28">
            <w:pPr>
              <w:jc w:val="center"/>
            </w:pPr>
            <w:r>
              <w:t>900 033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11511" w:rsidRDefault="00211511" w:rsidP="00985A28">
            <w:pPr>
              <w:jc w:val="center"/>
            </w:pPr>
            <w:r>
              <w:t>2 876 654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11511" w:rsidRDefault="00211511" w:rsidP="00985A28">
            <w:pPr>
              <w:jc w:val="center"/>
            </w:pPr>
            <w:r>
              <w:t>3 537 704</w:t>
            </w:r>
          </w:p>
        </w:tc>
      </w:tr>
      <w:tr w:rsidR="00211511" w:rsidTr="00985A28">
        <w:tc>
          <w:tcPr>
            <w:tcW w:w="2518" w:type="dxa"/>
          </w:tcPr>
          <w:p w:rsidR="00211511" w:rsidRDefault="00211511" w:rsidP="00985A28"/>
          <w:p w:rsidR="00211511" w:rsidRPr="00211511" w:rsidRDefault="00211511" w:rsidP="00985A28">
            <w:pPr>
              <w:rPr>
                <w:b/>
              </w:rPr>
            </w:pPr>
            <w:r w:rsidRPr="00211511">
              <w:rPr>
                <w:b/>
              </w:rPr>
              <w:t>Phylum</w:t>
            </w:r>
          </w:p>
        </w:tc>
        <w:tc>
          <w:tcPr>
            <w:tcW w:w="2268" w:type="dxa"/>
          </w:tcPr>
          <w:p w:rsidR="00211511" w:rsidRDefault="00211511" w:rsidP="00985A28"/>
        </w:tc>
        <w:tc>
          <w:tcPr>
            <w:tcW w:w="1276" w:type="dxa"/>
          </w:tcPr>
          <w:p w:rsidR="00211511" w:rsidRDefault="00211511" w:rsidP="00985A28">
            <w:pPr>
              <w:jc w:val="center"/>
            </w:pPr>
          </w:p>
        </w:tc>
        <w:tc>
          <w:tcPr>
            <w:tcW w:w="1134" w:type="dxa"/>
          </w:tcPr>
          <w:p w:rsidR="00211511" w:rsidRDefault="00211511" w:rsidP="00985A28">
            <w:pPr>
              <w:jc w:val="center"/>
            </w:pPr>
          </w:p>
        </w:tc>
        <w:tc>
          <w:tcPr>
            <w:tcW w:w="1276" w:type="dxa"/>
          </w:tcPr>
          <w:p w:rsidR="00211511" w:rsidRDefault="00211511" w:rsidP="00985A28">
            <w:pPr>
              <w:jc w:val="center"/>
            </w:pPr>
          </w:p>
        </w:tc>
        <w:tc>
          <w:tcPr>
            <w:tcW w:w="1275" w:type="dxa"/>
          </w:tcPr>
          <w:p w:rsidR="00211511" w:rsidRDefault="00211511" w:rsidP="00985A28">
            <w:pPr>
              <w:jc w:val="center"/>
            </w:pPr>
          </w:p>
        </w:tc>
        <w:tc>
          <w:tcPr>
            <w:tcW w:w="1134" w:type="dxa"/>
          </w:tcPr>
          <w:p w:rsidR="00211511" w:rsidRDefault="00211511" w:rsidP="00985A28">
            <w:pPr>
              <w:jc w:val="center"/>
            </w:pPr>
          </w:p>
        </w:tc>
        <w:tc>
          <w:tcPr>
            <w:tcW w:w="1276" w:type="dxa"/>
          </w:tcPr>
          <w:p w:rsidR="00211511" w:rsidRDefault="00211511" w:rsidP="00985A28">
            <w:pPr>
              <w:jc w:val="center"/>
            </w:pPr>
          </w:p>
        </w:tc>
      </w:tr>
      <w:tr w:rsidR="00211511" w:rsidTr="00985A28">
        <w:tc>
          <w:tcPr>
            <w:tcW w:w="2518" w:type="dxa"/>
            <w:vMerge w:val="restart"/>
          </w:tcPr>
          <w:p w:rsidR="00211511" w:rsidRDefault="00211511" w:rsidP="00985A28">
            <w:proofErr w:type="spellStart"/>
            <w:r>
              <w:t>Actinobacteria</w:t>
            </w:r>
            <w:proofErr w:type="spellEnd"/>
          </w:p>
        </w:tc>
        <w:tc>
          <w:tcPr>
            <w:tcW w:w="2268" w:type="dxa"/>
          </w:tcPr>
          <w:p w:rsidR="00211511" w:rsidRDefault="00211511" w:rsidP="00985A28"/>
        </w:tc>
        <w:tc>
          <w:tcPr>
            <w:tcW w:w="1276" w:type="dxa"/>
          </w:tcPr>
          <w:p w:rsidR="00211511" w:rsidRDefault="00211511" w:rsidP="00985A28">
            <w:pPr>
              <w:jc w:val="center"/>
            </w:pPr>
          </w:p>
        </w:tc>
        <w:tc>
          <w:tcPr>
            <w:tcW w:w="1134" w:type="dxa"/>
          </w:tcPr>
          <w:p w:rsidR="00211511" w:rsidRDefault="00211511" w:rsidP="00985A28">
            <w:pPr>
              <w:jc w:val="center"/>
            </w:pPr>
          </w:p>
        </w:tc>
        <w:tc>
          <w:tcPr>
            <w:tcW w:w="1276" w:type="dxa"/>
          </w:tcPr>
          <w:p w:rsidR="00211511" w:rsidRDefault="00211511" w:rsidP="00985A28">
            <w:pPr>
              <w:jc w:val="center"/>
            </w:pPr>
          </w:p>
        </w:tc>
        <w:tc>
          <w:tcPr>
            <w:tcW w:w="1275" w:type="dxa"/>
          </w:tcPr>
          <w:p w:rsidR="00211511" w:rsidRDefault="00211511" w:rsidP="00985A28">
            <w:pPr>
              <w:jc w:val="center"/>
            </w:pPr>
          </w:p>
        </w:tc>
        <w:tc>
          <w:tcPr>
            <w:tcW w:w="1134" w:type="dxa"/>
          </w:tcPr>
          <w:p w:rsidR="00211511" w:rsidRDefault="00211511" w:rsidP="00985A28">
            <w:pPr>
              <w:jc w:val="center"/>
            </w:pPr>
          </w:p>
        </w:tc>
        <w:tc>
          <w:tcPr>
            <w:tcW w:w="1276" w:type="dxa"/>
          </w:tcPr>
          <w:p w:rsidR="00211511" w:rsidRDefault="00211511" w:rsidP="00985A28">
            <w:pPr>
              <w:jc w:val="center"/>
            </w:pPr>
          </w:p>
        </w:tc>
      </w:tr>
      <w:tr w:rsidR="00211511" w:rsidRPr="00D817A8" w:rsidTr="00D817A8">
        <w:tc>
          <w:tcPr>
            <w:tcW w:w="2518" w:type="dxa"/>
            <w:vMerge/>
          </w:tcPr>
          <w:p w:rsidR="00211511" w:rsidRDefault="00211511" w:rsidP="00985A28"/>
        </w:tc>
        <w:tc>
          <w:tcPr>
            <w:tcW w:w="2268" w:type="dxa"/>
          </w:tcPr>
          <w:p w:rsidR="00211511" w:rsidRDefault="00211511" w:rsidP="00985A28">
            <w:proofErr w:type="spellStart"/>
            <w:r>
              <w:t>Corynebacterium</w:t>
            </w:r>
            <w:proofErr w:type="spellEnd"/>
            <w:r>
              <w:t xml:space="preserve"> </w:t>
            </w:r>
            <w:proofErr w:type="spellStart"/>
            <w:r>
              <w:t>sp</w:t>
            </w:r>
            <w:proofErr w:type="spellEnd"/>
            <w:r>
              <w:t>.</w:t>
            </w:r>
          </w:p>
        </w:tc>
        <w:tc>
          <w:tcPr>
            <w:tcW w:w="1276" w:type="dxa"/>
            <w:shd w:val="clear" w:color="auto" w:fill="auto"/>
          </w:tcPr>
          <w:p w:rsidR="00211511" w:rsidRDefault="00211511" w:rsidP="00985A28">
            <w:pPr>
              <w:jc w:val="center"/>
            </w:pPr>
            <w:r>
              <w:t>0.12 %</w:t>
            </w:r>
          </w:p>
        </w:tc>
        <w:tc>
          <w:tcPr>
            <w:tcW w:w="1134" w:type="dxa"/>
            <w:shd w:val="clear" w:color="auto" w:fill="auto"/>
          </w:tcPr>
          <w:p w:rsidR="00211511" w:rsidRPr="00D817A8" w:rsidRDefault="00211511" w:rsidP="00985A28">
            <w:pPr>
              <w:jc w:val="center"/>
            </w:pPr>
            <w:r w:rsidRPr="00D817A8">
              <w:t>6.51 %</w:t>
            </w:r>
          </w:p>
        </w:tc>
        <w:tc>
          <w:tcPr>
            <w:tcW w:w="1276" w:type="dxa"/>
            <w:shd w:val="clear" w:color="auto" w:fill="auto"/>
          </w:tcPr>
          <w:p w:rsidR="00211511" w:rsidRPr="00D817A8" w:rsidRDefault="00211511" w:rsidP="00985A28">
            <w:pPr>
              <w:jc w:val="center"/>
            </w:pPr>
            <w:r w:rsidRPr="00D817A8">
              <w:t>5.09 %</w:t>
            </w:r>
          </w:p>
        </w:tc>
        <w:tc>
          <w:tcPr>
            <w:tcW w:w="1275" w:type="dxa"/>
            <w:shd w:val="clear" w:color="auto" w:fill="auto"/>
          </w:tcPr>
          <w:p w:rsidR="00211511" w:rsidRPr="00D817A8" w:rsidRDefault="00211511" w:rsidP="00985A28">
            <w:pPr>
              <w:jc w:val="center"/>
            </w:pPr>
            <w:r w:rsidRPr="00D817A8">
              <w:t>0.65 %</w:t>
            </w:r>
          </w:p>
        </w:tc>
        <w:tc>
          <w:tcPr>
            <w:tcW w:w="1134" w:type="dxa"/>
            <w:shd w:val="clear" w:color="auto" w:fill="auto"/>
          </w:tcPr>
          <w:p w:rsidR="00211511" w:rsidRPr="00D817A8" w:rsidRDefault="00211511" w:rsidP="00985A28">
            <w:pPr>
              <w:jc w:val="center"/>
            </w:pPr>
            <w:r w:rsidRPr="00D817A8">
              <w:t>0.35 %</w:t>
            </w:r>
          </w:p>
        </w:tc>
        <w:tc>
          <w:tcPr>
            <w:tcW w:w="1276" w:type="dxa"/>
            <w:shd w:val="clear" w:color="auto" w:fill="auto"/>
          </w:tcPr>
          <w:p w:rsidR="00211511" w:rsidRPr="00D817A8" w:rsidRDefault="00211511" w:rsidP="00985A28">
            <w:pPr>
              <w:jc w:val="center"/>
            </w:pPr>
            <w:r w:rsidRPr="00D817A8">
              <w:t>0.95 %</w:t>
            </w:r>
          </w:p>
        </w:tc>
      </w:tr>
      <w:tr w:rsidR="00211511" w:rsidRPr="00D817A8" w:rsidTr="00D817A8">
        <w:tc>
          <w:tcPr>
            <w:tcW w:w="2518" w:type="dxa"/>
            <w:vMerge/>
          </w:tcPr>
          <w:p w:rsidR="00211511" w:rsidRDefault="00211511" w:rsidP="00985A28"/>
        </w:tc>
        <w:tc>
          <w:tcPr>
            <w:tcW w:w="2268" w:type="dxa"/>
          </w:tcPr>
          <w:p w:rsidR="00211511" w:rsidRDefault="00211511" w:rsidP="00985A28">
            <w:proofErr w:type="spellStart"/>
            <w:r>
              <w:t>Propionibacterium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sp</w:t>
            </w:r>
            <w:proofErr w:type="spellEnd"/>
            <w:r>
              <w:t> 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211511" w:rsidRDefault="00211511" w:rsidP="00985A28">
            <w:pPr>
              <w:jc w:val="center"/>
            </w:pPr>
            <w:r>
              <w:t>0.03 %</w:t>
            </w:r>
          </w:p>
        </w:tc>
        <w:tc>
          <w:tcPr>
            <w:tcW w:w="1134" w:type="dxa"/>
            <w:shd w:val="clear" w:color="auto" w:fill="auto"/>
          </w:tcPr>
          <w:p w:rsidR="00211511" w:rsidRPr="00D817A8" w:rsidRDefault="00211511" w:rsidP="00985A28">
            <w:pPr>
              <w:jc w:val="center"/>
            </w:pPr>
            <w:r w:rsidRPr="00D817A8">
              <w:t>0.16 %</w:t>
            </w:r>
          </w:p>
        </w:tc>
        <w:tc>
          <w:tcPr>
            <w:tcW w:w="1276" w:type="dxa"/>
            <w:shd w:val="clear" w:color="auto" w:fill="auto"/>
          </w:tcPr>
          <w:p w:rsidR="00211511" w:rsidRPr="00D817A8" w:rsidRDefault="00211511" w:rsidP="00985A28">
            <w:pPr>
              <w:jc w:val="center"/>
            </w:pPr>
            <w:r w:rsidRPr="00D817A8">
              <w:t>19.27 %</w:t>
            </w:r>
          </w:p>
        </w:tc>
        <w:tc>
          <w:tcPr>
            <w:tcW w:w="1275" w:type="dxa"/>
            <w:shd w:val="clear" w:color="auto" w:fill="auto"/>
          </w:tcPr>
          <w:p w:rsidR="00211511" w:rsidRPr="00D817A8" w:rsidRDefault="00211511" w:rsidP="00985A28">
            <w:pPr>
              <w:jc w:val="center"/>
            </w:pPr>
            <w:r w:rsidRPr="00D817A8">
              <w:t>0.49 %</w:t>
            </w:r>
          </w:p>
        </w:tc>
        <w:tc>
          <w:tcPr>
            <w:tcW w:w="1134" w:type="dxa"/>
            <w:shd w:val="clear" w:color="auto" w:fill="auto"/>
          </w:tcPr>
          <w:p w:rsidR="00211511" w:rsidRPr="00D817A8" w:rsidRDefault="00211511" w:rsidP="00985A28">
            <w:pPr>
              <w:jc w:val="center"/>
            </w:pPr>
            <w:r w:rsidRPr="00D817A8">
              <w:t xml:space="preserve">&lt;0.01 % </w:t>
            </w:r>
          </w:p>
        </w:tc>
        <w:tc>
          <w:tcPr>
            <w:tcW w:w="1276" w:type="dxa"/>
            <w:shd w:val="clear" w:color="auto" w:fill="auto"/>
          </w:tcPr>
          <w:p w:rsidR="00211511" w:rsidRPr="00D817A8" w:rsidRDefault="00211511" w:rsidP="00985A28">
            <w:pPr>
              <w:jc w:val="center"/>
            </w:pPr>
            <w:r w:rsidRPr="00D817A8">
              <w:t>0.06 %</w:t>
            </w:r>
          </w:p>
        </w:tc>
      </w:tr>
      <w:tr w:rsidR="00211511" w:rsidRPr="00D817A8" w:rsidTr="00D817A8">
        <w:tc>
          <w:tcPr>
            <w:tcW w:w="2518" w:type="dxa"/>
            <w:vMerge/>
          </w:tcPr>
          <w:p w:rsidR="00211511" w:rsidRDefault="00211511" w:rsidP="00985A28"/>
        </w:tc>
        <w:tc>
          <w:tcPr>
            <w:tcW w:w="2268" w:type="dxa"/>
          </w:tcPr>
          <w:p w:rsidR="00211511" w:rsidRDefault="00211511" w:rsidP="00985A28"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Actinobacteria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11511" w:rsidRDefault="00211511" w:rsidP="00985A28">
            <w:pPr>
              <w:jc w:val="center"/>
            </w:pPr>
            <w:r>
              <w:t>0.04 %</w:t>
            </w:r>
          </w:p>
        </w:tc>
        <w:tc>
          <w:tcPr>
            <w:tcW w:w="1134" w:type="dxa"/>
            <w:shd w:val="clear" w:color="auto" w:fill="auto"/>
          </w:tcPr>
          <w:p w:rsidR="00211511" w:rsidRPr="00D817A8" w:rsidRDefault="00211511" w:rsidP="00985A28">
            <w:pPr>
              <w:jc w:val="center"/>
            </w:pPr>
            <w:r w:rsidRPr="00D817A8">
              <w:t>2.94 %</w:t>
            </w:r>
          </w:p>
        </w:tc>
        <w:tc>
          <w:tcPr>
            <w:tcW w:w="1276" w:type="dxa"/>
            <w:shd w:val="clear" w:color="auto" w:fill="auto"/>
          </w:tcPr>
          <w:p w:rsidR="00211511" w:rsidRPr="00D817A8" w:rsidRDefault="00211511" w:rsidP="00985A28">
            <w:pPr>
              <w:jc w:val="center"/>
            </w:pPr>
            <w:r w:rsidRPr="00D817A8">
              <w:t>1.17 %</w:t>
            </w:r>
          </w:p>
        </w:tc>
        <w:tc>
          <w:tcPr>
            <w:tcW w:w="1275" w:type="dxa"/>
            <w:shd w:val="clear" w:color="auto" w:fill="auto"/>
          </w:tcPr>
          <w:p w:rsidR="00211511" w:rsidRPr="00D817A8" w:rsidRDefault="00211511" w:rsidP="00985A28">
            <w:pPr>
              <w:jc w:val="center"/>
            </w:pPr>
            <w:r w:rsidRPr="00D817A8">
              <w:t>4.13 %</w:t>
            </w:r>
          </w:p>
        </w:tc>
        <w:tc>
          <w:tcPr>
            <w:tcW w:w="1134" w:type="dxa"/>
            <w:shd w:val="clear" w:color="auto" w:fill="auto"/>
          </w:tcPr>
          <w:p w:rsidR="00211511" w:rsidRPr="00D817A8" w:rsidRDefault="00211511" w:rsidP="00985A28">
            <w:pPr>
              <w:jc w:val="center"/>
            </w:pPr>
            <w:r w:rsidRPr="00D817A8">
              <w:t>0.13 %</w:t>
            </w:r>
          </w:p>
        </w:tc>
        <w:tc>
          <w:tcPr>
            <w:tcW w:w="1276" w:type="dxa"/>
            <w:shd w:val="clear" w:color="auto" w:fill="auto"/>
          </w:tcPr>
          <w:p w:rsidR="00211511" w:rsidRPr="00D817A8" w:rsidRDefault="00211511" w:rsidP="00985A28">
            <w:pPr>
              <w:jc w:val="center"/>
            </w:pPr>
            <w:r w:rsidRPr="00D817A8">
              <w:t>0.80 %</w:t>
            </w:r>
          </w:p>
        </w:tc>
      </w:tr>
      <w:tr w:rsidR="00AF041A" w:rsidRPr="00D817A8" w:rsidTr="00D817A8">
        <w:tc>
          <w:tcPr>
            <w:tcW w:w="2518" w:type="dxa"/>
          </w:tcPr>
          <w:p w:rsidR="00211511" w:rsidRDefault="00211511" w:rsidP="00985A28">
            <w:proofErr w:type="spellStart"/>
            <w:r>
              <w:t>Bacteroidetes</w:t>
            </w:r>
            <w:proofErr w:type="spellEnd"/>
          </w:p>
        </w:tc>
        <w:tc>
          <w:tcPr>
            <w:tcW w:w="2268" w:type="dxa"/>
          </w:tcPr>
          <w:p w:rsidR="00211511" w:rsidRDefault="00211511" w:rsidP="00985A28"/>
        </w:tc>
        <w:tc>
          <w:tcPr>
            <w:tcW w:w="1276" w:type="dxa"/>
            <w:shd w:val="clear" w:color="auto" w:fill="auto"/>
          </w:tcPr>
          <w:p w:rsidR="00211511" w:rsidRDefault="00211511" w:rsidP="00985A28">
            <w:pPr>
              <w:jc w:val="center"/>
            </w:pPr>
            <w:r>
              <w:t>0.99 %</w:t>
            </w:r>
          </w:p>
        </w:tc>
        <w:tc>
          <w:tcPr>
            <w:tcW w:w="1134" w:type="dxa"/>
            <w:shd w:val="clear" w:color="auto" w:fill="auto"/>
          </w:tcPr>
          <w:p w:rsidR="00211511" w:rsidRPr="00D817A8" w:rsidRDefault="00211511" w:rsidP="00985A28">
            <w:pPr>
              <w:jc w:val="center"/>
            </w:pPr>
            <w:r w:rsidRPr="00D817A8">
              <w:t>8.93 %</w:t>
            </w:r>
          </w:p>
        </w:tc>
        <w:tc>
          <w:tcPr>
            <w:tcW w:w="1276" w:type="dxa"/>
            <w:shd w:val="clear" w:color="auto" w:fill="auto"/>
          </w:tcPr>
          <w:p w:rsidR="00211511" w:rsidRPr="00D817A8" w:rsidRDefault="00211511" w:rsidP="00985A28">
            <w:pPr>
              <w:jc w:val="center"/>
            </w:pPr>
            <w:r w:rsidRPr="00D817A8">
              <w:t>3.04 %</w:t>
            </w:r>
          </w:p>
        </w:tc>
        <w:tc>
          <w:tcPr>
            <w:tcW w:w="1275" w:type="dxa"/>
            <w:shd w:val="clear" w:color="auto" w:fill="auto"/>
          </w:tcPr>
          <w:p w:rsidR="00211511" w:rsidRPr="00D817A8" w:rsidRDefault="00211511" w:rsidP="00985A28">
            <w:pPr>
              <w:jc w:val="center"/>
            </w:pPr>
            <w:r w:rsidRPr="00D817A8">
              <w:t>13.17 %</w:t>
            </w:r>
          </w:p>
        </w:tc>
        <w:tc>
          <w:tcPr>
            <w:tcW w:w="1134" w:type="dxa"/>
            <w:shd w:val="clear" w:color="auto" w:fill="auto"/>
          </w:tcPr>
          <w:p w:rsidR="00211511" w:rsidRPr="00D817A8" w:rsidRDefault="00211511" w:rsidP="00985A28">
            <w:pPr>
              <w:jc w:val="center"/>
            </w:pPr>
            <w:r w:rsidRPr="00D817A8">
              <w:t>0.94 %</w:t>
            </w:r>
          </w:p>
        </w:tc>
        <w:tc>
          <w:tcPr>
            <w:tcW w:w="1276" w:type="dxa"/>
            <w:shd w:val="clear" w:color="auto" w:fill="auto"/>
          </w:tcPr>
          <w:p w:rsidR="00211511" w:rsidRPr="00D817A8" w:rsidRDefault="00211511" w:rsidP="00985A28">
            <w:pPr>
              <w:jc w:val="center"/>
            </w:pPr>
            <w:r w:rsidRPr="00D817A8">
              <w:t>2.36 %</w:t>
            </w:r>
          </w:p>
        </w:tc>
      </w:tr>
      <w:tr w:rsidR="00AF041A" w:rsidTr="00D817A8">
        <w:tc>
          <w:tcPr>
            <w:tcW w:w="2518" w:type="dxa"/>
          </w:tcPr>
          <w:p w:rsidR="00211511" w:rsidRDefault="00211511" w:rsidP="00985A28">
            <w:proofErr w:type="spellStart"/>
            <w:r>
              <w:t>Cyanobacteria</w:t>
            </w:r>
            <w:proofErr w:type="spellEnd"/>
          </w:p>
        </w:tc>
        <w:tc>
          <w:tcPr>
            <w:tcW w:w="2268" w:type="dxa"/>
          </w:tcPr>
          <w:p w:rsidR="00211511" w:rsidRDefault="00211511" w:rsidP="00985A28"/>
        </w:tc>
        <w:tc>
          <w:tcPr>
            <w:tcW w:w="1276" w:type="dxa"/>
            <w:shd w:val="clear" w:color="auto" w:fill="auto"/>
          </w:tcPr>
          <w:p w:rsidR="00211511" w:rsidRDefault="00211511" w:rsidP="00985A28">
            <w:pPr>
              <w:jc w:val="center"/>
            </w:pPr>
            <w:r>
              <w:t>0.06 %</w:t>
            </w:r>
          </w:p>
        </w:tc>
        <w:tc>
          <w:tcPr>
            <w:tcW w:w="1134" w:type="dxa"/>
            <w:shd w:val="clear" w:color="auto" w:fill="auto"/>
          </w:tcPr>
          <w:p w:rsidR="00211511" w:rsidRPr="00D817A8" w:rsidRDefault="00211511" w:rsidP="00985A28">
            <w:pPr>
              <w:jc w:val="center"/>
            </w:pPr>
            <w:r w:rsidRPr="00D817A8">
              <w:t>3.08 %</w:t>
            </w:r>
          </w:p>
        </w:tc>
        <w:tc>
          <w:tcPr>
            <w:tcW w:w="1276" w:type="dxa"/>
            <w:shd w:val="clear" w:color="auto" w:fill="auto"/>
          </w:tcPr>
          <w:p w:rsidR="00211511" w:rsidRPr="00D817A8" w:rsidRDefault="00211511" w:rsidP="00985A28">
            <w:pPr>
              <w:jc w:val="center"/>
            </w:pPr>
            <w:r w:rsidRPr="00D817A8">
              <w:t>1.14 %</w:t>
            </w:r>
          </w:p>
        </w:tc>
        <w:tc>
          <w:tcPr>
            <w:tcW w:w="1275" w:type="dxa"/>
            <w:shd w:val="clear" w:color="auto" w:fill="auto"/>
          </w:tcPr>
          <w:p w:rsidR="00211511" w:rsidRPr="00D817A8" w:rsidRDefault="00211511" w:rsidP="00985A28">
            <w:pPr>
              <w:jc w:val="center"/>
            </w:pPr>
            <w:r w:rsidRPr="00D817A8">
              <w:t>2.84 %</w:t>
            </w:r>
          </w:p>
        </w:tc>
        <w:tc>
          <w:tcPr>
            <w:tcW w:w="1134" w:type="dxa"/>
            <w:shd w:val="clear" w:color="auto" w:fill="auto"/>
          </w:tcPr>
          <w:p w:rsidR="00211511" w:rsidRPr="00D817A8" w:rsidRDefault="00211511" w:rsidP="00985A28">
            <w:pPr>
              <w:jc w:val="center"/>
            </w:pPr>
            <w:r w:rsidRPr="00D817A8">
              <w:t>0.20 %</w:t>
            </w:r>
          </w:p>
        </w:tc>
        <w:tc>
          <w:tcPr>
            <w:tcW w:w="1276" w:type="dxa"/>
            <w:shd w:val="clear" w:color="auto" w:fill="auto"/>
          </w:tcPr>
          <w:p w:rsidR="00211511" w:rsidRPr="00D817A8" w:rsidRDefault="00211511" w:rsidP="00985A28">
            <w:pPr>
              <w:jc w:val="center"/>
            </w:pPr>
            <w:r w:rsidRPr="00D817A8">
              <w:t>0.14 %</w:t>
            </w:r>
          </w:p>
        </w:tc>
      </w:tr>
      <w:tr w:rsidR="00211511" w:rsidTr="00D817A8">
        <w:tc>
          <w:tcPr>
            <w:tcW w:w="2518" w:type="dxa"/>
            <w:vMerge w:val="restart"/>
          </w:tcPr>
          <w:p w:rsidR="00211511" w:rsidRDefault="00211511" w:rsidP="00985A28">
            <w:proofErr w:type="spellStart"/>
            <w:r>
              <w:t>Firmicutes</w:t>
            </w:r>
            <w:proofErr w:type="spellEnd"/>
          </w:p>
        </w:tc>
        <w:tc>
          <w:tcPr>
            <w:tcW w:w="2268" w:type="dxa"/>
          </w:tcPr>
          <w:p w:rsidR="00211511" w:rsidRDefault="00211511" w:rsidP="00985A28"/>
        </w:tc>
        <w:tc>
          <w:tcPr>
            <w:tcW w:w="1276" w:type="dxa"/>
            <w:shd w:val="clear" w:color="auto" w:fill="auto"/>
          </w:tcPr>
          <w:p w:rsidR="00211511" w:rsidRDefault="00211511" w:rsidP="00985A2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11511" w:rsidRDefault="00211511" w:rsidP="00985A28">
            <w:pPr>
              <w:jc w:val="center"/>
            </w:pPr>
            <w:r>
              <w:t xml:space="preserve">   </w:t>
            </w:r>
          </w:p>
        </w:tc>
        <w:tc>
          <w:tcPr>
            <w:tcW w:w="1276" w:type="dxa"/>
            <w:shd w:val="clear" w:color="auto" w:fill="auto"/>
          </w:tcPr>
          <w:p w:rsidR="00211511" w:rsidRDefault="00211511" w:rsidP="00985A28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11511" w:rsidRDefault="00211511" w:rsidP="00985A2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11511" w:rsidRDefault="00211511" w:rsidP="00985A28">
            <w:pPr>
              <w:jc w:val="center"/>
            </w:pPr>
            <w: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11511" w:rsidRDefault="00211511" w:rsidP="00985A28">
            <w:pPr>
              <w:jc w:val="center"/>
            </w:pPr>
            <w:r>
              <w:t xml:space="preserve"> </w:t>
            </w:r>
          </w:p>
        </w:tc>
      </w:tr>
      <w:tr w:rsidR="00211511" w:rsidTr="00D817A8">
        <w:tc>
          <w:tcPr>
            <w:tcW w:w="2518" w:type="dxa"/>
            <w:vMerge/>
          </w:tcPr>
          <w:p w:rsidR="00211511" w:rsidRDefault="00211511" w:rsidP="00985A28"/>
        </w:tc>
        <w:tc>
          <w:tcPr>
            <w:tcW w:w="2268" w:type="dxa"/>
          </w:tcPr>
          <w:p w:rsidR="00211511" w:rsidRDefault="00211511" w:rsidP="00985A28">
            <w:r>
              <w:t xml:space="preserve">Staphylococcus </w:t>
            </w:r>
            <w:proofErr w:type="spellStart"/>
            <w:r>
              <w:t>sp</w:t>
            </w:r>
            <w:proofErr w:type="spellEnd"/>
            <w:r>
              <w:t>.</w:t>
            </w:r>
          </w:p>
        </w:tc>
        <w:tc>
          <w:tcPr>
            <w:tcW w:w="1276" w:type="dxa"/>
            <w:shd w:val="clear" w:color="auto" w:fill="auto"/>
          </w:tcPr>
          <w:p w:rsidR="00211511" w:rsidRDefault="00211511" w:rsidP="00985A28">
            <w:pPr>
              <w:jc w:val="center"/>
            </w:pPr>
            <w:r w:rsidRPr="00D817A8">
              <w:t>2.81 %</w:t>
            </w:r>
          </w:p>
        </w:tc>
        <w:tc>
          <w:tcPr>
            <w:tcW w:w="1134" w:type="dxa"/>
            <w:shd w:val="clear" w:color="auto" w:fill="auto"/>
          </w:tcPr>
          <w:p w:rsidR="00211511" w:rsidRDefault="00211511" w:rsidP="00985A28">
            <w:pPr>
              <w:jc w:val="center"/>
            </w:pPr>
            <w:r>
              <w:t>19.45 %</w:t>
            </w:r>
          </w:p>
        </w:tc>
        <w:tc>
          <w:tcPr>
            <w:tcW w:w="1276" w:type="dxa"/>
            <w:shd w:val="clear" w:color="auto" w:fill="auto"/>
          </w:tcPr>
          <w:p w:rsidR="00211511" w:rsidRDefault="00211511" w:rsidP="00985A28">
            <w:pPr>
              <w:jc w:val="center"/>
            </w:pPr>
            <w:r>
              <w:t>22.77 %</w:t>
            </w:r>
          </w:p>
        </w:tc>
        <w:tc>
          <w:tcPr>
            <w:tcW w:w="1275" w:type="dxa"/>
            <w:shd w:val="clear" w:color="auto" w:fill="auto"/>
          </w:tcPr>
          <w:p w:rsidR="00211511" w:rsidRDefault="00211511" w:rsidP="00985A28">
            <w:pPr>
              <w:jc w:val="center"/>
            </w:pPr>
            <w:r>
              <w:t>17.90 %</w:t>
            </w:r>
          </w:p>
        </w:tc>
        <w:tc>
          <w:tcPr>
            <w:tcW w:w="1134" w:type="dxa"/>
            <w:shd w:val="clear" w:color="auto" w:fill="auto"/>
          </w:tcPr>
          <w:p w:rsidR="00211511" w:rsidRDefault="00211511" w:rsidP="00985A28">
            <w:pPr>
              <w:jc w:val="center"/>
            </w:pPr>
            <w:r>
              <w:t>18.42 %</w:t>
            </w:r>
          </w:p>
        </w:tc>
        <w:tc>
          <w:tcPr>
            <w:tcW w:w="1276" w:type="dxa"/>
            <w:shd w:val="clear" w:color="auto" w:fill="auto"/>
          </w:tcPr>
          <w:p w:rsidR="00211511" w:rsidRDefault="00211511" w:rsidP="00985A28">
            <w:pPr>
              <w:jc w:val="center"/>
            </w:pPr>
            <w:r>
              <w:t>48.31 %</w:t>
            </w:r>
          </w:p>
        </w:tc>
      </w:tr>
      <w:tr w:rsidR="00211511" w:rsidTr="00D817A8">
        <w:tc>
          <w:tcPr>
            <w:tcW w:w="2518" w:type="dxa"/>
            <w:vMerge/>
          </w:tcPr>
          <w:p w:rsidR="00211511" w:rsidRDefault="00211511" w:rsidP="00985A28"/>
        </w:tc>
        <w:tc>
          <w:tcPr>
            <w:tcW w:w="2268" w:type="dxa"/>
          </w:tcPr>
          <w:p w:rsidR="00211511" w:rsidRDefault="00211511" w:rsidP="00985A28">
            <w:r>
              <w:t xml:space="preserve">Streptococcus </w:t>
            </w:r>
            <w:proofErr w:type="spellStart"/>
            <w:r>
              <w:t>sp</w:t>
            </w:r>
            <w:proofErr w:type="spellEnd"/>
            <w:r>
              <w:t>.</w:t>
            </w:r>
          </w:p>
        </w:tc>
        <w:tc>
          <w:tcPr>
            <w:tcW w:w="1276" w:type="dxa"/>
            <w:shd w:val="clear" w:color="auto" w:fill="auto"/>
          </w:tcPr>
          <w:p w:rsidR="00211511" w:rsidRDefault="00211511" w:rsidP="00985A28">
            <w:pPr>
              <w:jc w:val="center"/>
            </w:pPr>
            <w:r>
              <w:t>26.49 %</w:t>
            </w:r>
          </w:p>
        </w:tc>
        <w:tc>
          <w:tcPr>
            <w:tcW w:w="1134" w:type="dxa"/>
            <w:shd w:val="clear" w:color="auto" w:fill="auto"/>
          </w:tcPr>
          <w:p w:rsidR="00211511" w:rsidRDefault="00211511" w:rsidP="00985A28">
            <w:pPr>
              <w:jc w:val="center"/>
            </w:pPr>
            <w:r>
              <w:t>1.95 %</w:t>
            </w:r>
          </w:p>
        </w:tc>
        <w:tc>
          <w:tcPr>
            <w:tcW w:w="1276" w:type="dxa"/>
            <w:shd w:val="clear" w:color="auto" w:fill="auto"/>
          </w:tcPr>
          <w:p w:rsidR="00211511" w:rsidRDefault="00211511" w:rsidP="00985A28">
            <w:pPr>
              <w:jc w:val="center"/>
            </w:pPr>
            <w:r>
              <w:t>7.29 %</w:t>
            </w:r>
          </w:p>
        </w:tc>
        <w:tc>
          <w:tcPr>
            <w:tcW w:w="1275" w:type="dxa"/>
            <w:shd w:val="clear" w:color="auto" w:fill="auto"/>
          </w:tcPr>
          <w:p w:rsidR="00211511" w:rsidRDefault="00211511" w:rsidP="00985A28">
            <w:pPr>
              <w:jc w:val="center"/>
            </w:pPr>
            <w:r>
              <w:t>3.12 %</w:t>
            </w:r>
          </w:p>
        </w:tc>
        <w:tc>
          <w:tcPr>
            <w:tcW w:w="1134" w:type="dxa"/>
            <w:shd w:val="clear" w:color="auto" w:fill="auto"/>
          </w:tcPr>
          <w:p w:rsidR="00211511" w:rsidRDefault="00211511" w:rsidP="00985A28">
            <w:pPr>
              <w:jc w:val="center"/>
            </w:pPr>
            <w:r>
              <w:t>2.39 %</w:t>
            </w:r>
          </w:p>
        </w:tc>
        <w:tc>
          <w:tcPr>
            <w:tcW w:w="1276" w:type="dxa"/>
            <w:shd w:val="clear" w:color="auto" w:fill="auto"/>
          </w:tcPr>
          <w:p w:rsidR="00211511" w:rsidRDefault="00211511" w:rsidP="00985A28">
            <w:pPr>
              <w:jc w:val="center"/>
            </w:pPr>
            <w:r>
              <w:t>7.76 %</w:t>
            </w:r>
          </w:p>
        </w:tc>
      </w:tr>
      <w:tr w:rsidR="00211511" w:rsidTr="00D817A8">
        <w:tc>
          <w:tcPr>
            <w:tcW w:w="2518" w:type="dxa"/>
            <w:vMerge/>
          </w:tcPr>
          <w:p w:rsidR="00211511" w:rsidRDefault="00211511" w:rsidP="00985A28"/>
        </w:tc>
        <w:tc>
          <w:tcPr>
            <w:tcW w:w="2268" w:type="dxa"/>
          </w:tcPr>
          <w:p w:rsidR="00211511" w:rsidRDefault="00211511" w:rsidP="00985A28"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Firmicutes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11511" w:rsidRDefault="00211511" w:rsidP="00985A28">
            <w:pPr>
              <w:jc w:val="center"/>
            </w:pPr>
            <w:r>
              <w:t>56.52 %</w:t>
            </w:r>
          </w:p>
        </w:tc>
        <w:tc>
          <w:tcPr>
            <w:tcW w:w="1134" w:type="dxa"/>
            <w:shd w:val="clear" w:color="auto" w:fill="auto"/>
          </w:tcPr>
          <w:p w:rsidR="00211511" w:rsidRDefault="00211511" w:rsidP="00985A28">
            <w:pPr>
              <w:jc w:val="center"/>
            </w:pPr>
            <w:r>
              <w:t>12.90 %</w:t>
            </w:r>
          </w:p>
        </w:tc>
        <w:tc>
          <w:tcPr>
            <w:tcW w:w="1276" w:type="dxa"/>
            <w:shd w:val="clear" w:color="auto" w:fill="auto"/>
          </w:tcPr>
          <w:p w:rsidR="00211511" w:rsidRDefault="00211511" w:rsidP="00985A28">
            <w:pPr>
              <w:jc w:val="center"/>
            </w:pPr>
            <w:r>
              <w:t>9.09 %</w:t>
            </w:r>
          </w:p>
        </w:tc>
        <w:tc>
          <w:tcPr>
            <w:tcW w:w="1275" w:type="dxa"/>
            <w:shd w:val="clear" w:color="auto" w:fill="auto"/>
          </w:tcPr>
          <w:p w:rsidR="00211511" w:rsidRDefault="00211511" w:rsidP="00985A28">
            <w:pPr>
              <w:jc w:val="center"/>
            </w:pPr>
            <w:r>
              <w:t>8.83 %</w:t>
            </w:r>
          </w:p>
        </w:tc>
        <w:tc>
          <w:tcPr>
            <w:tcW w:w="1134" w:type="dxa"/>
            <w:shd w:val="clear" w:color="auto" w:fill="auto"/>
          </w:tcPr>
          <w:p w:rsidR="00211511" w:rsidRDefault="00211511" w:rsidP="00985A28">
            <w:pPr>
              <w:jc w:val="center"/>
            </w:pPr>
            <w:r>
              <w:t>35.74 %</w:t>
            </w:r>
          </w:p>
        </w:tc>
        <w:tc>
          <w:tcPr>
            <w:tcW w:w="1276" w:type="dxa"/>
            <w:shd w:val="clear" w:color="auto" w:fill="auto"/>
          </w:tcPr>
          <w:p w:rsidR="00211511" w:rsidRDefault="00211511" w:rsidP="00985A28">
            <w:pPr>
              <w:jc w:val="center"/>
            </w:pPr>
            <w:r>
              <w:t>13.51 %</w:t>
            </w:r>
          </w:p>
        </w:tc>
      </w:tr>
      <w:tr w:rsidR="00211511" w:rsidTr="00D817A8">
        <w:tc>
          <w:tcPr>
            <w:tcW w:w="2518" w:type="dxa"/>
          </w:tcPr>
          <w:p w:rsidR="00211511" w:rsidRDefault="00211511" w:rsidP="00985A28">
            <w:proofErr w:type="spellStart"/>
            <w:r>
              <w:t>Fusobacteria</w:t>
            </w:r>
            <w:proofErr w:type="spellEnd"/>
          </w:p>
        </w:tc>
        <w:tc>
          <w:tcPr>
            <w:tcW w:w="2268" w:type="dxa"/>
          </w:tcPr>
          <w:p w:rsidR="00211511" w:rsidRDefault="00211511" w:rsidP="00985A28"/>
        </w:tc>
        <w:tc>
          <w:tcPr>
            <w:tcW w:w="1276" w:type="dxa"/>
            <w:shd w:val="clear" w:color="auto" w:fill="auto"/>
          </w:tcPr>
          <w:p w:rsidR="00211511" w:rsidRDefault="00211511" w:rsidP="00985A28">
            <w:pPr>
              <w:jc w:val="center"/>
            </w:pPr>
            <w:r>
              <w:t>0.15 %</w:t>
            </w:r>
          </w:p>
        </w:tc>
        <w:tc>
          <w:tcPr>
            <w:tcW w:w="1134" w:type="dxa"/>
            <w:shd w:val="clear" w:color="auto" w:fill="auto"/>
          </w:tcPr>
          <w:p w:rsidR="00211511" w:rsidRDefault="00211511" w:rsidP="00985A28">
            <w:pPr>
              <w:jc w:val="center"/>
            </w:pPr>
            <w:r>
              <w:t>0.11 %</w:t>
            </w:r>
          </w:p>
        </w:tc>
        <w:tc>
          <w:tcPr>
            <w:tcW w:w="1276" w:type="dxa"/>
            <w:shd w:val="clear" w:color="auto" w:fill="auto"/>
          </w:tcPr>
          <w:p w:rsidR="00211511" w:rsidRDefault="00211511" w:rsidP="00985A28">
            <w:pPr>
              <w:jc w:val="center"/>
            </w:pPr>
            <w:r>
              <w:t>0.26 %</w:t>
            </w:r>
          </w:p>
        </w:tc>
        <w:tc>
          <w:tcPr>
            <w:tcW w:w="1275" w:type="dxa"/>
            <w:shd w:val="clear" w:color="auto" w:fill="auto"/>
          </w:tcPr>
          <w:p w:rsidR="00211511" w:rsidRDefault="00211511" w:rsidP="00985A28">
            <w:pPr>
              <w:jc w:val="center"/>
            </w:pPr>
            <w:r>
              <w:t>0.31 %</w:t>
            </w:r>
          </w:p>
        </w:tc>
        <w:tc>
          <w:tcPr>
            <w:tcW w:w="1134" w:type="dxa"/>
            <w:shd w:val="clear" w:color="auto" w:fill="auto"/>
          </w:tcPr>
          <w:p w:rsidR="00211511" w:rsidRDefault="00211511" w:rsidP="00985A28">
            <w:pPr>
              <w:jc w:val="center"/>
            </w:pPr>
            <w:r>
              <w:t>0.08 %</w:t>
            </w:r>
          </w:p>
        </w:tc>
        <w:tc>
          <w:tcPr>
            <w:tcW w:w="1276" w:type="dxa"/>
            <w:shd w:val="clear" w:color="auto" w:fill="auto"/>
          </w:tcPr>
          <w:p w:rsidR="00211511" w:rsidRDefault="00211511" w:rsidP="00985A28">
            <w:pPr>
              <w:jc w:val="center"/>
            </w:pPr>
            <w:r>
              <w:t>0.02 %</w:t>
            </w:r>
          </w:p>
        </w:tc>
      </w:tr>
      <w:tr w:rsidR="00211511" w:rsidTr="00D817A8">
        <w:tc>
          <w:tcPr>
            <w:tcW w:w="2518" w:type="dxa"/>
          </w:tcPr>
          <w:p w:rsidR="00211511" w:rsidRDefault="00211511" w:rsidP="00985A28">
            <w:proofErr w:type="spellStart"/>
            <w:r>
              <w:t>Proteobacteria</w:t>
            </w:r>
            <w:proofErr w:type="spellEnd"/>
          </w:p>
        </w:tc>
        <w:tc>
          <w:tcPr>
            <w:tcW w:w="2268" w:type="dxa"/>
          </w:tcPr>
          <w:p w:rsidR="00211511" w:rsidRDefault="00211511" w:rsidP="00985A28"/>
        </w:tc>
        <w:tc>
          <w:tcPr>
            <w:tcW w:w="1276" w:type="dxa"/>
            <w:shd w:val="clear" w:color="auto" w:fill="auto"/>
          </w:tcPr>
          <w:p w:rsidR="00211511" w:rsidRDefault="00211511" w:rsidP="00985A28">
            <w:pPr>
              <w:jc w:val="center"/>
            </w:pPr>
            <w:r>
              <w:t>11.88 %</w:t>
            </w:r>
          </w:p>
        </w:tc>
        <w:tc>
          <w:tcPr>
            <w:tcW w:w="1134" w:type="dxa"/>
            <w:shd w:val="clear" w:color="auto" w:fill="auto"/>
          </w:tcPr>
          <w:p w:rsidR="00211511" w:rsidRDefault="00211511" w:rsidP="00985A28">
            <w:pPr>
              <w:jc w:val="center"/>
            </w:pPr>
            <w:r>
              <w:t>40.42 %</w:t>
            </w:r>
          </w:p>
        </w:tc>
        <w:tc>
          <w:tcPr>
            <w:tcW w:w="1276" w:type="dxa"/>
            <w:shd w:val="clear" w:color="auto" w:fill="auto"/>
          </w:tcPr>
          <w:p w:rsidR="00211511" w:rsidRDefault="00211511" w:rsidP="00985A28">
            <w:pPr>
              <w:jc w:val="center"/>
            </w:pPr>
            <w:r>
              <w:t>30.14 %</w:t>
            </w:r>
          </w:p>
        </w:tc>
        <w:tc>
          <w:tcPr>
            <w:tcW w:w="1275" w:type="dxa"/>
            <w:shd w:val="clear" w:color="auto" w:fill="auto"/>
          </w:tcPr>
          <w:p w:rsidR="00211511" w:rsidRDefault="00211511" w:rsidP="00985A28">
            <w:pPr>
              <w:jc w:val="center"/>
            </w:pPr>
            <w:r>
              <w:t>41.65 %</w:t>
            </w:r>
          </w:p>
        </w:tc>
        <w:tc>
          <w:tcPr>
            <w:tcW w:w="1134" w:type="dxa"/>
            <w:shd w:val="clear" w:color="auto" w:fill="auto"/>
          </w:tcPr>
          <w:p w:rsidR="00211511" w:rsidRDefault="00211511" w:rsidP="00985A28">
            <w:pPr>
              <w:jc w:val="center"/>
            </w:pPr>
            <w:r>
              <w:t>41.51 %</w:t>
            </w:r>
          </w:p>
        </w:tc>
        <w:tc>
          <w:tcPr>
            <w:tcW w:w="1276" w:type="dxa"/>
            <w:shd w:val="clear" w:color="auto" w:fill="auto"/>
          </w:tcPr>
          <w:p w:rsidR="00211511" w:rsidRDefault="00211511" w:rsidP="00985A28">
            <w:pPr>
              <w:jc w:val="center"/>
            </w:pPr>
            <w:r>
              <w:t>25.73 %</w:t>
            </w:r>
          </w:p>
        </w:tc>
      </w:tr>
      <w:tr w:rsidR="00211511" w:rsidTr="00D817A8">
        <w:tc>
          <w:tcPr>
            <w:tcW w:w="2518" w:type="dxa"/>
          </w:tcPr>
          <w:p w:rsidR="00211511" w:rsidRDefault="00211511" w:rsidP="00985A28">
            <w:proofErr w:type="spellStart"/>
            <w:r>
              <w:t>Tenericutes</w:t>
            </w:r>
            <w:proofErr w:type="spellEnd"/>
          </w:p>
        </w:tc>
        <w:tc>
          <w:tcPr>
            <w:tcW w:w="2268" w:type="dxa"/>
          </w:tcPr>
          <w:p w:rsidR="00211511" w:rsidRDefault="00211511" w:rsidP="00985A28"/>
        </w:tc>
        <w:tc>
          <w:tcPr>
            <w:tcW w:w="1276" w:type="dxa"/>
            <w:shd w:val="clear" w:color="auto" w:fill="auto"/>
          </w:tcPr>
          <w:p w:rsidR="00211511" w:rsidRDefault="00211511" w:rsidP="00985A28">
            <w:pPr>
              <w:jc w:val="center"/>
            </w:pPr>
            <w:r>
              <w:t>0.79 %</w:t>
            </w:r>
          </w:p>
        </w:tc>
        <w:tc>
          <w:tcPr>
            <w:tcW w:w="1134" w:type="dxa"/>
            <w:shd w:val="clear" w:color="auto" w:fill="auto"/>
          </w:tcPr>
          <w:p w:rsidR="00211511" w:rsidRDefault="00211511" w:rsidP="00985A28">
            <w:pPr>
              <w:jc w:val="center"/>
            </w:pPr>
            <w:r>
              <w:t>1.27 %</w:t>
            </w:r>
          </w:p>
        </w:tc>
        <w:tc>
          <w:tcPr>
            <w:tcW w:w="1276" w:type="dxa"/>
            <w:shd w:val="clear" w:color="auto" w:fill="auto"/>
          </w:tcPr>
          <w:p w:rsidR="00211511" w:rsidRDefault="00211511" w:rsidP="00985A28">
            <w:pPr>
              <w:jc w:val="center"/>
            </w:pPr>
            <w:r>
              <w:t>0.23 %</w:t>
            </w:r>
          </w:p>
        </w:tc>
        <w:tc>
          <w:tcPr>
            <w:tcW w:w="1275" w:type="dxa"/>
            <w:shd w:val="clear" w:color="auto" w:fill="auto"/>
          </w:tcPr>
          <w:p w:rsidR="00211511" w:rsidRDefault="00211511" w:rsidP="00985A28">
            <w:pPr>
              <w:jc w:val="center"/>
            </w:pPr>
            <w:r>
              <w:t>0.12 %</w:t>
            </w:r>
          </w:p>
        </w:tc>
        <w:tc>
          <w:tcPr>
            <w:tcW w:w="1134" w:type="dxa"/>
            <w:shd w:val="clear" w:color="auto" w:fill="auto"/>
          </w:tcPr>
          <w:p w:rsidR="00211511" w:rsidRDefault="00211511" w:rsidP="00985A28">
            <w:pPr>
              <w:jc w:val="center"/>
            </w:pPr>
            <w:r>
              <w:t>0.04 %</w:t>
            </w:r>
          </w:p>
        </w:tc>
        <w:tc>
          <w:tcPr>
            <w:tcW w:w="1276" w:type="dxa"/>
            <w:shd w:val="clear" w:color="auto" w:fill="auto"/>
          </w:tcPr>
          <w:p w:rsidR="00211511" w:rsidRDefault="00211511" w:rsidP="00985A28">
            <w:pPr>
              <w:jc w:val="center"/>
            </w:pPr>
            <w:r>
              <w:t>0.23 %</w:t>
            </w:r>
          </w:p>
        </w:tc>
      </w:tr>
      <w:tr w:rsidR="00211511" w:rsidTr="00D817A8">
        <w:tc>
          <w:tcPr>
            <w:tcW w:w="2518" w:type="dxa"/>
          </w:tcPr>
          <w:p w:rsidR="00211511" w:rsidRDefault="00211511" w:rsidP="00985A28">
            <w:proofErr w:type="spellStart"/>
            <w:r>
              <w:t>Environmental</w:t>
            </w:r>
            <w:proofErr w:type="spellEnd"/>
            <w:r>
              <w:t xml:space="preserve"> </w:t>
            </w:r>
            <w:proofErr w:type="spellStart"/>
            <w:r>
              <w:t>samples</w:t>
            </w:r>
            <w:proofErr w:type="spellEnd"/>
          </w:p>
        </w:tc>
        <w:tc>
          <w:tcPr>
            <w:tcW w:w="2268" w:type="dxa"/>
          </w:tcPr>
          <w:p w:rsidR="00211511" w:rsidRDefault="00211511" w:rsidP="00985A28"/>
        </w:tc>
        <w:tc>
          <w:tcPr>
            <w:tcW w:w="1276" w:type="dxa"/>
            <w:shd w:val="clear" w:color="auto" w:fill="auto"/>
          </w:tcPr>
          <w:p w:rsidR="00211511" w:rsidRDefault="00211511" w:rsidP="00985A28">
            <w:pPr>
              <w:jc w:val="center"/>
            </w:pPr>
            <w:r>
              <w:t>0.07 %</w:t>
            </w:r>
          </w:p>
        </w:tc>
        <w:tc>
          <w:tcPr>
            <w:tcW w:w="1134" w:type="dxa"/>
            <w:shd w:val="clear" w:color="auto" w:fill="auto"/>
          </w:tcPr>
          <w:p w:rsidR="00211511" w:rsidRDefault="00211511" w:rsidP="00985A28">
            <w:pPr>
              <w:jc w:val="center"/>
            </w:pPr>
            <w:r>
              <w:t>2.16 %</w:t>
            </w:r>
          </w:p>
        </w:tc>
        <w:tc>
          <w:tcPr>
            <w:tcW w:w="1276" w:type="dxa"/>
            <w:shd w:val="clear" w:color="auto" w:fill="auto"/>
          </w:tcPr>
          <w:p w:rsidR="00211511" w:rsidRDefault="00211511" w:rsidP="00985A28">
            <w:pPr>
              <w:jc w:val="center"/>
            </w:pPr>
            <w:r>
              <w:t>0.40 %</w:t>
            </w:r>
          </w:p>
        </w:tc>
        <w:tc>
          <w:tcPr>
            <w:tcW w:w="1275" w:type="dxa"/>
            <w:shd w:val="clear" w:color="auto" w:fill="auto"/>
          </w:tcPr>
          <w:p w:rsidR="00211511" w:rsidRDefault="00211511" w:rsidP="00985A28">
            <w:pPr>
              <w:jc w:val="center"/>
            </w:pPr>
            <w:r>
              <w:t>6.51 %</w:t>
            </w:r>
          </w:p>
        </w:tc>
        <w:tc>
          <w:tcPr>
            <w:tcW w:w="1134" w:type="dxa"/>
            <w:shd w:val="clear" w:color="auto" w:fill="auto"/>
          </w:tcPr>
          <w:p w:rsidR="00211511" w:rsidRDefault="00211511" w:rsidP="00985A28">
            <w:pPr>
              <w:jc w:val="center"/>
            </w:pPr>
            <w:r>
              <w:t>0.08 %</w:t>
            </w:r>
          </w:p>
        </w:tc>
        <w:tc>
          <w:tcPr>
            <w:tcW w:w="1276" w:type="dxa"/>
            <w:shd w:val="clear" w:color="auto" w:fill="auto"/>
          </w:tcPr>
          <w:p w:rsidR="00211511" w:rsidRDefault="00211511" w:rsidP="00985A28">
            <w:pPr>
              <w:jc w:val="center"/>
            </w:pPr>
            <w:r>
              <w:t>&lt;0.01 %</w:t>
            </w:r>
          </w:p>
        </w:tc>
      </w:tr>
      <w:tr w:rsidR="00211511" w:rsidTr="00D817A8">
        <w:tc>
          <w:tcPr>
            <w:tcW w:w="2518" w:type="dxa"/>
          </w:tcPr>
          <w:p w:rsidR="00211511" w:rsidRDefault="00211511" w:rsidP="00985A28"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bacteria</w:t>
            </w:r>
            <w:proofErr w:type="spellEnd"/>
          </w:p>
        </w:tc>
        <w:tc>
          <w:tcPr>
            <w:tcW w:w="2268" w:type="dxa"/>
          </w:tcPr>
          <w:p w:rsidR="00211511" w:rsidRDefault="00211511" w:rsidP="00985A28"/>
        </w:tc>
        <w:tc>
          <w:tcPr>
            <w:tcW w:w="1276" w:type="dxa"/>
            <w:shd w:val="clear" w:color="auto" w:fill="auto"/>
          </w:tcPr>
          <w:p w:rsidR="00211511" w:rsidRDefault="00211511" w:rsidP="00985A28">
            <w:pPr>
              <w:jc w:val="center"/>
            </w:pPr>
            <w:r>
              <w:t>0.05 %</w:t>
            </w:r>
          </w:p>
        </w:tc>
        <w:tc>
          <w:tcPr>
            <w:tcW w:w="1134" w:type="dxa"/>
            <w:shd w:val="clear" w:color="auto" w:fill="auto"/>
          </w:tcPr>
          <w:p w:rsidR="00211511" w:rsidRDefault="00211511" w:rsidP="00985A28">
            <w:pPr>
              <w:jc w:val="center"/>
            </w:pPr>
            <w:r>
              <w:t>0.15 %</w:t>
            </w:r>
          </w:p>
        </w:tc>
        <w:tc>
          <w:tcPr>
            <w:tcW w:w="1276" w:type="dxa"/>
            <w:shd w:val="clear" w:color="auto" w:fill="auto"/>
          </w:tcPr>
          <w:p w:rsidR="00211511" w:rsidRDefault="00211511" w:rsidP="00985A28">
            <w:pPr>
              <w:jc w:val="center"/>
            </w:pPr>
            <w:r>
              <w:t>0.12 %</w:t>
            </w:r>
          </w:p>
        </w:tc>
        <w:tc>
          <w:tcPr>
            <w:tcW w:w="1275" w:type="dxa"/>
            <w:shd w:val="clear" w:color="auto" w:fill="auto"/>
          </w:tcPr>
          <w:p w:rsidR="00211511" w:rsidRDefault="00211511" w:rsidP="00985A28">
            <w:pPr>
              <w:jc w:val="center"/>
            </w:pPr>
            <w:r>
              <w:t>0.32 %</w:t>
            </w:r>
          </w:p>
        </w:tc>
        <w:tc>
          <w:tcPr>
            <w:tcW w:w="1134" w:type="dxa"/>
            <w:shd w:val="clear" w:color="auto" w:fill="auto"/>
          </w:tcPr>
          <w:p w:rsidR="00211511" w:rsidRDefault="00211511" w:rsidP="00985A28">
            <w:pPr>
              <w:jc w:val="center"/>
            </w:pPr>
            <w:r>
              <w:t>0.11 %</w:t>
            </w:r>
          </w:p>
        </w:tc>
        <w:tc>
          <w:tcPr>
            <w:tcW w:w="1276" w:type="dxa"/>
            <w:shd w:val="clear" w:color="auto" w:fill="auto"/>
          </w:tcPr>
          <w:p w:rsidR="00211511" w:rsidRDefault="00211511" w:rsidP="00985A28">
            <w:pPr>
              <w:jc w:val="center"/>
            </w:pPr>
            <w:r>
              <w:t>0.12 %</w:t>
            </w:r>
          </w:p>
        </w:tc>
      </w:tr>
    </w:tbl>
    <w:p w:rsidR="00211511" w:rsidRDefault="00211511">
      <w:proofErr w:type="spellStart"/>
      <w:r>
        <w:t>Nd</w:t>
      </w:r>
      <w:proofErr w:type="spellEnd"/>
      <w:r>
        <w:t xml:space="preserve"> : Not </w:t>
      </w:r>
      <w:proofErr w:type="spellStart"/>
      <w:r>
        <w:t>detected</w:t>
      </w:r>
      <w:proofErr w:type="spellEnd"/>
    </w:p>
    <w:p w:rsidR="00B23B11" w:rsidRDefault="00B23B11">
      <w:r>
        <w:t>(B)</w:t>
      </w: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276"/>
        <w:gridCol w:w="1418"/>
        <w:gridCol w:w="1134"/>
        <w:gridCol w:w="1275"/>
        <w:gridCol w:w="1134"/>
        <w:gridCol w:w="1134"/>
      </w:tblGrid>
      <w:tr w:rsidR="00211511" w:rsidTr="00211511">
        <w:trPr>
          <w:trHeight w:val="348"/>
        </w:trPr>
        <w:tc>
          <w:tcPr>
            <w:tcW w:w="2376" w:type="dxa"/>
            <w:tcBorders>
              <w:bottom w:val="single" w:sz="4" w:space="0" w:color="auto"/>
            </w:tcBorders>
          </w:tcPr>
          <w:p w:rsidR="00211511" w:rsidRDefault="00211511">
            <w:proofErr w:type="spellStart"/>
            <w:r>
              <w:t>Sample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11511" w:rsidRPr="00B23B11" w:rsidRDefault="00211511" w:rsidP="00211511">
            <w:pPr>
              <w:jc w:val="center"/>
              <w:rPr>
                <w:b/>
              </w:rPr>
            </w:pPr>
            <w:r w:rsidRPr="00B23B11">
              <w:rPr>
                <w:b/>
              </w:rPr>
              <w:t>100066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11511" w:rsidRPr="00B23B11" w:rsidRDefault="00211511" w:rsidP="00211511">
            <w:pPr>
              <w:jc w:val="center"/>
              <w:rPr>
                <w:b/>
              </w:rPr>
            </w:pPr>
            <w:r w:rsidRPr="00B23B11">
              <w:rPr>
                <w:b/>
              </w:rPr>
              <w:t>100067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11511" w:rsidRPr="00B23B11" w:rsidRDefault="00211511" w:rsidP="00211511">
            <w:pPr>
              <w:jc w:val="center"/>
              <w:rPr>
                <w:b/>
              </w:rPr>
            </w:pPr>
            <w:r w:rsidRPr="00B23B11">
              <w:rPr>
                <w:b/>
              </w:rPr>
              <w:t>100069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11511" w:rsidRPr="00B23B11" w:rsidRDefault="00211511" w:rsidP="00211511">
            <w:pPr>
              <w:jc w:val="center"/>
              <w:rPr>
                <w:b/>
              </w:rPr>
            </w:pPr>
            <w:r w:rsidRPr="00B23B11">
              <w:rPr>
                <w:b/>
              </w:rPr>
              <w:t>100070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11511" w:rsidRPr="00B23B11" w:rsidRDefault="00211511" w:rsidP="00211511">
            <w:pPr>
              <w:jc w:val="center"/>
              <w:rPr>
                <w:b/>
              </w:rPr>
            </w:pPr>
            <w:r w:rsidRPr="00B23B11">
              <w:rPr>
                <w:b/>
              </w:rPr>
              <w:t>100072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11511" w:rsidRPr="00B23B11" w:rsidRDefault="00211511" w:rsidP="00211511">
            <w:pPr>
              <w:jc w:val="center"/>
              <w:rPr>
                <w:b/>
              </w:rPr>
            </w:pPr>
            <w:r>
              <w:rPr>
                <w:b/>
              </w:rPr>
              <w:t>100073</w:t>
            </w:r>
          </w:p>
        </w:tc>
      </w:tr>
      <w:tr w:rsidR="00211511" w:rsidTr="00211511">
        <w:trPr>
          <w:trHeight w:val="424"/>
        </w:trPr>
        <w:tc>
          <w:tcPr>
            <w:tcW w:w="2376" w:type="dxa"/>
            <w:tcBorders>
              <w:bottom w:val="nil"/>
            </w:tcBorders>
            <w:vAlign w:val="center"/>
          </w:tcPr>
          <w:p w:rsidR="00211511" w:rsidRPr="00AF041A" w:rsidRDefault="00211511" w:rsidP="00211511">
            <w:pPr>
              <w:rPr>
                <w:b/>
              </w:rPr>
            </w:pPr>
            <w:r w:rsidRPr="00AF041A">
              <w:rPr>
                <w:b/>
              </w:rPr>
              <w:t xml:space="preserve">Phage </w:t>
            </w:r>
            <w:proofErr w:type="spellStart"/>
            <w:r w:rsidRPr="00AF041A">
              <w:rPr>
                <w:b/>
              </w:rPr>
              <w:t>reads</w:t>
            </w:r>
            <w:proofErr w:type="spellEnd"/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211511" w:rsidRDefault="00211511" w:rsidP="00211511">
            <w:pPr>
              <w:jc w:val="center"/>
            </w:pPr>
            <w:r>
              <w:t>235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211511" w:rsidRDefault="00211511" w:rsidP="00211511">
            <w:pPr>
              <w:jc w:val="center"/>
            </w:pPr>
            <w:r>
              <w:t>12 167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11511" w:rsidRDefault="00211511" w:rsidP="00211511">
            <w:pPr>
              <w:jc w:val="center"/>
            </w:pPr>
            <w:r>
              <w:t>187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211511" w:rsidRDefault="00211511" w:rsidP="00211511">
            <w:pPr>
              <w:jc w:val="center"/>
            </w:pPr>
            <w:r>
              <w:t>840750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11511" w:rsidRDefault="00211511" w:rsidP="00211511">
            <w:pPr>
              <w:jc w:val="center"/>
            </w:pPr>
            <w:r>
              <w:t>14 746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11511" w:rsidRDefault="00211511" w:rsidP="00211511">
            <w:pPr>
              <w:jc w:val="center"/>
            </w:pPr>
            <w:r>
              <w:t>41 532</w:t>
            </w:r>
          </w:p>
        </w:tc>
      </w:tr>
      <w:tr w:rsidR="00211511" w:rsidTr="00211511">
        <w:tc>
          <w:tcPr>
            <w:tcW w:w="2376" w:type="dxa"/>
            <w:tcBorders>
              <w:top w:val="nil"/>
              <w:bottom w:val="nil"/>
            </w:tcBorders>
          </w:tcPr>
          <w:p w:rsidR="00211511" w:rsidRDefault="00211511"/>
        </w:tc>
        <w:tc>
          <w:tcPr>
            <w:tcW w:w="1276" w:type="dxa"/>
            <w:tcBorders>
              <w:top w:val="nil"/>
              <w:bottom w:val="nil"/>
            </w:tcBorders>
          </w:tcPr>
          <w:p w:rsidR="00211511" w:rsidRDefault="00211511" w:rsidP="00211511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11511" w:rsidRDefault="00211511" w:rsidP="00211511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11511" w:rsidRDefault="00211511" w:rsidP="00211511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11511" w:rsidRDefault="00211511" w:rsidP="00211511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11511" w:rsidRDefault="00211511" w:rsidP="00211511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11511" w:rsidRDefault="00211511" w:rsidP="00211511">
            <w:pPr>
              <w:jc w:val="center"/>
            </w:pPr>
          </w:p>
        </w:tc>
      </w:tr>
      <w:tr w:rsidR="00211511" w:rsidTr="00D817A8"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211511" w:rsidRDefault="00211511">
            <w:proofErr w:type="spellStart"/>
            <w:r>
              <w:t>Myoviridae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211511" w:rsidRDefault="00211511" w:rsidP="00211511">
            <w:pPr>
              <w:jc w:val="center"/>
            </w:pPr>
            <w:r>
              <w:t>5.53 %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211511" w:rsidRDefault="00211511" w:rsidP="00211511">
            <w:pPr>
              <w:jc w:val="center"/>
            </w:pPr>
            <w:r>
              <w:t>2.80 %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211511" w:rsidRDefault="00211511" w:rsidP="00211511">
            <w:pPr>
              <w:jc w:val="center"/>
            </w:pPr>
            <w:r>
              <w:t>19.25 %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211511" w:rsidRDefault="00211511" w:rsidP="00211511">
            <w:pPr>
              <w:jc w:val="center"/>
            </w:pPr>
            <w:r>
              <w:t>0.01 %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11511" w:rsidRDefault="00211511" w:rsidP="00211511">
            <w:pPr>
              <w:jc w:val="center"/>
            </w:pPr>
            <w:proofErr w:type="spellStart"/>
            <w:r>
              <w:t>Nd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11511" w:rsidRDefault="00211511" w:rsidP="00211511">
            <w:pPr>
              <w:jc w:val="center"/>
            </w:pPr>
            <w:r>
              <w:t xml:space="preserve">0.24 % </w:t>
            </w:r>
          </w:p>
        </w:tc>
        <w:bookmarkStart w:id="0" w:name="_GoBack"/>
        <w:bookmarkEnd w:id="0"/>
      </w:tr>
      <w:tr w:rsidR="00AF041A" w:rsidTr="00D817A8"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211511" w:rsidRDefault="00211511">
            <w:proofErr w:type="spellStart"/>
            <w:r>
              <w:t>Siphoviridae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211511" w:rsidRDefault="00211511" w:rsidP="00211511">
            <w:pPr>
              <w:jc w:val="center"/>
            </w:pPr>
            <w:r>
              <w:t>25.11 %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211511" w:rsidRDefault="00211511" w:rsidP="00211511">
            <w:pPr>
              <w:jc w:val="center"/>
            </w:pPr>
            <w:r>
              <w:t>7.21 %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211511" w:rsidRDefault="00211511" w:rsidP="00211511">
            <w:pPr>
              <w:jc w:val="center"/>
            </w:pPr>
            <w:r>
              <w:t>48.66 %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211511" w:rsidRDefault="00211511" w:rsidP="00211511">
            <w:pPr>
              <w:jc w:val="center"/>
            </w:pPr>
            <w:r>
              <w:t>1.43 %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211511" w:rsidRDefault="00211511" w:rsidP="00211511">
            <w:pPr>
              <w:jc w:val="center"/>
            </w:pPr>
            <w:r>
              <w:t>75.92 %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211511" w:rsidRDefault="00211511" w:rsidP="00211511">
            <w:pPr>
              <w:jc w:val="center"/>
            </w:pPr>
            <w:r>
              <w:t>1.58 %</w:t>
            </w:r>
          </w:p>
        </w:tc>
      </w:tr>
      <w:tr w:rsidR="00AF041A" w:rsidTr="00D817A8"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211511" w:rsidRDefault="00211511">
            <w:proofErr w:type="spellStart"/>
            <w:r>
              <w:t>Microviridae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211511" w:rsidRDefault="00211511" w:rsidP="00211511">
            <w:pPr>
              <w:jc w:val="center"/>
            </w:pPr>
            <w:r>
              <w:t>34.47 %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211511" w:rsidRDefault="00211511" w:rsidP="00211511">
            <w:pPr>
              <w:jc w:val="center"/>
            </w:pPr>
            <w:r>
              <w:t>66.59 %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211511" w:rsidRDefault="00211511" w:rsidP="00211511">
            <w:pPr>
              <w:jc w:val="center"/>
            </w:pPr>
            <w:r>
              <w:t>25.13 %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211511" w:rsidRDefault="00211511" w:rsidP="00211511">
            <w:pPr>
              <w:jc w:val="center"/>
            </w:pPr>
            <w:r>
              <w:t>89.63 %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211511" w:rsidRDefault="00211511" w:rsidP="00211511">
            <w:pPr>
              <w:jc w:val="center"/>
            </w:pPr>
            <w:r>
              <w:t>23.39 %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211511" w:rsidRDefault="00211511" w:rsidP="00211511">
            <w:pPr>
              <w:jc w:val="center"/>
            </w:pPr>
            <w:r>
              <w:t>98.13 %</w:t>
            </w:r>
          </w:p>
        </w:tc>
      </w:tr>
      <w:tr w:rsidR="00211511" w:rsidTr="00D817A8"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211511" w:rsidRDefault="00211511">
            <w:proofErr w:type="spellStart"/>
            <w:r>
              <w:t>Podoviridae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211511" w:rsidRDefault="00211511" w:rsidP="00211511">
            <w:pPr>
              <w:jc w:val="center"/>
            </w:pPr>
            <w:r>
              <w:t>0.43 %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211511" w:rsidRDefault="00211511" w:rsidP="00211511">
            <w:pPr>
              <w:jc w:val="center"/>
            </w:pPr>
            <w:r>
              <w:t>0.21 %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211511" w:rsidRDefault="00211511" w:rsidP="00211511">
            <w:pPr>
              <w:jc w:val="center"/>
            </w:pPr>
            <w:r>
              <w:t>1.07 %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211511" w:rsidRDefault="00211511" w:rsidP="00211511">
            <w:pPr>
              <w:jc w:val="center"/>
            </w:pPr>
            <w:r>
              <w:t>&lt;0.01 %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11511" w:rsidRDefault="00211511" w:rsidP="00211511">
            <w:pPr>
              <w:jc w:val="center"/>
            </w:pPr>
            <w:r>
              <w:t>0.44</w:t>
            </w:r>
            <w:r w:rsidR="00C82B2E">
              <w:t xml:space="preserve"> %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11511" w:rsidRDefault="00211511" w:rsidP="00211511">
            <w:pPr>
              <w:jc w:val="center"/>
            </w:pPr>
            <w:proofErr w:type="spellStart"/>
            <w:r>
              <w:t>Nd</w:t>
            </w:r>
            <w:proofErr w:type="spellEnd"/>
          </w:p>
        </w:tc>
      </w:tr>
      <w:tr w:rsidR="00211511" w:rsidTr="00D817A8"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211511" w:rsidRDefault="00211511">
            <w:proofErr w:type="spellStart"/>
            <w:r>
              <w:t>Environmental</w:t>
            </w:r>
            <w:proofErr w:type="spellEnd"/>
            <w:r>
              <w:t xml:space="preserve"> </w:t>
            </w:r>
            <w:proofErr w:type="spellStart"/>
            <w:r>
              <w:t>samples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211511" w:rsidRDefault="00211511" w:rsidP="00211511">
            <w:pPr>
              <w:jc w:val="center"/>
            </w:pPr>
            <w:r>
              <w:t>22.98 %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211511" w:rsidRDefault="00211511" w:rsidP="00211511">
            <w:pPr>
              <w:jc w:val="center"/>
            </w:pPr>
            <w:r>
              <w:t>15.46 %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211511" w:rsidRDefault="00211511" w:rsidP="00211511">
            <w:pPr>
              <w:jc w:val="center"/>
            </w:pPr>
            <w:r>
              <w:t>1.07 %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211511" w:rsidRDefault="00211511" w:rsidP="00211511">
            <w:pPr>
              <w:jc w:val="center"/>
            </w:pPr>
            <w:proofErr w:type="spellStart"/>
            <w:r>
              <w:t>Nd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11511" w:rsidRDefault="00211511" w:rsidP="00211511">
            <w:pPr>
              <w:jc w:val="center"/>
            </w:pPr>
            <w:r>
              <w:t>0.16 %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11511" w:rsidRDefault="00211511" w:rsidP="00211511">
            <w:pPr>
              <w:jc w:val="center"/>
            </w:pPr>
            <w:proofErr w:type="spellStart"/>
            <w:r>
              <w:t>Nd</w:t>
            </w:r>
            <w:proofErr w:type="spellEnd"/>
          </w:p>
        </w:tc>
      </w:tr>
      <w:tr w:rsidR="00211511" w:rsidTr="00D817A8"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211511" w:rsidRDefault="00211511">
            <w:proofErr w:type="spellStart"/>
            <w:r>
              <w:t>Inoviridae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211511" w:rsidRDefault="00211511" w:rsidP="00211511">
            <w:pPr>
              <w:jc w:val="center"/>
            </w:pPr>
            <w:proofErr w:type="spellStart"/>
            <w:r>
              <w:t>Nd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211511" w:rsidRDefault="00211511" w:rsidP="00211511">
            <w:pPr>
              <w:jc w:val="center"/>
            </w:pPr>
            <w:r>
              <w:t>0.16 %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211511" w:rsidRDefault="00211511" w:rsidP="00211511">
            <w:pPr>
              <w:jc w:val="center"/>
            </w:pPr>
            <w:proofErr w:type="spellStart"/>
            <w:r>
              <w:t>Nd</w:t>
            </w:r>
            <w:proofErr w:type="spellEnd"/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211511" w:rsidRDefault="00211511" w:rsidP="00211511">
            <w:pPr>
              <w:jc w:val="center"/>
            </w:pPr>
            <w:proofErr w:type="spellStart"/>
            <w:r>
              <w:t>Nd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11511" w:rsidRDefault="00211511" w:rsidP="00211511">
            <w:pPr>
              <w:jc w:val="center"/>
            </w:pPr>
            <w:proofErr w:type="spellStart"/>
            <w:r>
              <w:t>Nd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11511" w:rsidRDefault="00211511" w:rsidP="00211511">
            <w:pPr>
              <w:jc w:val="center"/>
            </w:pPr>
            <w:r>
              <w:t>0.02 %</w:t>
            </w:r>
          </w:p>
        </w:tc>
      </w:tr>
      <w:tr w:rsidR="00211511" w:rsidTr="00D817A8">
        <w:tc>
          <w:tcPr>
            <w:tcW w:w="2376" w:type="dxa"/>
            <w:tcBorders>
              <w:top w:val="nil"/>
            </w:tcBorders>
            <w:shd w:val="clear" w:color="auto" w:fill="auto"/>
          </w:tcPr>
          <w:p w:rsidR="00211511" w:rsidRDefault="00211511">
            <w:proofErr w:type="spellStart"/>
            <w:r>
              <w:t>Unclassified</w:t>
            </w:r>
            <w:proofErr w:type="spellEnd"/>
            <w:r>
              <w:t xml:space="preserve"> phages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211511" w:rsidRDefault="00211511" w:rsidP="00211511">
            <w:pPr>
              <w:jc w:val="center"/>
            </w:pPr>
            <w:r>
              <w:t>11.49 %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211511" w:rsidRDefault="00211511" w:rsidP="00211511">
            <w:pPr>
              <w:jc w:val="center"/>
            </w:pPr>
            <w:r>
              <w:t>7.57 %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211511" w:rsidRDefault="00211511" w:rsidP="00211511">
            <w:pPr>
              <w:jc w:val="center"/>
            </w:pPr>
            <w:r>
              <w:t>4.81 %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211511" w:rsidRDefault="00211511" w:rsidP="00211511">
            <w:pPr>
              <w:jc w:val="center"/>
            </w:pPr>
            <w:r>
              <w:t>8.92 %</w:t>
            </w:r>
          </w:p>
        </w:tc>
        <w:tc>
          <w:tcPr>
            <w:tcW w:w="1134" w:type="dxa"/>
            <w:tcBorders>
              <w:top w:val="nil"/>
            </w:tcBorders>
          </w:tcPr>
          <w:p w:rsidR="00211511" w:rsidRDefault="00211511" w:rsidP="00211511">
            <w:pPr>
              <w:jc w:val="center"/>
            </w:pPr>
            <w:r>
              <w:t>0.09 %</w:t>
            </w:r>
          </w:p>
        </w:tc>
        <w:tc>
          <w:tcPr>
            <w:tcW w:w="1134" w:type="dxa"/>
            <w:tcBorders>
              <w:top w:val="nil"/>
            </w:tcBorders>
          </w:tcPr>
          <w:p w:rsidR="00211511" w:rsidRDefault="00211511" w:rsidP="00211511">
            <w:pPr>
              <w:jc w:val="center"/>
            </w:pPr>
            <w:r>
              <w:t>0.03 %</w:t>
            </w:r>
          </w:p>
        </w:tc>
      </w:tr>
    </w:tbl>
    <w:p w:rsidR="00CB5691" w:rsidRDefault="00211511" w:rsidP="00211511">
      <w:proofErr w:type="spellStart"/>
      <w:r>
        <w:t>Nd</w:t>
      </w:r>
      <w:proofErr w:type="spellEnd"/>
      <w:r>
        <w:t xml:space="preserve"> : Not </w:t>
      </w:r>
      <w:proofErr w:type="spellStart"/>
      <w:r>
        <w:t>detected</w:t>
      </w:r>
      <w:proofErr w:type="spellEnd"/>
    </w:p>
    <w:sectPr w:rsidR="00CB5691" w:rsidSect="00211511">
      <w:pgSz w:w="16838" w:h="11906" w:orient="landscape"/>
      <w:pgMar w:top="426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6A"/>
    <w:rsid w:val="00211511"/>
    <w:rsid w:val="00320811"/>
    <w:rsid w:val="0057756A"/>
    <w:rsid w:val="00A7371D"/>
    <w:rsid w:val="00AF041A"/>
    <w:rsid w:val="00B23B11"/>
    <w:rsid w:val="00C56D13"/>
    <w:rsid w:val="00C82B2E"/>
    <w:rsid w:val="00CB5691"/>
    <w:rsid w:val="00D8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7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B5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5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7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B5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5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84524-9C88-47E0-8443-1C960D23F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Sauvage</dc:creator>
  <cp:lastModifiedBy>Virginie Sauvage</cp:lastModifiedBy>
  <cp:revision>3</cp:revision>
  <dcterms:created xsi:type="dcterms:W3CDTF">2012-05-16T08:26:00Z</dcterms:created>
  <dcterms:modified xsi:type="dcterms:W3CDTF">2012-05-16T13:54:00Z</dcterms:modified>
</cp:coreProperties>
</file>