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3D" w:rsidRDefault="006313AC" w:rsidP="000672FA">
      <w:pPr>
        <w:spacing w:line="480" w:lineRule="auto"/>
        <w:outlineLvl w:val="0"/>
        <w:rPr>
          <w:rFonts w:ascii="Times New Roman" w:hAnsi="Times New Roman" w:hint="eastAsia"/>
          <w:b/>
          <w:sz w:val="24"/>
          <w:szCs w:val="24"/>
        </w:rPr>
      </w:pPr>
      <w:r w:rsidRPr="00ED68BE">
        <w:rPr>
          <w:rFonts w:ascii="Times New Roman" w:hAnsi="Times New Roman"/>
          <w:b/>
          <w:sz w:val="24"/>
          <w:szCs w:val="24"/>
        </w:rPr>
        <w:t>S</w:t>
      </w:r>
      <w:r w:rsidR="00ED067D">
        <w:rPr>
          <w:rFonts w:ascii="Times New Roman" w:hAnsi="Times New Roman" w:hint="eastAsia"/>
          <w:b/>
          <w:sz w:val="24"/>
          <w:szCs w:val="24"/>
        </w:rPr>
        <w:t>UPPLEMENTARY EXPERIMENTS</w:t>
      </w:r>
      <w:r w:rsidRPr="00ED68BE">
        <w:rPr>
          <w:rFonts w:ascii="Times New Roman" w:hAnsi="Times New Roman"/>
          <w:b/>
          <w:sz w:val="24"/>
          <w:szCs w:val="24"/>
        </w:rPr>
        <w:t xml:space="preserve"> </w:t>
      </w:r>
    </w:p>
    <w:p w:rsidR="00343958" w:rsidRPr="00ED68BE" w:rsidRDefault="00393C3D" w:rsidP="000672FA">
      <w:pPr>
        <w:spacing w:line="480" w:lineRule="auto"/>
        <w:outlineLvl w:val="0"/>
        <w:rPr>
          <w:rFonts w:ascii="Times New Roman" w:hAnsi="Times New Roman"/>
          <w:b/>
          <w:sz w:val="24"/>
          <w:szCs w:val="24"/>
        </w:rPr>
      </w:pPr>
      <w:r>
        <w:rPr>
          <w:rFonts w:ascii="Times New Roman" w:hAnsi="Times New Roman" w:hint="eastAsia"/>
          <w:b/>
          <w:sz w:val="24"/>
          <w:szCs w:val="24"/>
        </w:rPr>
        <w:t>I</w:t>
      </w:r>
      <w:r w:rsidR="006313AC" w:rsidRPr="00ED68BE">
        <w:rPr>
          <w:rFonts w:ascii="Times New Roman" w:hAnsi="Times New Roman"/>
          <w:b/>
          <w:sz w:val="24"/>
          <w:szCs w:val="24"/>
        </w:rPr>
        <w:t xml:space="preserve">mpacts </w:t>
      </w:r>
      <w:r w:rsidR="00343958" w:rsidRPr="00ED68BE">
        <w:rPr>
          <w:rFonts w:ascii="Times New Roman" w:hAnsi="Times New Roman"/>
          <w:b/>
          <w:sz w:val="24"/>
          <w:szCs w:val="24"/>
        </w:rPr>
        <w:t>of the lateralization of motor symptoms and the motor subtype</w:t>
      </w:r>
      <w:r w:rsidR="00FB58DE" w:rsidRPr="00ED68BE">
        <w:rPr>
          <w:rFonts w:ascii="Times New Roman" w:hAnsi="Times New Roman"/>
          <w:b/>
          <w:sz w:val="24"/>
          <w:szCs w:val="24"/>
        </w:rPr>
        <w:t>s</w:t>
      </w:r>
      <w:r w:rsidR="006313AC" w:rsidRPr="00ED68BE">
        <w:rPr>
          <w:rFonts w:ascii="Times New Roman" w:hAnsi="Times New Roman"/>
          <w:b/>
          <w:sz w:val="24"/>
          <w:szCs w:val="24"/>
        </w:rPr>
        <w:t xml:space="preserve"> on </w:t>
      </w:r>
      <w:proofErr w:type="spellStart"/>
      <w:r w:rsidR="006313AC" w:rsidRPr="00ED68BE">
        <w:rPr>
          <w:rFonts w:ascii="Times New Roman" w:hAnsi="Times New Roman"/>
          <w:b/>
          <w:sz w:val="24"/>
          <w:szCs w:val="24"/>
        </w:rPr>
        <w:t>attentional</w:t>
      </w:r>
      <w:proofErr w:type="spellEnd"/>
      <w:r w:rsidR="006313AC" w:rsidRPr="00ED68BE">
        <w:rPr>
          <w:rFonts w:ascii="Times New Roman" w:hAnsi="Times New Roman"/>
          <w:b/>
          <w:sz w:val="24"/>
          <w:szCs w:val="24"/>
        </w:rPr>
        <w:t xml:space="preserve"> set-shifting</w:t>
      </w:r>
    </w:p>
    <w:p w:rsidR="00343958" w:rsidRPr="00ED68BE" w:rsidRDefault="00343958" w:rsidP="000672FA">
      <w:pPr>
        <w:spacing w:line="480" w:lineRule="auto"/>
        <w:ind w:firstLineChars="350" w:firstLine="840"/>
        <w:rPr>
          <w:rFonts w:ascii="Times New Roman" w:hAnsi="Times New Roman"/>
          <w:sz w:val="24"/>
          <w:szCs w:val="24"/>
        </w:rPr>
      </w:pPr>
      <w:r w:rsidRPr="00ED68BE">
        <w:rPr>
          <w:rFonts w:ascii="Times New Roman" w:hAnsi="Times New Roman"/>
          <w:sz w:val="24"/>
          <w:szCs w:val="24"/>
        </w:rPr>
        <w:t xml:space="preserve">Previous studies suggested that the lateralization of motor symptoms (lateralization of pathology) and the motor subtypes (tremor type or </w:t>
      </w:r>
      <w:proofErr w:type="spellStart"/>
      <w:r w:rsidRPr="00ED68BE">
        <w:rPr>
          <w:rFonts w:ascii="Times New Roman" w:hAnsi="Times New Roman"/>
          <w:sz w:val="24"/>
          <w:szCs w:val="24"/>
        </w:rPr>
        <w:t>akinetic</w:t>
      </w:r>
      <w:proofErr w:type="spellEnd"/>
      <w:r w:rsidRPr="00ED68BE">
        <w:rPr>
          <w:rFonts w:ascii="Times New Roman" w:hAnsi="Times New Roman"/>
          <w:sz w:val="24"/>
          <w:szCs w:val="24"/>
        </w:rPr>
        <w:t xml:space="preserve">-rigid type) have an impact on cognitive performance in Parkinson’s disease (PD). Here, we address the </w:t>
      </w:r>
      <w:r w:rsidR="000072B3" w:rsidRPr="00ED68BE">
        <w:rPr>
          <w:rFonts w:ascii="Times New Roman" w:hAnsi="Times New Roman"/>
          <w:sz w:val="24"/>
          <w:szCs w:val="24"/>
        </w:rPr>
        <w:t xml:space="preserve">impacts </w:t>
      </w:r>
      <w:r w:rsidRPr="00ED68BE">
        <w:rPr>
          <w:rFonts w:ascii="Times New Roman" w:hAnsi="Times New Roman"/>
          <w:sz w:val="24"/>
          <w:szCs w:val="24"/>
        </w:rPr>
        <w:t xml:space="preserve">of these factors on </w:t>
      </w:r>
      <w:r w:rsidR="00B0556B" w:rsidRPr="00ED68BE">
        <w:rPr>
          <w:rFonts w:ascii="Times New Roman" w:hAnsi="Times New Roman"/>
          <w:sz w:val="24"/>
          <w:szCs w:val="24"/>
        </w:rPr>
        <w:t xml:space="preserve">the </w:t>
      </w:r>
      <w:r w:rsidRPr="00ED68BE">
        <w:rPr>
          <w:rFonts w:ascii="Times New Roman" w:hAnsi="Times New Roman"/>
          <w:sz w:val="24"/>
          <w:szCs w:val="24"/>
        </w:rPr>
        <w:t>performance of our task.</w:t>
      </w:r>
    </w:p>
    <w:p w:rsidR="00F91989" w:rsidRPr="00ED68BE" w:rsidRDefault="00F91989" w:rsidP="000672FA">
      <w:pPr>
        <w:spacing w:line="480" w:lineRule="auto"/>
        <w:ind w:firstLineChars="350" w:firstLine="840"/>
        <w:rPr>
          <w:rFonts w:ascii="Times New Roman" w:hAnsi="Times New Roman"/>
          <w:sz w:val="24"/>
          <w:szCs w:val="24"/>
        </w:rPr>
      </w:pPr>
    </w:p>
    <w:p w:rsidR="00343958" w:rsidRPr="00ED68BE" w:rsidRDefault="00343958" w:rsidP="000672FA">
      <w:pPr>
        <w:spacing w:line="480" w:lineRule="auto"/>
        <w:rPr>
          <w:rFonts w:ascii="Times New Roman" w:hAnsi="Times New Roman"/>
          <w:b/>
          <w:sz w:val="24"/>
          <w:szCs w:val="24"/>
        </w:rPr>
      </w:pPr>
      <w:r w:rsidRPr="00ED68BE">
        <w:rPr>
          <w:rFonts w:ascii="Times New Roman" w:hAnsi="Times New Roman"/>
          <w:b/>
          <w:sz w:val="24"/>
          <w:szCs w:val="24"/>
        </w:rPr>
        <w:t>1. Methods.</w:t>
      </w:r>
    </w:p>
    <w:p w:rsidR="00343958" w:rsidRPr="00ED68BE" w:rsidRDefault="00343958" w:rsidP="000672FA">
      <w:pPr>
        <w:spacing w:line="480" w:lineRule="auto"/>
        <w:ind w:firstLineChars="350" w:firstLine="840"/>
        <w:rPr>
          <w:rFonts w:ascii="Times New Roman" w:hAnsi="Times New Roman"/>
          <w:sz w:val="24"/>
          <w:szCs w:val="24"/>
        </w:rPr>
      </w:pPr>
      <w:r w:rsidRPr="00ED68BE">
        <w:rPr>
          <w:rFonts w:ascii="Times New Roman" w:hAnsi="Times New Roman"/>
          <w:sz w:val="24"/>
          <w:szCs w:val="24"/>
        </w:rPr>
        <w:t xml:space="preserve">Of </w:t>
      </w:r>
      <w:r w:rsidR="0082026D" w:rsidRPr="00ED68BE">
        <w:rPr>
          <w:rFonts w:ascii="Times New Roman" w:hAnsi="Times New Roman"/>
          <w:sz w:val="24"/>
          <w:szCs w:val="24"/>
        </w:rPr>
        <w:t xml:space="preserve">the </w:t>
      </w:r>
      <w:r w:rsidRPr="00ED68BE">
        <w:rPr>
          <w:rFonts w:ascii="Times New Roman" w:hAnsi="Times New Roman"/>
          <w:sz w:val="24"/>
          <w:szCs w:val="24"/>
        </w:rPr>
        <w:t xml:space="preserve">60 patients with PD, 2 patients were excluded from the analyses because of symmetrical motor symptoms. Accordingly, we analyzed 58 PD patients with lateralized motor symptoms. Demographic data are shown in </w:t>
      </w:r>
      <w:r w:rsidRPr="005F2343">
        <w:rPr>
          <w:rFonts w:ascii="Times New Roman" w:hAnsi="Times New Roman"/>
          <w:b/>
          <w:sz w:val="24"/>
          <w:szCs w:val="24"/>
        </w:rPr>
        <w:t xml:space="preserve">Supplementary </w:t>
      </w:r>
      <w:r w:rsidR="006461CB">
        <w:rPr>
          <w:rFonts w:ascii="Times New Roman" w:hAnsi="Times New Roman" w:hint="eastAsia"/>
          <w:b/>
          <w:sz w:val="24"/>
          <w:szCs w:val="24"/>
        </w:rPr>
        <w:t>t</w:t>
      </w:r>
      <w:r w:rsidRPr="005F2343">
        <w:rPr>
          <w:rFonts w:ascii="Times New Roman" w:hAnsi="Times New Roman"/>
          <w:b/>
          <w:sz w:val="24"/>
          <w:szCs w:val="24"/>
        </w:rPr>
        <w:t xml:space="preserve">ables </w:t>
      </w:r>
      <w:r w:rsidR="005F2343" w:rsidRPr="005F2343">
        <w:rPr>
          <w:rFonts w:ascii="Times New Roman" w:hAnsi="Times New Roman" w:hint="eastAsia"/>
          <w:b/>
          <w:sz w:val="24"/>
          <w:szCs w:val="24"/>
        </w:rPr>
        <w:t>2</w:t>
      </w:r>
      <w:r w:rsidRPr="005F2343">
        <w:rPr>
          <w:rFonts w:ascii="Times New Roman" w:hAnsi="Times New Roman"/>
          <w:b/>
          <w:sz w:val="24"/>
          <w:szCs w:val="24"/>
        </w:rPr>
        <w:t xml:space="preserve"> and </w:t>
      </w:r>
      <w:r w:rsidR="005F2343" w:rsidRPr="005F2343">
        <w:rPr>
          <w:rFonts w:ascii="Times New Roman" w:hAnsi="Times New Roman" w:hint="eastAsia"/>
          <w:b/>
          <w:sz w:val="24"/>
          <w:szCs w:val="24"/>
        </w:rPr>
        <w:t>3</w:t>
      </w:r>
      <w:r w:rsidRPr="00ED68BE">
        <w:rPr>
          <w:rFonts w:ascii="Times New Roman" w:hAnsi="Times New Roman"/>
          <w:sz w:val="24"/>
          <w:szCs w:val="24"/>
        </w:rPr>
        <w:t xml:space="preserve">. First, we conducted a 3-way analysis of variance (ANOVA) with factors of tasks (Global, Local, or </w:t>
      </w:r>
      <w:r w:rsidR="006201DA" w:rsidRPr="00ED68BE">
        <w:rPr>
          <w:rFonts w:ascii="Times New Roman" w:hAnsi="Times New Roman"/>
          <w:sz w:val="24"/>
          <w:szCs w:val="24"/>
        </w:rPr>
        <w:t>Mixed</w:t>
      </w:r>
      <w:r w:rsidRPr="00ED68BE">
        <w:rPr>
          <w:rFonts w:ascii="Times New Roman" w:hAnsi="Times New Roman"/>
          <w:sz w:val="24"/>
          <w:szCs w:val="24"/>
        </w:rPr>
        <w:t xml:space="preserve">), motor laterality (left or right), and motor subtype (tremor or akinetic-rigid). An analysis of covariance (ANCOVA) was also performed with NPI depression score, UPDRS-III, and MMSE as nuisance variables. Next, we performed a 2-way ANOVA with factors of laterality and subtype in each of the Global, Local, and </w:t>
      </w:r>
      <w:r w:rsidR="006201DA" w:rsidRPr="00ED68BE">
        <w:rPr>
          <w:rFonts w:ascii="Times New Roman" w:hAnsi="Times New Roman"/>
          <w:sz w:val="24"/>
          <w:szCs w:val="24"/>
        </w:rPr>
        <w:t>Mixed</w:t>
      </w:r>
      <w:r w:rsidRPr="00ED68BE">
        <w:rPr>
          <w:rFonts w:ascii="Times New Roman" w:hAnsi="Times New Roman"/>
          <w:sz w:val="24"/>
          <w:szCs w:val="24"/>
        </w:rPr>
        <w:t xml:space="preserve"> tasks. A 2-way ANCOVA was also performed with NPI depression score, UPDRS-III, and MMSE as nuisance variables.</w:t>
      </w:r>
    </w:p>
    <w:p w:rsidR="00F91989" w:rsidRPr="00ED68BE" w:rsidRDefault="00F91989" w:rsidP="000672FA">
      <w:pPr>
        <w:spacing w:line="480" w:lineRule="auto"/>
        <w:ind w:firstLineChars="350" w:firstLine="840"/>
        <w:rPr>
          <w:rFonts w:ascii="Times New Roman" w:hAnsi="Times New Roman"/>
          <w:sz w:val="24"/>
          <w:szCs w:val="24"/>
        </w:rPr>
      </w:pPr>
    </w:p>
    <w:p w:rsidR="00343958" w:rsidRPr="00ED68BE" w:rsidRDefault="00343958" w:rsidP="000672FA">
      <w:pPr>
        <w:spacing w:line="480" w:lineRule="auto"/>
        <w:rPr>
          <w:rFonts w:ascii="Times New Roman" w:hAnsi="Times New Roman"/>
          <w:b/>
          <w:sz w:val="24"/>
          <w:szCs w:val="24"/>
        </w:rPr>
      </w:pPr>
      <w:r w:rsidRPr="00ED68BE">
        <w:rPr>
          <w:rFonts w:ascii="Times New Roman" w:hAnsi="Times New Roman"/>
          <w:b/>
          <w:sz w:val="24"/>
          <w:szCs w:val="24"/>
        </w:rPr>
        <w:lastRenderedPageBreak/>
        <w:t>2. Results.</w:t>
      </w:r>
    </w:p>
    <w:p w:rsidR="00343958" w:rsidRPr="00ED68BE" w:rsidRDefault="00343958" w:rsidP="000672FA">
      <w:pPr>
        <w:spacing w:line="480" w:lineRule="auto"/>
        <w:outlineLvl w:val="0"/>
        <w:rPr>
          <w:rFonts w:ascii="Times New Roman" w:hAnsi="Times New Roman"/>
          <w:sz w:val="24"/>
          <w:szCs w:val="24"/>
        </w:rPr>
      </w:pPr>
      <w:r w:rsidRPr="00ED68BE">
        <w:rPr>
          <w:rFonts w:ascii="Times New Roman" w:hAnsi="Times New Roman"/>
          <w:b/>
          <w:sz w:val="24"/>
          <w:szCs w:val="24"/>
        </w:rPr>
        <w:t>2.1.</w:t>
      </w:r>
      <w:r w:rsidRPr="00ED68BE">
        <w:rPr>
          <w:rFonts w:ascii="Times New Roman" w:hAnsi="Times New Roman"/>
          <w:sz w:val="24"/>
          <w:szCs w:val="24"/>
        </w:rPr>
        <w:t xml:space="preserve"> </w:t>
      </w:r>
      <w:r w:rsidRPr="00ED68BE">
        <w:rPr>
          <w:rFonts w:ascii="Times New Roman" w:hAnsi="Times New Roman"/>
          <w:b/>
          <w:sz w:val="24"/>
          <w:szCs w:val="24"/>
        </w:rPr>
        <w:t xml:space="preserve">Three-way ANOVA and ANCOVA </w:t>
      </w:r>
    </w:p>
    <w:p w:rsidR="00343958" w:rsidRPr="00ED68BE" w:rsidRDefault="00343958" w:rsidP="000672FA">
      <w:pPr>
        <w:spacing w:line="480" w:lineRule="auto"/>
        <w:ind w:firstLineChars="350" w:firstLine="840"/>
        <w:rPr>
          <w:rFonts w:ascii="Times New Roman" w:hAnsi="Times New Roman"/>
          <w:sz w:val="24"/>
          <w:szCs w:val="24"/>
        </w:rPr>
      </w:pPr>
      <w:r w:rsidRPr="00ED68BE">
        <w:rPr>
          <w:rFonts w:ascii="Times New Roman" w:hAnsi="Times New Roman"/>
          <w:sz w:val="24"/>
          <w:szCs w:val="24"/>
        </w:rPr>
        <w:t xml:space="preserve">The main effects of task and motor subtype were significant in both ANOVA {task,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81) = 42.79,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&lt; 0.001; subtype, </w:t>
      </w:r>
      <w:r w:rsidRPr="00ED68BE">
        <w:rPr>
          <w:rFonts w:ascii="Times New Roman" w:hAnsi="Times New Roman"/>
          <w:iCs/>
          <w:kern w:val="0"/>
          <w:sz w:val="24"/>
          <w:szCs w:val="24"/>
        </w:rPr>
        <w:t>F(</w:t>
      </w:r>
      <w:r w:rsidRPr="00ED68BE">
        <w:rPr>
          <w:rFonts w:ascii="Times New Roman" w:hAnsi="Times New Roman"/>
          <w:kern w:val="0"/>
          <w:sz w:val="24"/>
          <w:szCs w:val="24"/>
        </w:rPr>
        <w:t xml:space="preserve">1, 54) = 4.89,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0.031} and ANCOVA</w:t>
      </w:r>
      <w:r w:rsidRPr="00ED68BE">
        <w:rPr>
          <w:rFonts w:ascii="Times New Roman" w:hAnsi="Times New Roman"/>
          <w:sz w:val="24"/>
          <w:szCs w:val="24"/>
        </w:rPr>
        <w:t xml:space="preserve"> {task, </w:t>
      </w:r>
      <w:r w:rsidRPr="00ED68BE">
        <w:rPr>
          <w:rFonts w:ascii="Times New Roman" w:hAnsi="Times New Roman"/>
          <w:iCs/>
          <w:kern w:val="0"/>
          <w:sz w:val="24"/>
          <w:szCs w:val="24"/>
        </w:rPr>
        <w:t>F(</w:t>
      </w:r>
      <w:r w:rsidRPr="00ED68BE">
        <w:rPr>
          <w:rFonts w:ascii="Times New Roman" w:hAnsi="Times New Roman"/>
          <w:kern w:val="0"/>
          <w:sz w:val="24"/>
          <w:szCs w:val="24"/>
        </w:rPr>
        <w:t xml:space="preserve">2, 80) = 7.69,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0.002; subtype,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5.22,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0.027</w:t>
      </w:r>
      <w:r w:rsidRPr="00ED68BE">
        <w:rPr>
          <w:rFonts w:ascii="Times New Roman" w:hAnsi="Times New Roman"/>
          <w:sz w:val="24"/>
          <w:szCs w:val="24"/>
        </w:rPr>
        <w:t>}. There was a significant main effect of laterality in ANOVA but not in ANCOVA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5.29,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0.025</w:t>
      </w:r>
      <w:r w:rsidRPr="00ED68BE">
        <w:rPr>
          <w:rFonts w:ascii="Times New Roman" w:hAnsi="Times New Roman"/>
          <w:sz w:val="24"/>
          <w:szCs w:val="24"/>
        </w:rPr>
        <w:t xml:space="preserve"> in ANOVA;</w:t>
      </w:r>
      <w:r w:rsidRPr="00ED68BE">
        <w:rPr>
          <w:rFonts w:ascii="Times New Roman" w:hAnsi="Times New Roman"/>
          <w:iCs/>
          <w:kern w:val="0"/>
          <w:sz w:val="24"/>
          <w:szCs w:val="24"/>
        </w:rPr>
        <w:t xml:space="preserve"> F(</w:t>
      </w:r>
      <w:r w:rsidRPr="00ED68BE">
        <w:rPr>
          <w:rFonts w:ascii="Times New Roman" w:hAnsi="Times New Roman"/>
          <w:kern w:val="0"/>
          <w:sz w:val="24"/>
          <w:szCs w:val="24"/>
        </w:rPr>
        <w:t xml:space="preserve">1, 51) = 2.76, </w:t>
      </w:r>
      <w:r w:rsidRPr="00ED68BE">
        <w:rPr>
          <w:rFonts w:ascii="Times New Roman" w:hAnsi="Times New Roman"/>
          <w:iCs/>
          <w:kern w:val="0"/>
          <w:sz w:val="24"/>
          <w:szCs w:val="24"/>
        </w:rPr>
        <w:t xml:space="preserve">p </w:t>
      </w:r>
      <w:r w:rsidRPr="00ED68BE">
        <w:rPr>
          <w:rFonts w:ascii="Times New Roman" w:hAnsi="Times New Roman"/>
          <w:kern w:val="0"/>
          <w:sz w:val="24"/>
          <w:szCs w:val="24"/>
        </w:rPr>
        <w:t>= 0.103 in ANCOVA</w:t>
      </w:r>
      <w:r w:rsidRPr="00ED68BE">
        <w:rPr>
          <w:rFonts w:ascii="Times New Roman" w:hAnsi="Times New Roman"/>
          <w:sz w:val="24"/>
          <w:szCs w:val="24"/>
        </w:rPr>
        <w:t xml:space="preserve">}. </w:t>
      </w:r>
    </w:p>
    <w:p w:rsidR="00343958" w:rsidRPr="00ED68BE" w:rsidRDefault="00343958" w:rsidP="000672FA">
      <w:pPr>
        <w:spacing w:line="480" w:lineRule="auto"/>
        <w:ind w:firstLineChars="350" w:firstLine="840"/>
        <w:rPr>
          <w:rFonts w:ascii="Times New Roman" w:hAnsi="Times New Roman"/>
          <w:sz w:val="24"/>
          <w:szCs w:val="24"/>
        </w:rPr>
      </w:pPr>
      <w:r w:rsidRPr="00ED68BE">
        <w:rPr>
          <w:rFonts w:ascii="Times New Roman" w:hAnsi="Times New Roman"/>
          <w:sz w:val="24"/>
          <w:szCs w:val="24"/>
        </w:rPr>
        <w:t>A significant simple interaction between laterality and subtype was found in ANOVA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4.36,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0.041</w:t>
      </w:r>
      <w:r w:rsidRPr="00ED68BE">
        <w:rPr>
          <w:rFonts w:ascii="Times New Roman" w:hAnsi="Times New Roman"/>
          <w:sz w:val="24"/>
          <w:szCs w:val="24"/>
        </w:rPr>
        <w:t>} but not in ANCOVA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2.363, </w:t>
      </w:r>
      <w:r w:rsidRPr="00ED68BE">
        <w:rPr>
          <w:rFonts w:ascii="Times New Roman" w:hAnsi="Times New Roman"/>
          <w:iCs/>
          <w:kern w:val="0"/>
          <w:sz w:val="24"/>
          <w:szCs w:val="24"/>
        </w:rPr>
        <w:t xml:space="preserve">p </w:t>
      </w:r>
      <w:r w:rsidRPr="00ED68BE">
        <w:rPr>
          <w:rFonts w:ascii="Times New Roman" w:hAnsi="Times New Roman"/>
          <w:kern w:val="0"/>
          <w:sz w:val="24"/>
          <w:szCs w:val="24"/>
        </w:rPr>
        <w:t>= 0.130</w:t>
      </w:r>
      <w:r w:rsidRPr="00ED68BE">
        <w:rPr>
          <w:rFonts w:ascii="Times New Roman" w:hAnsi="Times New Roman"/>
          <w:sz w:val="24"/>
          <w:szCs w:val="24"/>
        </w:rPr>
        <w:t>}. Simple interactions between task and laterality and between task and motor subtype were not significant in either ANOVA or ANCOVA {task × laterality,</w:t>
      </w:r>
      <w:r w:rsidRPr="00ED68BE">
        <w:rPr>
          <w:rFonts w:ascii="Times New Roman" w:hAnsi="Times New Roman"/>
          <w:iCs/>
          <w:kern w:val="0"/>
          <w:sz w:val="24"/>
          <w:szCs w:val="24"/>
        </w:rPr>
        <w:t xml:space="preserve">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81) = 1.42, </w:t>
      </w:r>
      <w:r w:rsidRPr="00ED68BE">
        <w:rPr>
          <w:rFonts w:ascii="Times New Roman" w:hAnsi="Times New Roman"/>
          <w:iCs/>
          <w:kern w:val="0"/>
          <w:sz w:val="24"/>
          <w:szCs w:val="24"/>
        </w:rPr>
        <w:t xml:space="preserve">p </w:t>
      </w:r>
      <w:r w:rsidRPr="00ED68BE">
        <w:rPr>
          <w:rFonts w:ascii="Times New Roman" w:hAnsi="Times New Roman"/>
          <w:kern w:val="0"/>
          <w:sz w:val="24"/>
          <w:szCs w:val="24"/>
        </w:rPr>
        <w:t xml:space="preserve">= 0.236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2, 80) = 1.301, </w:t>
      </w:r>
      <w:r w:rsidRPr="00ED68BE">
        <w:rPr>
          <w:rFonts w:ascii="Times New Roman" w:hAnsi="Times New Roman"/>
          <w:iCs/>
          <w:kern w:val="0"/>
          <w:sz w:val="24"/>
          <w:szCs w:val="24"/>
        </w:rPr>
        <w:t xml:space="preserve">p </w:t>
      </w:r>
      <w:r w:rsidRPr="00ED68BE">
        <w:rPr>
          <w:rFonts w:ascii="Times New Roman" w:hAnsi="Times New Roman"/>
          <w:kern w:val="0"/>
          <w:sz w:val="24"/>
          <w:szCs w:val="24"/>
        </w:rPr>
        <w:t xml:space="preserve">= 0.273 in ANCOVA; </w:t>
      </w:r>
      <w:r w:rsidRPr="00ED68BE">
        <w:rPr>
          <w:rFonts w:ascii="Times New Roman" w:hAnsi="Times New Roman"/>
          <w:sz w:val="24"/>
          <w:szCs w:val="24"/>
        </w:rPr>
        <w:t xml:space="preserve">task × subtype, </w:t>
      </w:r>
      <w:r w:rsidRPr="00ED68BE">
        <w:rPr>
          <w:rFonts w:ascii="Times New Roman" w:hAnsi="Times New Roman"/>
          <w:iCs/>
          <w:kern w:val="0"/>
          <w:sz w:val="24"/>
          <w:szCs w:val="24"/>
        </w:rPr>
        <w:t>F(</w:t>
      </w:r>
      <w:r w:rsidRPr="00ED68BE">
        <w:rPr>
          <w:rFonts w:ascii="Times New Roman" w:hAnsi="Times New Roman"/>
          <w:kern w:val="0"/>
          <w:sz w:val="24"/>
          <w:szCs w:val="24"/>
        </w:rPr>
        <w:t xml:space="preserve">1, 81) = 1.47, </w:t>
      </w:r>
      <w:r w:rsidRPr="00ED68BE">
        <w:rPr>
          <w:rFonts w:ascii="Times New Roman" w:hAnsi="Times New Roman"/>
          <w:iCs/>
          <w:kern w:val="0"/>
          <w:sz w:val="24"/>
          <w:szCs w:val="24"/>
        </w:rPr>
        <w:t xml:space="preserve">p </w:t>
      </w:r>
      <w:r w:rsidRPr="00ED68BE">
        <w:rPr>
          <w:rFonts w:ascii="Times New Roman" w:hAnsi="Times New Roman"/>
          <w:kern w:val="0"/>
          <w:sz w:val="24"/>
          <w:szCs w:val="24"/>
        </w:rPr>
        <w:t xml:space="preserve">= 0.236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2, 80) = 1.59, </w:t>
      </w:r>
      <w:r w:rsidRPr="00ED68BE">
        <w:rPr>
          <w:rFonts w:ascii="Times New Roman" w:hAnsi="Times New Roman"/>
          <w:iCs/>
          <w:kern w:val="0"/>
          <w:sz w:val="24"/>
          <w:szCs w:val="24"/>
        </w:rPr>
        <w:t xml:space="preserve">p </w:t>
      </w:r>
      <w:r w:rsidRPr="00ED68BE">
        <w:rPr>
          <w:rFonts w:ascii="Times New Roman" w:hAnsi="Times New Roman"/>
          <w:kern w:val="0"/>
          <w:sz w:val="24"/>
          <w:szCs w:val="24"/>
        </w:rPr>
        <w:t>= 0.214 in ANCOVA</w:t>
      </w:r>
      <w:r w:rsidRPr="00ED68BE">
        <w:rPr>
          <w:rFonts w:ascii="Times New Roman" w:hAnsi="Times New Roman"/>
          <w:sz w:val="24"/>
          <w:szCs w:val="24"/>
        </w:rPr>
        <w:t>}.</w:t>
      </w:r>
    </w:p>
    <w:p w:rsidR="00343958" w:rsidRPr="00ED68BE" w:rsidRDefault="00343958" w:rsidP="000672FA">
      <w:pPr>
        <w:spacing w:line="480" w:lineRule="auto"/>
        <w:outlineLvl w:val="0"/>
        <w:rPr>
          <w:rFonts w:ascii="Times New Roman" w:hAnsi="Times New Roman"/>
          <w:b/>
          <w:sz w:val="24"/>
          <w:szCs w:val="24"/>
        </w:rPr>
      </w:pPr>
      <w:r w:rsidRPr="00ED68BE">
        <w:rPr>
          <w:rFonts w:ascii="Times New Roman" w:hAnsi="Times New Roman"/>
          <w:b/>
          <w:sz w:val="24"/>
          <w:szCs w:val="24"/>
        </w:rPr>
        <w:t>2.2. Two-way ANOVA and ANCOVA</w:t>
      </w:r>
    </w:p>
    <w:p w:rsidR="00343958" w:rsidRPr="00ED68BE" w:rsidRDefault="00343958" w:rsidP="000672FA">
      <w:pPr>
        <w:spacing w:line="480" w:lineRule="auto"/>
        <w:outlineLvl w:val="0"/>
        <w:rPr>
          <w:rFonts w:ascii="Times New Roman" w:hAnsi="Times New Roman"/>
          <w:sz w:val="24"/>
          <w:szCs w:val="24"/>
        </w:rPr>
      </w:pPr>
      <w:r w:rsidRPr="00ED68BE">
        <w:rPr>
          <w:rFonts w:ascii="Times New Roman" w:hAnsi="Times New Roman"/>
          <w:sz w:val="24"/>
          <w:szCs w:val="24"/>
        </w:rPr>
        <w:t>2.2.1. The Global task</w:t>
      </w:r>
    </w:p>
    <w:p w:rsidR="00343958" w:rsidRPr="00ED68BE" w:rsidRDefault="00343958" w:rsidP="000672FA">
      <w:pPr>
        <w:spacing w:line="480" w:lineRule="auto"/>
        <w:rPr>
          <w:rFonts w:ascii="Times New Roman" w:hAnsi="Times New Roman"/>
          <w:sz w:val="24"/>
          <w:szCs w:val="24"/>
        </w:rPr>
      </w:pPr>
      <w:r w:rsidRPr="00ED68BE">
        <w:rPr>
          <w:rFonts w:ascii="Times New Roman" w:hAnsi="Times New Roman"/>
          <w:sz w:val="24"/>
          <w:szCs w:val="24"/>
        </w:rPr>
        <w:t xml:space="preserve">  </w:t>
      </w:r>
      <w:r w:rsidR="00F91989" w:rsidRPr="00ED68BE">
        <w:rPr>
          <w:rFonts w:ascii="Times New Roman" w:hAnsi="Times New Roman"/>
          <w:sz w:val="24"/>
          <w:szCs w:val="24"/>
        </w:rPr>
        <w:tab/>
      </w:r>
      <w:r w:rsidRPr="00ED68BE">
        <w:rPr>
          <w:rFonts w:ascii="Times New Roman" w:hAnsi="Times New Roman"/>
          <w:sz w:val="24"/>
          <w:szCs w:val="24"/>
        </w:rPr>
        <w:t>The main effect of motor subtype was significant in both ANOVA and ANCOVA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4.45,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0.040;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4.31,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0.043</w:t>
      </w:r>
      <w:r w:rsidRPr="00ED68BE">
        <w:rPr>
          <w:rFonts w:ascii="Times New Roman" w:hAnsi="Times New Roman"/>
          <w:sz w:val="24"/>
          <w:szCs w:val="24"/>
        </w:rPr>
        <w:t>}. The main effect of laterality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2.54, </w:t>
      </w:r>
      <w:r w:rsidRPr="00ED68BE">
        <w:rPr>
          <w:rFonts w:ascii="Times New Roman" w:hAnsi="Times New Roman"/>
          <w:iCs/>
          <w:kern w:val="0"/>
          <w:sz w:val="24"/>
          <w:szCs w:val="24"/>
        </w:rPr>
        <w:t xml:space="preserve">p </w:t>
      </w:r>
      <w:r w:rsidRPr="00ED68BE">
        <w:rPr>
          <w:rFonts w:ascii="Times New Roman" w:hAnsi="Times New Roman"/>
          <w:kern w:val="0"/>
          <w:sz w:val="24"/>
          <w:szCs w:val="24"/>
        </w:rPr>
        <w:t xml:space="preserve">= 0.117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1.05, </w:t>
      </w:r>
      <w:r w:rsidRPr="00ED68BE">
        <w:rPr>
          <w:rFonts w:ascii="Times New Roman" w:hAnsi="Times New Roman"/>
          <w:iCs/>
          <w:kern w:val="0"/>
          <w:sz w:val="24"/>
          <w:szCs w:val="24"/>
        </w:rPr>
        <w:t xml:space="preserve">p </w:t>
      </w:r>
      <w:r w:rsidRPr="00ED68BE">
        <w:rPr>
          <w:rFonts w:ascii="Times New Roman" w:hAnsi="Times New Roman"/>
          <w:kern w:val="0"/>
          <w:sz w:val="24"/>
          <w:szCs w:val="24"/>
        </w:rPr>
        <w:t>= 0.310 in ANCOVA</w:t>
      </w:r>
      <w:r w:rsidRPr="00ED68BE">
        <w:rPr>
          <w:rFonts w:ascii="Times New Roman" w:hAnsi="Times New Roman"/>
          <w:sz w:val="24"/>
          <w:szCs w:val="24"/>
        </w:rPr>
        <w:t>} and the interaction between laterality and subtype {</w:t>
      </w:r>
      <w:r w:rsidRPr="00ED68BE">
        <w:rPr>
          <w:rFonts w:ascii="Times New Roman" w:hAnsi="Times New Roman"/>
          <w:iCs/>
          <w:kern w:val="0"/>
          <w:sz w:val="24"/>
          <w:szCs w:val="24"/>
        </w:rPr>
        <w:t>F(</w:t>
      </w:r>
      <w:r w:rsidRPr="00ED68BE">
        <w:rPr>
          <w:rFonts w:ascii="Times New Roman" w:hAnsi="Times New Roman"/>
          <w:kern w:val="0"/>
          <w:sz w:val="24"/>
          <w:szCs w:val="24"/>
        </w:rPr>
        <w:t xml:space="preserve">1, 54) = 2.57, </w:t>
      </w:r>
      <w:r w:rsidRPr="00ED68BE">
        <w:rPr>
          <w:rFonts w:ascii="Times New Roman" w:hAnsi="Times New Roman"/>
          <w:iCs/>
          <w:kern w:val="0"/>
          <w:sz w:val="24"/>
          <w:szCs w:val="24"/>
        </w:rPr>
        <w:t xml:space="preserve">p </w:t>
      </w:r>
      <w:r w:rsidRPr="00ED68BE">
        <w:rPr>
          <w:rFonts w:ascii="Times New Roman" w:hAnsi="Times New Roman"/>
          <w:kern w:val="0"/>
          <w:sz w:val="24"/>
          <w:szCs w:val="24"/>
        </w:rPr>
        <w:t xml:space="preserve">= 0.115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1.36, </w:t>
      </w:r>
      <w:r w:rsidRPr="00ED68BE">
        <w:rPr>
          <w:rFonts w:ascii="Times New Roman" w:hAnsi="Times New Roman"/>
          <w:iCs/>
          <w:kern w:val="0"/>
          <w:sz w:val="24"/>
          <w:szCs w:val="24"/>
        </w:rPr>
        <w:t xml:space="preserve">p </w:t>
      </w:r>
      <w:r w:rsidRPr="00ED68BE">
        <w:rPr>
          <w:rFonts w:ascii="Times New Roman" w:hAnsi="Times New Roman"/>
          <w:kern w:val="0"/>
          <w:sz w:val="24"/>
          <w:szCs w:val="24"/>
        </w:rPr>
        <w:t>= 0.248 in ANCOVA</w:t>
      </w:r>
      <w:r w:rsidRPr="00ED68BE">
        <w:rPr>
          <w:rFonts w:ascii="Times New Roman" w:hAnsi="Times New Roman"/>
          <w:sz w:val="24"/>
          <w:szCs w:val="24"/>
        </w:rPr>
        <w:t xml:space="preserve">} were not </w:t>
      </w:r>
      <w:r w:rsidRPr="00ED68BE">
        <w:rPr>
          <w:rFonts w:ascii="Times New Roman" w:hAnsi="Times New Roman"/>
          <w:sz w:val="24"/>
          <w:szCs w:val="24"/>
        </w:rPr>
        <w:lastRenderedPageBreak/>
        <w:t>significant. The results of post</w:t>
      </w:r>
      <w:r w:rsidR="00B0556B" w:rsidRPr="00ED68BE">
        <w:rPr>
          <w:rFonts w:ascii="Times New Roman" w:hAnsi="Times New Roman"/>
          <w:sz w:val="24"/>
          <w:szCs w:val="24"/>
        </w:rPr>
        <w:t xml:space="preserve"> </w:t>
      </w:r>
      <w:r w:rsidRPr="00ED68BE">
        <w:rPr>
          <w:rFonts w:ascii="Times New Roman" w:hAnsi="Times New Roman"/>
          <w:sz w:val="24"/>
          <w:szCs w:val="24"/>
        </w:rPr>
        <w:t xml:space="preserve">hoc </w:t>
      </w:r>
      <w:proofErr w:type="spellStart"/>
      <w:r w:rsidRPr="00ED68BE">
        <w:rPr>
          <w:rFonts w:ascii="Times New Roman" w:hAnsi="Times New Roman"/>
          <w:sz w:val="24"/>
          <w:szCs w:val="24"/>
        </w:rPr>
        <w:t>pairwise</w:t>
      </w:r>
      <w:proofErr w:type="spellEnd"/>
      <w:r w:rsidRPr="00ED68BE">
        <w:rPr>
          <w:rFonts w:ascii="Times New Roman" w:hAnsi="Times New Roman"/>
          <w:sz w:val="24"/>
          <w:szCs w:val="24"/>
        </w:rPr>
        <w:t xml:space="preserve"> comparisons among the 4 groups (LMS/tremor, LMS/</w:t>
      </w:r>
      <w:proofErr w:type="spellStart"/>
      <w:r w:rsidRPr="00ED68BE">
        <w:rPr>
          <w:rFonts w:ascii="Times New Roman" w:hAnsi="Times New Roman"/>
          <w:sz w:val="24"/>
          <w:szCs w:val="24"/>
        </w:rPr>
        <w:t>akinetic</w:t>
      </w:r>
      <w:proofErr w:type="spellEnd"/>
      <w:r w:rsidRPr="00ED68BE">
        <w:rPr>
          <w:rFonts w:ascii="Times New Roman" w:hAnsi="Times New Roman"/>
          <w:sz w:val="24"/>
          <w:szCs w:val="24"/>
        </w:rPr>
        <w:t>-rigid, RMS/tremor, and RMS/</w:t>
      </w:r>
      <w:proofErr w:type="spellStart"/>
      <w:r w:rsidRPr="00ED68BE">
        <w:rPr>
          <w:rFonts w:ascii="Times New Roman" w:hAnsi="Times New Roman"/>
          <w:sz w:val="24"/>
          <w:szCs w:val="24"/>
        </w:rPr>
        <w:t>akinetic</w:t>
      </w:r>
      <w:proofErr w:type="spellEnd"/>
      <w:r w:rsidRPr="00ED68BE">
        <w:rPr>
          <w:rFonts w:ascii="Times New Roman" w:hAnsi="Times New Roman"/>
          <w:sz w:val="24"/>
          <w:szCs w:val="24"/>
        </w:rPr>
        <w:t xml:space="preserve">-rigid) are shown in </w:t>
      </w:r>
      <w:r w:rsidRPr="005F2343">
        <w:rPr>
          <w:rFonts w:ascii="Times New Roman" w:hAnsi="Times New Roman"/>
          <w:b/>
          <w:sz w:val="24"/>
          <w:szCs w:val="24"/>
        </w:rPr>
        <w:t xml:space="preserve">Supplementary </w:t>
      </w:r>
      <w:r w:rsidR="006461CB">
        <w:rPr>
          <w:rFonts w:ascii="Times New Roman" w:hAnsi="Times New Roman" w:hint="eastAsia"/>
          <w:b/>
          <w:sz w:val="24"/>
          <w:szCs w:val="24"/>
        </w:rPr>
        <w:t>f</w:t>
      </w:r>
      <w:r w:rsidRPr="005F2343">
        <w:rPr>
          <w:rFonts w:ascii="Times New Roman" w:hAnsi="Times New Roman"/>
          <w:b/>
          <w:sz w:val="24"/>
          <w:szCs w:val="24"/>
        </w:rPr>
        <w:t xml:space="preserve">igure </w:t>
      </w:r>
      <w:r w:rsidR="005F2343" w:rsidRPr="005F2343">
        <w:rPr>
          <w:rFonts w:ascii="Times New Roman" w:hAnsi="Times New Roman" w:hint="eastAsia"/>
          <w:b/>
          <w:sz w:val="24"/>
          <w:szCs w:val="24"/>
        </w:rPr>
        <w:t>3</w:t>
      </w:r>
      <w:r w:rsidRPr="00ED68BE">
        <w:rPr>
          <w:rFonts w:ascii="Times New Roman" w:hAnsi="Times New Roman"/>
          <w:sz w:val="24"/>
          <w:szCs w:val="24"/>
        </w:rPr>
        <w:t>.</w:t>
      </w:r>
    </w:p>
    <w:p w:rsidR="00343958" w:rsidRPr="00ED68BE" w:rsidRDefault="00343958" w:rsidP="000672FA">
      <w:pPr>
        <w:spacing w:line="480" w:lineRule="auto"/>
        <w:outlineLvl w:val="0"/>
        <w:rPr>
          <w:rFonts w:ascii="Times New Roman" w:hAnsi="Times New Roman"/>
          <w:sz w:val="24"/>
          <w:szCs w:val="24"/>
        </w:rPr>
      </w:pPr>
      <w:r w:rsidRPr="00ED68BE">
        <w:rPr>
          <w:rFonts w:ascii="Times New Roman" w:hAnsi="Times New Roman"/>
          <w:sz w:val="24"/>
          <w:szCs w:val="24"/>
        </w:rPr>
        <w:t>2.2.2. The Local task</w:t>
      </w:r>
    </w:p>
    <w:p w:rsidR="00343958" w:rsidRPr="00ED68BE" w:rsidRDefault="00343958" w:rsidP="000672FA">
      <w:pPr>
        <w:spacing w:line="480" w:lineRule="auto"/>
        <w:rPr>
          <w:rFonts w:ascii="Times New Roman" w:hAnsi="Times New Roman"/>
          <w:sz w:val="24"/>
          <w:szCs w:val="24"/>
        </w:rPr>
      </w:pPr>
      <w:r w:rsidRPr="00ED68BE">
        <w:rPr>
          <w:rFonts w:ascii="Times New Roman" w:hAnsi="Times New Roman"/>
          <w:sz w:val="24"/>
          <w:szCs w:val="24"/>
        </w:rPr>
        <w:t xml:space="preserve"> </w:t>
      </w:r>
      <w:r w:rsidR="00F91989" w:rsidRPr="00ED68BE">
        <w:rPr>
          <w:rFonts w:ascii="Times New Roman" w:hAnsi="Times New Roman"/>
          <w:sz w:val="24"/>
          <w:szCs w:val="24"/>
        </w:rPr>
        <w:tab/>
      </w:r>
      <w:r w:rsidRPr="00ED68BE">
        <w:rPr>
          <w:rFonts w:ascii="Times New Roman" w:hAnsi="Times New Roman"/>
          <w:sz w:val="24"/>
          <w:szCs w:val="24"/>
        </w:rPr>
        <w:t xml:space="preserve"> ANOVAs revealed significant main effects of laterality and motor subtype {laterality,</w:t>
      </w:r>
      <w:r w:rsidRPr="00ED68BE">
        <w:rPr>
          <w:rFonts w:ascii="Times New Roman" w:hAnsi="Times New Roman"/>
          <w:iCs/>
          <w:kern w:val="0"/>
          <w:sz w:val="24"/>
          <w:szCs w:val="24"/>
        </w:rPr>
        <w:t xml:space="preserve">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8.36,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0.006; subtype, </w:t>
      </w:r>
      <w:r w:rsidRPr="00ED68BE">
        <w:rPr>
          <w:rFonts w:ascii="Times New Roman" w:hAnsi="Times New Roman"/>
          <w:iCs/>
          <w:kern w:val="0"/>
          <w:sz w:val="24"/>
          <w:szCs w:val="24"/>
        </w:rPr>
        <w:t>F(</w:t>
      </w:r>
      <w:r w:rsidRPr="00ED68BE">
        <w:rPr>
          <w:rFonts w:ascii="Times New Roman" w:hAnsi="Times New Roman"/>
          <w:kern w:val="0"/>
          <w:sz w:val="24"/>
          <w:szCs w:val="24"/>
        </w:rPr>
        <w:t xml:space="preserve">1, 54) = 3.75,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0.058</w:t>
      </w:r>
      <w:r w:rsidRPr="00ED68BE">
        <w:rPr>
          <w:rFonts w:ascii="Times New Roman" w:hAnsi="Times New Roman"/>
          <w:sz w:val="24"/>
          <w:szCs w:val="24"/>
        </w:rPr>
        <w:t xml:space="preserve">}, whereas ANCOVAs showed a significant trend of the main effect of laterality and a significant trend of motor subtype {laterality,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5.98,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0.018; subtype,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3.42,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0.070</w:t>
      </w:r>
      <w:r w:rsidRPr="00ED68BE">
        <w:rPr>
          <w:rFonts w:ascii="Times New Roman" w:hAnsi="Times New Roman"/>
          <w:sz w:val="24"/>
          <w:szCs w:val="24"/>
        </w:rPr>
        <w:t>}. There was no significant interaction between the two factors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2.00, </w:t>
      </w:r>
      <w:r w:rsidRPr="00ED68BE">
        <w:rPr>
          <w:rFonts w:ascii="Times New Roman" w:hAnsi="Times New Roman"/>
          <w:iCs/>
          <w:kern w:val="0"/>
          <w:sz w:val="24"/>
          <w:szCs w:val="24"/>
        </w:rPr>
        <w:t xml:space="preserve">p </w:t>
      </w:r>
      <w:r w:rsidRPr="00ED68BE">
        <w:rPr>
          <w:rFonts w:ascii="Times New Roman" w:hAnsi="Times New Roman"/>
          <w:kern w:val="0"/>
          <w:sz w:val="24"/>
          <w:szCs w:val="24"/>
        </w:rPr>
        <w:t xml:space="preserve">= 0.163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1.12, </w:t>
      </w:r>
      <w:r w:rsidRPr="00ED68BE">
        <w:rPr>
          <w:rFonts w:ascii="Times New Roman" w:hAnsi="Times New Roman"/>
          <w:iCs/>
          <w:kern w:val="0"/>
          <w:sz w:val="24"/>
          <w:szCs w:val="24"/>
        </w:rPr>
        <w:t xml:space="preserve">p </w:t>
      </w:r>
      <w:r w:rsidRPr="00ED68BE">
        <w:rPr>
          <w:rFonts w:ascii="Times New Roman" w:hAnsi="Times New Roman"/>
          <w:kern w:val="0"/>
          <w:sz w:val="24"/>
          <w:szCs w:val="24"/>
        </w:rPr>
        <w:t>= 0.296 in ANCOVA</w:t>
      </w:r>
      <w:r w:rsidRPr="00ED68BE">
        <w:rPr>
          <w:rFonts w:ascii="Times New Roman" w:hAnsi="Times New Roman"/>
          <w:sz w:val="24"/>
          <w:szCs w:val="24"/>
        </w:rPr>
        <w:t>}. The results of post</w:t>
      </w:r>
      <w:r w:rsidR="00B0556B" w:rsidRPr="00ED68BE">
        <w:rPr>
          <w:rFonts w:ascii="Times New Roman" w:hAnsi="Times New Roman"/>
          <w:sz w:val="24"/>
          <w:szCs w:val="24"/>
        </w:rPr>
        <w:t xml:space="preserve"> </w:t>
      </w:r>
      <w:r w:rsidRPr="00ED68BE">
        <w:rPr>
          <w:rFonts w:ascii="Times New Roman" w:hAnsi="Times New Roman"/>
          <w:sz w:val="24"/>
          <w:szCs w:val="24"/>
        </w:rPr>
        <w:t xml:space="preserve">hoc </w:t>
      </w:r>
      <w:proofErr w:type="spellStart"/>
      <w:r w:rsidRPr="00ED68BE">
        <w:rPr>
          <w:rFonts w:ascii="Times New Roman" w:hAnsi="Times New Roman"/>
          <w:sz w:val="24"/>
          <w:szCs w:val="24"/>
        </w:rPr>
        <w:t>pairwise</w:t>
      </w:r>
      <w:proofErr w:type="spellEnd"/>
      <w:r w:rsidRPr="00ED68BE">
        <w:rPr>
          <w:rFonts w:ascii="Times New Roman" w:hAnsi="Times New Roman"/>
          <w:sz w:val="24"/>
          <w:szCs w:val="24"/>
        </w:rPr>
        <w:t xml:space="preserve"> comparisons are shown in </w:t>
      </w:r>
      <w:r w:rsidRPr="005F2343">
        <w:rPr>
          <w:rFonts w:ascii="Times New Roman" w:hAnsi="Times New Roman"/>
          <w:b/>
          <w:sz w:val="24"/>
          <w:szCs w:val="24"/>
        </w:rPr>
        <w:t xml:space="preserve">Supplementary </w:t>
      </w:r>
      <w:r w:rsidR="006461CB">
        <w:rPr>
          <w:rFonts w:ascii="Times New Roman" w:hAnsi="Times New Roman" w:hint="eastAsia"/>
          <w:b/>
          <w:sz w:val="24"/>
          <w:szCs w:val="24"/>
        </w:rPr>
        <w:t>f</w:t>
      </w:r>
      <w:r w:rsidRPr="005F2343">
        <w:rPr>
          <w:rFonts w:ascii="Times New Roman" w:hAnsi="Times New Roman"/>
          <w:b/>
          <w:sz w:val="24"/>
          <w:szCs w:val="24"/>
        </w:rPr>
        <w:t xml:space="preserve">igure </w:t>
      </w:r>
      <w:r w:rsidR="005F2343" w:rsidRPr="005F2343">
        <w:rPr>
          <w:rFonts w:ascii="Times New Roman" w:hAnsi="Times New Roman" w:hint="eastAsia"/>
          <w:b/>
          <w:sz w:val="24"/>
          <w:szCs w:val="24"/>
        </w:rPr>
        <w:t>3</w:t>
      </w:r>
      <w:r w:rsidRPr="00ED68BE">
        <w:rPr>
          <w:rFonts w:ascii="Times New Roman" w:hAnsi="Times New Roman"/>
          <w:sz w:val="24"/>
          <w:szCs w:val="24"/>
        </w:rPr>
        <w:t>.</w:t>
      </w:r>
    </w:p>
    <w:p w:rsidR="00343958" w:rsidRPr="00ED68BE" w:rsidRDefault="00343958" w:rsidP="000672FA">
      <w:pPr>
        <w:spacing w:line="480" w:lineRule="auto"/>
        <w:outlineLvl w:val="0"/>
        <w:rPr>
          <w:rFonts w:ascii="Times New Roman" w:hAnsi="Times New Roman"/>
          <w:sz w:val="24"/>
          <w:szCs w:val="24"/>
        </w:rPr>
      </w:pPr>
      <w:r w:rsidRPr="00ED68BE">
        <w:rPr>
          <w:rFonts w:ascii="Times New Roman" w:hAnsi="Times New Roman"/>
          <w:sz w:val="24"/>
          <w:szCs w:val="24"/>
        </w:rPr>
        <w:t xml:space="preserve">2.2.3. The </w:t>
      </w:r>
      <w:r w:rsidR="006201DA" w:rsidRPr="00ED68BE">
        <w:rPr>
          <w:rFonts w:ascii="Times New Roman" w:hAnsi="Times New Roman"/>
          <w:sz w:val="24"/>
          <w:szCs w:val="24"/>
        </w:rPr>
        <w:t>Mixed</w:t>
      </w:r>
      <w:r w:rsidRPr="00ED68BE">
        <w:rPr>
          <w:rFonts w:ascii="Times New Roman" w:hAnsi="Times New Roman"/>
          <w:sz w:val="24"/>
          <w:szCs w:val="24"/>
        </w:rPr>
        <w:t xml:space="preserve"> task</w:t>
      </w:r>
    </w:p>
    <w:p w:rsidR="00343958" w:rsidRPr="00ED68BE" w:rsidRDefault="00343958" w:rsidP="000672FA">
      <w:pPr>
        <w:spacing w:line="480" w:lineRule="auto"/>
        <w:rPr>
          <w:rFonts w:ascii="Times New Roman" w:hAnsi="Times New Roman"/>
          <w:sz w:val="24"/>
          <w:szCs w:val="24"/>
        </w:rPr>
      </w:pPr>
      <w:r w:rsidRPr="00ED68BE">
        <w:rPr>
          <w:rFonts w:ascii="Times New Roman" w:hAnsi="Times New Roman"/>
          <w:sz w:val="24"/>
          <w:szCs w:val="24"/>
        </w:rPr>
        <w:t xml:space="preserve">  </w:t>
      </w:r>
      <w:r w:rsidR="00F91989" w:rsidRPr="00ED68BE">
        <w:rPr>
          <w:rFonts w:ascii="Times New Roman" w:hAnsi="Times New Roman"/>
          <w:sz w:val="24"/>
          <w:szCs w:val="24"/>
        </w:rPr>
        <w:tab/>
      </w:r>
      <w:r w:rsidRPr="00ED68BE">
        <w:rPr>
          <w:rFonts w:ascii="Times New Roman" w:hAnsi="Times New Roman"/>
          <w:sz w:val="24"/>
          <w:szCs w:val="24"/>
        </w:rPr>
        <w:t>There was a significant trend of the main effect of motor subtype in both ANOVA and ANCOVA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3.44,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0.069;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3.77,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0.058</w:t>
      </w:r>
      <w:r w:rsidRPr="00ED68BE">
        <w:rPr>
          <w:rFonts w:ascii="Times New Roman" w:hAnsi="Times New Roman"/>
          <w:sz w:val="24"/>
          <w:szCs w:val="24"/>
        </w:rPr>
        <w:t xml:space="preserve">}. A significant trend of the main effect of laterality was found in ANOVA but not in ANCOVA {laterality,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3.39,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0.071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1.35, </w:t>
      </w:r>
      <w:r w:rsidRPr="00ED68BE">
        <w:rPr>
          <w:rFonts w:ascii="Times New Roman" w:hAnsi="Times New Roman"/>
          <w:iCs/>
          <w:kern w:val="0"/>
          <w:sz w:val="24"/>
          <w:szCs w:val="24"/>
        </w:rPr>
        <w:t xml:space="preserve">p </w:t>
      </w:r>
      <w:r w:rsidRPr="00ED68BE">
        <w:rPr>
          <w:rFonts w:ascii="Times New Roman" w:hAnsi="Times New Roman"/>
          <w:kern w:val="0"/>
          <w:sz w:val="24"/>
          <w:szCs w:val="24"/>
        </w:rPr>
        <w:t>= 0.251 in ANCOVA</w:t>
      </w:r>
      <w:r w:rsidRPr="00ED68BE">
        <w:rPr>
          <w:rFonts w:ascii="Times New Roman" w:hAnsi="Times New Roman"/>
          <w:sz w:val="24"/>
          <w:szCs w:val="24"/>
        </w:rPr>
        <w:t>}. There was a significant interaction between the two factors in ANOVA but not in ANCOVA {</w:t>
      </w:r>
      <w:proofErr w:type="gramStart"/>
      <w:r w:rsidRPr="00ED68BE">
        <w:rPr>
          <w:rFonts w:ascii="Times New Roman" w:hAnsi="Times New Roman"/>
          <w:iCs/>
          <w:kern w:val="0"/>
          <w:sz w:val="24"/>
          <w:szCs w:val="24"/>
        </w:rPr>
        <w:t>F(</w:t>
      </w:r>
      <w:proofErr w:type="gramEnd"/>
      <w:r w:rsidRPr="00ED68BE">
        <w:rPr>
          <w:rFonts w:ascii="Times New Roman" w:hAnsi="Times New Roman"/>
          <w:kern w:val="0"/>
          <w:sz w:val="24"/>
          <w:szCs w:val="24"/>
        </w:rPr>
        <w:t xml:space="preserve">1, 54) = 4.31, </w:t>
      </w:r>
      <w:r w:rsidRPr="00ED68BE">
        <w:rPr>
          <w:rFonts w:ascii="Times New Roman" w:hAnsi="Times New Roman"/>
          <w:bCs/>
          <w:iCs/>
          <w:kern w:val="0"/>
          <w:sz w:val="24"/>
          <w:szCs w:val="24"/>
        </w:rPr>
        <w:t xml:space="preserve">p </w:t>
      </w:r>
      <w:r w:rsidRPr="00ED68BE">
        <w:rPr>
          <w:rFonts w:ascii="Times New Roman" w:hAnsi="Times New Roman"/>
          <w:bCs/>
          <w:kern w:val="0"/>
          <w:sz w:val="24"/>
          <w:szCs w:val="24"/>
        </w:rPr>
        <w:t xml:space="preserve">= 0.043 in ANOVA; </w:t>
      </w:r>
      <w:r w:rsidRPr="00ED68BE">
        <w:rPr>
          <w:rFonts w:ascii="Times New Roman" w:hAnsi="Times New Roman"/>
          <w:iCs/>
          <w:kern w:val="0"/>
          <w:sz w:val="24"/>
          <w:szCs w:val="24"/>
        </w:rPr>
        <w:t>F(</w:t>
      </w:r>
      <w:r w:rsidRPr="00ED68BE">
        <w:rPr>
          <w:rFonts w:ascii="Times New Roman" w:hAnsi="Times New Roman"/>
          <w:kern w:val="0"/>
          <w:sz w:val="24"/>
          <w:szCs w:val="24"/>
        </w:rPr>
        <w:t xml:space="preserve">1, 51) = 2.194, </w:t>
      </w:r>
      <w:r w:rsidRPr="00ED68BE">
        <w:rPr>
          <w:rFonts w:ascii="Times New Roman" w:hAnsi="Times New Roman"/>
          <w:iCs/>
          <w:kern w:val="0"/>
          <w:sz w:val="24"/>
          <w:szCs w:val="24"/>
        </w:rPr>
        <w:t xml:space="preserve">p </w:t>
      </w:r>
      <w:r w:rsidRPr="00ED68BE">
        <w:rPr>
          <w:rFonts w:ascii="Times New Roman" w:hAnsi="Times New Roman"/>
          <w:kern w:val="0"/>
          <w:sz w:val="24"/>
          <w:szCs w:val="24"/>
        </w:rPr>
        <w:t>= 0.145 in ANCOVA</w:t>
      </w:r>
      <w:r w:rsidRPr="00ED68BE">
        <w:rPr>
          <w:rFonts w:ascii="Times New Roman" w:hAnsi="Times New Roman"/>
          <w:sz w:val="24"/>
          <w:szCs w:val="24"/>
        </w:rPr>
        <w:t>}. The results of post</w:t>
      </w:r>
      <w:r w:rsidR="00B0556B" w:rsidRPr="00ED68BE">
        <w:rPr>
          <w:rFonts w:ascii="Times New Roman" w:hAnsi="Times New Roman"/>
          <w:sz w:val="24"/>
          <w:szCs w:val="24"/>
        </w:rPr>
        <w:t xml:space="preserve"> </w:t>
      </w:r>
      <w:r w:rsidRPr="00ED68BE">
        <w:rPr>
          <w:rFonts w:ascii="Times New Roman" w:hAnsi="Times New Roman"/>
          <w:sz w:val="24"/>
          <w:szCs w:val="24"/>
        </w:rPr>
        <w:t xml:space="preserve">hoc </w:t>
      </w:r>
      <w:proofErr w:type="spellStart"/>
      <w:r w:rsidRPr="00ED68BE">
        <w:rPr>
          <w:rFonts w:ascii="Times New Roman" w:hAnsi="Times New Roman"/>
          <w:sz w:val="24"/>
          <w:szCs w:val="24"/>
        </w:rPr>
        <w:t>pairwise</w:t>
      </w:r>
      <w:proofErr w:type="spellEnd"/>
      <w:r w:rsidRPr="00ED68BE">
        <w:rPr>
          <w:rFonts w:ascii="Times New Roman" w:hAnsi="Times New Roman"/>
          <w:sz w:val="24"/>
          <w:szCs w:val="24"/>
        </w:rPr>
        <w:t xml:space="preserve"> comparisons are shown in </w:t>
      </w:r>
      <w:r w:rsidRPr="005F2343">
        <w:rPr>
          <w:rFonts w:ascii="Times New Roman" w:hAnsi="Times New Roman"/>
          <w:b/>
          <w:sz w:val="24"/>
          <w:szCs w:val="24"/>
        </w:rPr>
        <w:t xml:space="preserve">Supplementary </w:t>
      </w:r>
      <w:r w:rsidR="006461CB">
        <w:rPr>
          <w:rFonts w:ascii="Times New Roman" w:hAnsi="Times New Roman" w:hint="eastAsia"/>
          <w:b/>
          <w:sz w:val="24"/>
          <w:szCs w:val="24"/>
        </w:rPr>
        <w:t>f</w:t>
      </w:r>
      <w:r w:rsidRPr="005F2343">
        <w:rPr>
          <w:rFonts w:ascii="Times New Roman" w:hAnsi="Times New Roman"/>
          <w:b/>
          <w:sz w:val="24"/>
          <w:szCs w:val="24"/>
        </w:rPr>
        <w:t xml:space="preserve">igure </w:t>
      </w:r>
      <w:r w:rsidR="005F2343" w:rsidRPr="005F2343">
        <w:rPr>
          <w:rFonts w:ascii="Times New Roman" w:hAnsi="Times New Roman" w:hint="eastAsia"/>
          <w:b/>
          <w:sz w:val="24"/>
          <w:szCs w:val="24"/>
        </w:rPr>
        <w:t>3</w:t>
      </w:r>
      <w:r w:rsidRPr="00ED68BE">
        <w:rPr>
          <w:rFonts w:ascii="Times New Roman" w:hAnsi="Times New Roman"/>
          <w:sz w:val="24"/>
          <w:szCs w:val="24"/>
        </w:rPr>
        <w:t>.</w:t>
      </w:r>
    </w:p>
    <w:p w:rsidR="00343958" w:rsidRPr="00ED68BE" w:rsidRDefault="00343958" w:rsidP="000672FA">
      <w:pPr>
        <w:spacing w:line="480" w:lineRule="auto"/>
        <w:rPr>
          <w:rFonts w:ascii="Times New Roman" w:hAnsi="Times New Roman"/>
          <w:color w:val="FF0000"/>
          <w:sz w:val="24"/>
          <w:szCs w:val="24"/>
        </w:rPr>
      </w:pPr>
    </w:p>
    <w:p w:rsidR="00343958" w:rsidRPr="00ED68BE" w:rsidRDefault="00343958" w:rsidP="000672FA">
      <w:pPr>
        <w:spacing w:line="480" w:lineRule="auto"/>
        <w:outlineLvl w:val="0"/>
        <w:rPr>
          <w:rFonts w:ascii="Times New Roman" w:hAnsi="Times New Roman"/>
          <w:b/>
          <w:sz w:val="24"/>
          <w:szCs w:val="24"/>
        </w:rPr>
      </w:pPr>
      <w:r w:rsidRPr="00ED68BE">
        <w:rPr>
          <w:rFonts w:ascii="Times New Roman" w:hAnsi="Times New Roman"/>
          <w:b/>
          <w:sz w:val="24"/>
          <w:szCs w:val="24"/>
        </w:rPr>
        <w:t>3. Discussion</w:t>
      </w:r>
    </w:p>
    <w:p w:rsidR="00343958" w:rsidRPr="00ED68BE" w:rsidRDefault="00343958" w:rsidP="000672FA">
      <w:pPr>
        <w:spacing w:line="480" w:lineRule="auto"/>
        <w:rPr>
          <w:rFonts w:ascii="Times New Roman" w:hAnsi="Times New Roman"/>
          <w:sz w:val="24"/>
          <w:szCs w:val="24"/>
        </w:rPr>
      </w:pPr>
      <w:r w:rsidRPr="00ED68BE">
        <w:rPr>
          <w:rFonts w:ascii="Times New Roman" w:hAnsi="Times New Roman"/>
          <w:sz w:val="24"/>
          <w:szCs w:val="24"/>
        </w:rPr>
        <w:lastRenderedPageBreak/>
        <w:t xml:space="preserve">  </w:t>
      </w:r>
      <w:r w:rsidR="00F91989" w:rsidRPr="00ED68BE">
        <w:rPr>
          <w:rFonts w:ascii="Times New Roman" w:hAnsi="Times New Roman"/>
          <w:sz w:val="24"/>
          <w:szCs w:val="24"/>
        </w:rPr>
        <w:tab/>
      </w:r>
      <w:r w:rsidRPr="00ED68BE">
        <w:rPr>
          <w:rFonts w:ascii="Times New Roman" w:hAnsi="Times New Roman"/>
          <w:sz w:val="24"/>
          <w:szCs w:val="24"/>
        </w:rPr>
        <w:t xml:space="preserve">We found that patients with right-lateralized motor symptoms (RMS) performed </w:t>
      </w:r>
      <w:r w:rsidR="00FB58DE" w:rsidRPr="00ED68BE">
        <w:rPr>
          <w:rFonts w:ascii="Times New Roman" w:hAnsi="Times New Roman"/>
          <w:sz w:val="24"/>
          <w:szCs w:val="24"/>
        </w:rPr>
        <w:t>worse</w:t>
      </w:r>
      <w:r w:rsidRPr="00ED68BE">
        <w:rPr>
          <w:rFonts w:ascii="Times New Roman" w:hAnsi="Times New Roman"/>
          <w:sz w:val="24"/>
          <w:szCs w:val="24"/>
        </w:rPr>
        <w:t xml:space="preserve"> than those with left-lateralized motor symptoms (LMS) </w:t>
      </w:r>
      <w:r w:rsidR="00FB58DE" w:rsidRPr="00ED68BE">
        <w:rPr>
          <w:rFonts w:ascii="Times New Roman" w:hAnsi="Times New Roman"/>
          <w:sz w:val="24"/>
          <w:szCs w:val="24"/>
        </w:rPr>
        <w:t xml:space="preserve">on </w:t>
      </w:r>
      <w:r w:rsidRPr="00ED68BE">
        <w:rPr>
          <w:rFonts w:ascii="Times New Roman" w:hAnsi="Times New Roman"/>
          <w:sz w:val="24"/>
          <w:szCs w:val="24"/>
        </w:rPr>
        <w:t xml:space="preserve">the Local and </w:t>
      </w:r>
      <w:r w:rsidR="006201DA" w:rsidRPr="00ED68BE">
        <w:rPr>
          <w:rFonts w:ascii="Times New Roman" w:hAnsi="Times New Roman"/>
          <w:sz w:val="24"/>
          <w:szCs w:val="24"/>
        </w:rPr>
        <w:t>Mixed</w:t>
      </w:r>
      <w:r w:rsidRPr="00ED68BE">
        <w:rPr>
          <w:rFonts w:ascii="Times New Roman" w:hAnsi="Times New Roman"/>
          <w:sz w:val="24"/>
          <w:szCs w:val="24"/>
        </w:rPr>
        <w:t xml:space="preserve"> tasks. Previous studies reported that patients with RMS (left-lateralized brain pathology) were more impaired </w:t>
      </w:r>
      <w:r w:rsidR="00FB58DE" w:rsidRPr="00ED68BE">
        <w:rPr>
          <w:rFonts w:ascii="Times New Roman" w:hAnsi="Times New Roman"/>
          <w:sz w:val="24"/>
          <w:szCs w:val="24"/>
        </w:rPr>
        <w:t xml:space="preserve">on verbal tasks </w:t>
      </w:r>
      <w:r w:rsidRPr="00ED68BE">
        <w:rPr>
          <w:rFonts w:ascii="Times New Roman" w:hAnsi="Times New Roman"/>
          <w:sz w:val="24"/>
          <w:szCs w:val="24"/>
        </w:rPr>
        <w:t>than</w:t>
      </w:r>
      <w:r w:rsidR="00FB58DE" w:rsidRPr="00ED68BE">
        <w:rPr>
          <w:rFonts w:ascii="Times New Roman" w:hAnsi="Times New Roman"/>
          <w:sz w:val="24"/>
          <w:szCs w:val="24"/>
        </w:rPr>
        <w:t xml:space="preserve"> were</w:t>
      </w:r>
      <w:r w:rsidRPr="00ED68BE">
        <w:rPr>
          <w:rFonts w:ascii="Times New Roman" w:hAnsi="Times New Roman"/>
          <w:sz w:val="24"/>
          <w:szCs w:val="24"/>
        </w:rPr>
        <w:t xml:space="preserve"> those with LMS. Opposite laterality effects were observed on visuospatial tasks </w:t>
      </w:r>
      <w:r w:rsidR="00981C72" w:rsidRPr="00ED68BE">
        <w:rPr>
          <w:rFonts w:ascii="Times New Roman" w:hAnsi="Times New Roman"/>
          <w:sz w:val="24"/>
          <w:szCs w:val="24"/>
        </w:rPr>
        <w:fldChar w:fldCharType="begin">
          <w:fldData xml:space="preserve">PEVuZE5vdGU+PENpdGU+PEF1dGhvcj5TdGFya3N0ZWluPC9BdXRob3I+PFllYXI+MTk4NzwvWWVh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</w:fldData>
        </w:fldChar>
      </w:r>
      <w:r w:rsidRPr="00ED68BE">
        <w:rPr>
          <w:rFonts w:ascii="Times New Roman" w:hAnsi="Times New Roman"/>
          <w:sz w:val="24"/>
          <w:szCs w:val="24"/>
        </w:rPr>
        <w:instrText xml:space="preserve"> ADDIN EN.CITE </w:instrText>
      </w:r>
      <w:r w:rsidR="00981C72" w:rsidRPr="00ED68BE">
        <w:rPr>
          <w:rFonts w:ascii="Times New Roman" w:hAnsi="Times New Roman"/>
          <w:sz w:val="24"/>
          <w:szCs w:val="24"/>
        </w:rPr>
        <w:fldChar w:fldCharType="begin">
          <w:fldData xml:space="preserve">PEVuZE5vdGU+PENpdGU+PEF1dGhvcj5TdGFya3N0ZWluPC9BdXRob3I+PFllYXI+MTk4NzwvWWVh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</w:fldData>
        </w:fldChar>
      </w:r>
      <w:r w:rsidRPr="00ED68BE">
        <w:rPr>
          <w:rFonts w:ascii="Times New Roman" w:hAnsi="Times New Roman"/>
          <w:sz w:val="24"/>
          <w:szCs w:val="24"/>
        </w:rPr>
        <w:instrText xml:space="preserve"> ADDIN EN.CITE.DATA </w:instrText>
      </w:r>
      <w:r w:rsidR="00981C72" w:rsidRPr="00ED68BE">
        <w:rPr>
          <w:rFonts w:ascii="Times New Roman" w:hAnsi="Times New Roman"/>
          <w:sz w:val="24"/>
          <w:szCs w:val="24"/>
        </w:rPr>
      </w:r>
      <w:r w:rsidR="00981C72" w:rsidRPr="00ED68BE">
        <w:rPr>
          <w:rFonts w:ascii="Times New Roman" w:hAnsi="Times New Roman"/>
          <w:sz w:val="24"/>
          <w:szCs w:val="24"/>
        </w:rPr>
        <w:fldChar w:fldCharType="end"/>
      </w:r>
      <w:r w:rsidR="00981C72" w:rsidRPr="00ED68BE">
        <w:rPr>
          <w:rFonts w:ascii="Times New Roman" w:hAnsi="Times New Roman"/>
          <w:sz w:val="24"/>
          <w:szCs w:val="24"/>
        </w:rPr>
      </w:r>
      <w:r w:rsidR="00981C72" w:rsidRPr="00ED68BE">
        <w:rPr>
          <w:rFonts w:ascii="Times New Roman" w:hAnsi="Times New Roman"/>
          <w:sz w:val="24"/>
          <w:szCs w:val="24"/>
        </w:rPr>
        <w:fldChar w:fldCharType="separate"/>
      </w:r>
      <w:r w:rsidRPr="00ED68BE">
        <w:rPr>
          <w:rFonts w:ascii="Times New Roman" w:hAnsi="Times New Roman"/>
          <w:noProof/>
          <w:sz w:val="24"/>
          <w:szCs w:val="24"/>
        </w:rPr>
        <w:t>(Taylor et al. 1986; Starkstein et al. 1987)</w:t>
      </w:r>
      <w:r w:rsidR="00981C72" w:rsidRPr="00ED68BE">
        <w:rPr>
          <w:rFonts w:ascii="Times New Roman" w:hAnsi="Times New Roman"/>
          <w:sz w:val="24"/>
          <w:szCs w:val="24"/>
        </w:rPr>
        <w:fldChar w:fldCharType="end"/>
      </w:r>
      <w:r w:rsidRPr="00ED68BE">
        <w:rPr>
          <w:rFonts w:ascii="Times New Roman" w:hAnsi="Times New Roman"/>
          <w:sz w:val="24"/>
          <w:szCs w:val="24"/>
        </w:rPr>
        <w:t xml:space="preserve">. Poorer performance on compound letter tasks in patients with RMS may be associated with their impairment in language or orthographic processing. Schendan and colleagues examined laterality effects on </w:t>
      </w:r>
      <w:r w:rsidR="00FB58DE" w:rsidRPr="00ED68BE">
        <w:rPr>
          <w:rFonts w:ascii="Times New Roman" w:hAnsi="Times New Roman"/>
          <w:sz w:val="24"/>
          <w:szCs w:val="24"/>
        </w:rPr>
        <w:t xml:space="preserve">performance in </w:t>
      </w:r>
      <w:r w:rsidRPr="00ED68BE">
        <w:rPr>
          <w:rFonts w:ascii="Times New Roman" w:hAnsi="Times New Roman"/>
          <w:sz w:val="24"/>
          <w:szCs w:val="24"/>
        </w:rPr>
        <w:t xml:space="preserve">compound letter paradigms that were similar to those used in our study </w:t>
      </w:r>
      <w:r w:rsidR="00981C72" w:rsidRPr="00ED68BE">
        <w:rPr>
          <w:rFonts w:ascii="Times New Roman" w:hAnsi="Times New Roman"/>
          <w:sz w:val="24"/>
          <w:szCs w:val="24"/>
        </w:rPr>
        <w:fldChar w:fldCharType="begin">
          <w:fldData xml:space="preserve">PEVuZE5vdGU+PENpdGU+PEF1dGhvcj5TY2hlbmRhbjwvQXV0aG9yPjxZZWFyPjIwMDk8L1llYXI+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</w:fldData>
        </w:fldChar>
      </w:r>
      <w:r w:rsidRPr="00ED68BE">
        <w:rPr>
          <w:rFonts w:ascii="Times New Roman" w:hAnsi="Times New Roman"/>
          <w:sz w:val="24"/>
          <w:szCs w:val="24"/>
        </w:rPr>
        <w:instrText xml:space="preserve"> ADDIN EN.CITE </w:instrText>
      </w:r>
      <w:r w:rsidR="00981C72" w:rsidRPr="00ED68BE">
        <w:rPr>
          <w:rFonts w:ascii="Times New Roman" w:hAnsi="Times New Roman"/>
          <w:sz w:val="24"/>
          <w:szCs w:val="24"/>
        </w:rPr>
        <w:fldChar w:fldCharType="begin">
          <w:fldData xml:space="preserve">PEVuZE5vdGU+PENpdGU+PEF1dGhvcj5TY2hlbmRhbjwvQXV0aG9yPjxZZWFyPjIwMDk8L1llYXI+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</w:fldData>
        </w:fldChar>
      </w:r>
      <w:r w:rsidRPr="00ED68BE">
        <w:rPr>
          <w:rFonts w:ascii="Times New Roman" w:hAnsi="Times New Roman"/>
          <w:sz w:val="24"/>
          <w:szCs w:val="24"/>
        </w:rPr>
        <w:instrText xml:space="preserve"> ADDIN EN.CITE.DATA </w:instrText>
      </w:r>
      <w:r w:rsidR="00981C72" w:rsidRPr="00ED68BE">
        <w:rPr>
          <w:rFonts w:ascii="Times New Roman" w:hAnsi="Times New Roman"/>
          <w:sz w:val="24"/>
          <w:szCs w:val="24"/>
        </w:rPr>
      </w:r>
      <w:r w:rsidR="00981C72" w:rsidRPr="00ED68BE">
        <w:rPr>
          <w:rFonts w:ascii="Times New Roman" w:hAnsi="Times New Roman"/>
          <w:sz w:val="24"/>
          <w:szCs w:val="24"/>
        </w:rPr>
        <w:fldChar w:fldCharType="end"/>
      </w:r>
      <w:r w:rsidR="00981C72" w:rsidRPr="00ED68BE">
        <w:rPr>
          <w:rFonts w:ascii="Times New Roman" w:hAnsi="Times New Roman"/>
          <w:sz w:val="24"/>
          <w:szCs w:val="24"/>
        </w:rPr>
      </w:r>
      <w:r w:rsidR="00981C72" w:rsidRPr="00ED68BE">
        <w:rPr>
          <w:rFonts w:ascii="Times New Roman" w:hAnsi="Times New Roman"/>
          <w:sz w:val="24"/>
          <w:szCs w:val="24"/>
        </w:rPr>
        <w:fldChar w:fldCharType="separate"/>
      </w:r>
      <w:r w:rsidRPr="00ED68BE">
        <w:rPr>
          <w:rFonts w:ascii="Times New Roman" w:hAnsi="Times New Roman"/>
          <w:noProof/>
          <w:sz w:val="24"/>
          <w:szCs w:val="24"/>
        </w:rPr>
        <w:t>(Schendan et al. 2009)</w:t>
      </w:r>
      <w:r w:rsidR="00981C72" w:rsidRPr="00ED68BE">
        <w:rPr>
          <w:rFonts w:ascii="Times New Roman" w:hAnsi="Times New Roman"/>
          <w:sz w:val="24"/>
          <w:szCs w:val="24"/>
        </w:rPr>
        <w:fldChar w:fldCharType="end"/>
      </w:r>
      <w:r w:rsidRPr="00ED68BE">
        <w:rPr>
          <w:rFonts w:ascii="Times New Roman" w:hAnsi="Times New Roman"/>
          <w:sz w:val="24"/>
          <w:szCs w:val="24"/>
        </w:rPr>
        <w:t xml:space="preserve">. Unlike our results, the authors found greater impairment </w:t>
      </w:r>
      <w:r w:rsidR="00FB58DE" w:rsidRPr="00ED68BE">
        <w:rPr>
          <w:rFonts w:ascii="Times New Roman" w:hAnsi="Times New Roman"/>
          <w:sz w:val="24"/>
          <w:szCs w:val="24"/>
        </w:rPr>
        <w:t xml:space="preserve">of </w:t>
      </w:r>
      <w:r w:rsidRPr="00ED68BE">
        <w:rPr>
          <w:rFonts w:ascii="Times New Roman" w:hAnsi="Times New Roman"/>
          <w:sz w:val="24"/>
          <w:szCs w:val="24"/>
        </w:rPr>
        <w:t xml:space="preserve">global processing in PD patients with LMS and greater impairment </w:t>
      </w:r>
      <w:r w:rsidR="00FB58DE" w:rsidRPr="00ED68BE">
        <w:rPr>
          <w:rFonts w:ascii="Times New Roman" w:hAnsi="Times New Roman"/>
          <w:sz w:val="24"/>
          <w:szCs w:val="24"/>
        </w:rPr>
        <w:t xml:space="preserve">of </w:t>
      </w:r>
      <w:r w:rsidRPr="00ED68BE">
        <w:rPr>
          <w:rFonts w:ascii="Times New Roman" w:hAnsi="Times New Roman"/>
          <w:sz w:val="24"/>
          <w:szCs w:val="24"/>
        </w:rPr>
        <w:t xml:space="preserve">local processing in </w:t>
      </w:r>
      <w:r w:rsidR="00B0556B" w:rsidRPr="00ED68BE">
        <w:rPr>
          <w:rFonts w:ascii="Times New Roman" w:hAnsi="Times New Roman"/>
          <w:sz w:val="24"/>
          <w:szCs w:val="24"/>
        </w:rPr>
        <w:t xml:space="preserve">patients </w:t>
      </w:r>
      <w:r w:rsidRPr="00ED68BE">
        <w:rPr>
          <w:rFonts w:ascii="Times New Roman" w:hAnsi="Times New Roman"/>
          <w:sz w:val="24"/>
          <w:szCs w:val="24"/>
        </w:rPr>
        <w:t xml:space="preserve">with RMS. The inconsistency between our </w:t>
      </w:r>
      <w:r w:rsidR="00FB58DE" w:rsidRPr="00ED68BE">
        <w:rPr>
          <w:rFonts w:ascii="Times New Roman" w:hAnsi="Times New Roman"/>
          <w:sz w:val="24"/>
          <w:szCs w:val="24"/>
        </w:rPr>
        <w:t xml:space="preserve">findings </w:t>
      </w:r>
      <w:r w:rsidRPr="00ED68BE">
        <w:rPr>
          <w:rFonts w:ascii="Times New Roman" w:hAnsi="Times New Roman"/>
          <w:sz w:val="24"/>
          <w:szCs w:val="24"/>
        </w:rPr>
        <w:t xml:space="preserve">and </w:t>
      </w:r>
      <w:r w:rsidR="00FB58DE" w:rsidRPr="00ED68BE">
        <w:rPr>
          <w:rFonts w:ascii="Times New Roman" w:hAnsi="Times New Roman"/>
          <w:sz w:val="24"/>
          <w:szCs w:val="24"/>
        </w:rPr>
        <w:t xml:space="preserve">those of </w:t>
      </w:r>
      <w:r w:rsidRPr="00ED68BE">
        <w:rPr>
          <w:rFonts w:ascii="Times New Roman" w:hAnsi="Times New Roman"/>
          <w:sz w:val="24"/>
          <w:szCs w:val="24"/>
        </w:rPr>
        <w:t xml:space="preserve">previous studies may arise from confounding factors </w:t>
      </w:r>
      <w:r w:rsidR="00FB58DE" w:rsidRPr="00ED68BE">
        <w:rPr>
          <w:rFonts w:ascii="Times New Roman" w:hAnsi="Times New Roman"/>
          <w:sz w:val="24"/>
          <w:szCs w:val="24"/>
        </w:rPr>
        <w:t xml:space="preserve">when </w:t>
      </w:r>
      <w:r w:rsidRPr="00ED68BE">
        <w:rPr>
          <w:rFonts w:ascii="Times New Roman" w:hAnsi="Times New Roman"/>
          <w:sz w:val="24"/>
          <w:szCs w:val="24"/>
        </w:rPr>
        <w:t xml:space="preserve">attempting to compare patients with LMS to those with RMS, such as differences in </w:t>
      </w:r>
      <w:r w:rsidR="00FB58DE" w:rsidRPr="00ED68BE">
        <w:rPr>
          <w:rFonts w:ascii="Times New Roman" w:hAnsi="Times New Roman"/>
          <w:sz w:val="24"/>
          <w:szCs w:val="24"/>
        </w:rPr>
        <w:t xml:space="preserve">the </w:t>
      </w:r>
      <w:r w:rsidRPr="00ED68BE">
        <w:rPr>
          <w:rFonts w:ascii="Times New Roman" w:hAnsi="Times New Roman"/>
          <w:sz w:val="24"/>
          <w:szCs w:val="24"/>
        </w:rPr>
        <w:t xml:space="preserve">severity of motor and cognitive symptoms, motor subtype, and medication. Indeed, in our study, laterality effects disappeared when scores </w:t>
      </w:r>
      <w:r w:rsidR="00FB58DE" w:rsidRPr="00ED68BE">
        <w:rPr>
          <w:rFonts w:ascii="Times New Roman" w:hAnsi="Times New Roman"/>
          <w:sz w:val="24"/>
          <w:szCs w:val="24"/>
        </w:rPr>
        <w:t xml:space="preserve">on </w:t>
      </w:r>
      <w:r w:rsidRPr="00ED68BE">
        <w:rPr>
          <w:rFonts w:ascii="Times New Roman" w:hAnsi="Times New Roman"/>
          <w:sz w:val="24"/>
          <w:szCs w:val="24"/>
        </w:rPr>
        <w:t>the MMSE, NPI-depression, and UPDRS-III were covaried out. A recent study demonstrated</w:t>
      </w:r>
      <w:r w:rsidR="00FB58DE" w:rsidRPr="00ED68BE">
        <w:rPr>
          <w:rFonts w:ascii="Times New Roman" w:hAnsi="Times New Roman"/>
          <w:sz w:val="24"/>
          <w:szCs w:val="24"/>
        </w:rPr>
        <w:t xml:space="preserve"> an effect of</w:t>
      </w:r>
      <w:r w:rsidRPr="00ED68BE">
        <w:rPr>
          <w:rFonts w:ascii="Times New Roman" w:hAnsi="Times New Roman"/>
          <w:sz w:val="24"/>
          <w:szCs w:val="24"/>
        </w:rPr>
        <w:t xml:space="preserve"> the interaction between motor laterality and medication on executive function in PD </w:t>
      </w:r>
      <w:r w:rsidR="00981C72" w:rsidRPr="00ED68BE">
        <w:rPr>
          <w:rFonts w:ascii="Times New Roman" w:hAnsi="Times New Roman"/>
          <w:sz w:val="24"/>
          <w:szCs w:val="24"/>
        </w:rPr>
        <w:fldChar w:fldCharType="begin"/>
      </w:r>
      <w:r w:rsidRPr="00ED68BE">
        <w:rPr>
          <w:rFonts w:ascii="Times New Roman" w:hAnsi="Times New Roman"/>
          <w:sz w:val="24"/>
          <w:szCs w:val="24"/>
        </w:rPr>
        <w:instrText xml:space="preserve"> ADDIN EN.CITE &lt;EndNote&gt;&lt;Cite&gt;&lt;Author&gt;Tomer&lt;/Author&gt;&lt;Year&gt;2007&lt;/Year&gt;&lt;RecNum&gt;198&lt;/RecNum&gt;&lt;DisplayText&gt;(Tomer et al. 2007)&lt;/DisplayText&gt;&lt;record&gt;&lt;rec-number&gt;198&lt;/rec-number&gt;&lt;foreign-keys&gt;&lt;key app="EN" db-id="fr92spsxcrv5waetvp55xv5t55xtdetaaw0f"&gt;198&lt;/key&gt;&lt;/foreign-keys&gt;&lt;ref-type name="Journal Article"&gt;17&lt;/ref-type&gt;&lt;contributors&gt;&lt;authors&gt;&lt;author&gt;Tomer, R.&lt;/author&gt;&lt;author&gt;Aharon-Peretz, J.&lt;/author&gt;&lt;author&gt;Tsitrinbaum, Z.&lt;/author&gt;&lt;/authors&gt;&lt;/contributors&gt;&lt;auth-address&gt;Department of Psychology, University of Haifa, Mt Carmel, Haifa, Israel. rtomer@psy.haifa.ac.il&lt;/auth-address&gt;&lt;titles&gt;&lt;title&gt;Dopamine asymmetry interacts with medication to affect cognition in Parkinson&amp;apos;s disease&lt;/title&gt;&lt;secondary-title&gt;Neuropsychologia&lt;/secondary-title&gt;&lt;/titles&gt;&lt;periodical&gt;&lt;full-title&gt;Neuropsychologia&lt;/full-title&gt;&lt;abbr-1&gt;Neuropsychologia&lt;/abbr-1&gt;&lt;/periodical&gt;&lt;pages&gt;357-67&lt;/pages&gt;&lt;volume&gt;45&lt;/volume&gt;&lt;number&gt;2&lt;/number&gt;&lt;edition&gt;2006/08/01&lt;/edition&gt;&lt;keywords&gt;&lt;keyword&gt;Aged&lt;/keyword&gt;&lt;keyword&gt;Antiparkinson Agents/*adverse effects/therapeutic use&lt;/keyword&gt;&lt;keyword&gt;Cognition/*drug effects/*physiology&lt;/keyword&gt;&lt;keyword&gt;Dopamine/*physiology&lt;/keyword&gt;&lt;keyword&gt;Dopamine Agents/*adverse effects/therapeutic use&lt;/keyword&gt;&lt;keyword&gt;Female&lt;/keyword&gt;&lt;keyword&gt;Functional Laterality/*physiology&lt;/keyword&gt;&lt;keyword&gt;Humans&lt;/keyword&gt;&lt;keyword&gt;Male&lt;/keyword&gt;&lt;keyword&gt;Middle Aged&lt;/keyword&gt;&lt;keyword&gt;Neuropsychological Tests&lt;/keyword&gt;&lt;keyword&gt;Parkinson Disease/*drug therapy/*psychology&lt;/keyword&gt;&lt;keyword&gt;Psychomotor Performance/drug effects/physiology&lt;/keyword&gt;&lt;/keywords&gt;&lt;dates&gt;&lt;year&gt;2007&lt;/year&gt;&lt;pub-dates&gt;&lt;date&gt;Jan 28&lt;/date&gt;&lt;/pub-dates&gt;&lt;/dates&gt;&lt;isbn&gt;0028-3932 (Print)&amp;#xD;0028-3932 (Linking)&lt;/isbn&gt;&lt;accession-num&gt;16876208&lt;/accession-num&gt;&lt;urls&gt;&lt;related-urls&gt;&lt;url&gt;http://www.ncbi.nlm.nih.gov/entrez/query.fcgi?cmd=Retrieve&amp;amp;db=PubMed&amp;amp;dopt=Citation&amp;amp;list_uids=16876208&lt;/url&gt;&lt;/related-urls&gt;&lt;/urls&gt;&lt;electronic-resource-num&gt;S0028-3932(06)00262-4 [pii]&amp;#xD;10.1016/j.neuropsychologia.2006.06.014&lt;/electronic-resource-num&gt;&lt;language&gt;eng&lt;/language&gt;&lt;/record&gt;&lt;/Cite&gt;&lt;/EndNote&gt;</w:instrText>
      </w:r>
      <w:r w:rsidR="00981C72" w:rsidRPr="00ED68BE">
        <w:rPr>
          <w:rFonts w:ascii="Times New Roman" w:hAnsi="Times New Roman"/>
          <w:sz w:val="24"/>
          <w:szCs w:val="24"/>
        </w:rPr>
        <w:fldChar w:fldCharType="separate"/>
      </w:r>
      <w:r w:rsidRPr="00ED68BE">
        <w:rPr>
          <w:rFonts w:ascii="Times New Roman" w:hAnsi="Times New Roman"/>
          <w:noProof/>
          <w:sz w:val="24"/>
          <w:szCs w:val="24"/>
        </w:rPr>
        <w:t>(Tomer et al. 2007)</w:t>
      </w:r>
      <w:r w:rsidR="00981C72" w:rsidRPr="00ED68BE">
        <w:rPr>
          <w:rFonts w:ascii="Times New Roman" w:hAnsi="Times New Roman"/>
          <w:sz w:val="24"/>
          <w:szCs w:val="24"/>
        </w:rPr>
        <w:fldChar w:fldCharType="end"/>
      </w:r>
      <w:r w:rsidRPr="00ED68BE">
        <w:rPr>
          <w:rFonts w:ascii="Times New Roman" w:hAnsi="Times New Roman"/>
          <w:sz w:val="24"/>
          <w:szCs w:val="24"/>
        </w:rPr>
        <w:t xml:space="preserve">. </w:t>
      </w:r>
    </w:p>
    <w:p w:rsidR="00F91989" w:rsidRPr="00ED68BE" w:rsidRDefault="00343958" w:rsidP="000672FA">
      <w:pPr>
        <w:spacing w:line="480" w:lineRule="auto"/>
        <w:rPr>
          <w:rFonts w:ascii="Times New Roman" w:hAnsi="Times New Roman"/>
          <w:sz w:val="24"/>
          <w:szCs w:val="24"/>
        </w:rPr>
      </w:pPr>
      <w:r w:rsidRPr="00ED68BE">
        <w:rPr>
          <w:rFonts w:ascii="Times New Roman" w:hAnsi="Times New Roman"/>
          <w:sz w:val="24"/>
          <w:szCs w:val="24"/>
        </w:rPr>
        <w:t xml:space="preserve">  </w:t>
      </w:r>
      <w:r w:rsidR="00F91989" w:rsidRPr="00ED68BE">
        <w:rPr>
          <w:rFonts w:ascii="Times New Roman" w:hAnsi="Times New Roman"/>
          <w:sz w:val="24"/>
          <w:szCs w:val="24"/>
        </w:rPr>
        <w:tab/>
      </w:r>
      <w:r w:rsidRPr="00ED68BE">
        <w:rPr>
          <w:rFonts w:ascii="Times New Roman" w:hAnsi="Times New Roman"/>
          <w:sz w:val="24"/>
          <w:szCs w:val="24"/>
        </w:rPr>
        <w:t xml:space="preserve">The deteriorating effects of </w:t>
      </w:r>
      <w:r w:rsidR="00FB58DE" w:rsidRPr="00ED68BE">
        <w:rPr>
          <w:rFonts w:ascii="Times New Roman" w:hAnsi="Times New Roman"/>
          <w:sz w:val="24"/>
          <w:szCs w:val="24"/>
        </w:rPr>
        <w:t xml:space="preserve">the PD </w:t>
      </w:r>
      <w:r w:rsidRPr="00ED68BE">
        <w:rPr>
          <w:rFonts w:ascii="Times New Roman" w:hAnsi="Times New Roman"/>
          <w:sz w:val="24"/>
          <w:szCs w:val="24"/>
        </w:rPr>
        <w:t xml:space="preserve">akinetic-rigid </w:t>
      </w:r>
      <w:proofErr w:type="gramStart"/>
      <w:r w:rsidRPr="00ED68BE">
        <w:rPr>
          <w:rFonts w:ascii="Times New Roman" w:hAnsi="Times New Roman"/>
          <w:sz w:val="24"/>
          <w:szCs w:val="24"/>
        </w:rPr>
        <w:t>subtype on cognitive function have</w:t>
      </w:r>
      <w:proofErr w:type="gramEnd"/>
      <w:r w:rsidRPr="00ED68BE">
        <w:rPr>
          <w:rFonts w:ascii="Times New Roman" w:hAnsi="Times New Roman"/>
          <w:sz w:val="24"/>
          <w:szCs w:val="24"/>
        </w:rPr>
        <w:t xml:space="preserve"> been demonstrated repeatedly </w:t>
      </w:r>
      <w:r w:rsidR="00981C72" w:rsidRPr="00ED68BE">
        <w:rPr>
          <w:rFonts w:ascii="Times New Roman" w:hAnsi="Times New Roman"/>
          <w:sz w:val="24"/>
          <w:szCs w:val="24"/>
        </w:rPr>
        <w:fldChar w:fldCharType="begin">
          <w:fldData xml:space="preserve">PEVuZE5vdGU+PENpdGU+PEF1dGhvcj5FbXJlPC9BdXRob3I+PFllYXI+MjAwMzwvWWVhcj48UmVj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</w:fldData>
        </w:fldChar>
      </w:r>
      <w:r w:rsidRPr="00ED68BE">
        <w:rPr>
          <w:rFonts w:ascii="Times New Roman" w:hAnsi="Times New Roman"/>
          <w:sz w:val="24"/>
          <w:szCs w:val="24"/>
        </w:rPr>
        <w:instrText xml:space="preserve"> ADDIN EN.CITE </w:instrText>
      </w:r>
      <w:r w:rsidR="00981C72" w:rsidRPr="00ED68BE">
        <w:rPr>
          <w:rFonts w:ascii="Times New Roman" w:hAnsi="Times New Roman"/>
          <w:sz w:val="24"/>
          <w:szCs w:val="24"/>
        </w:rPr>
        <w:fldChar w:fldCharType="begin">
          <w:fldData xml:space="preserve">PEVuZE5vdGU+PENpdGU+PEF1dGhvcj5FbXJlPC9BdXRob3I+PFllYXI+MjAwMzwvWWVhcj48UmVj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</w:fldData>
        </w:fldChar>
      </w:r>
      <w:r w:rsidRPr="00ED68BE">
        <w:rPr>
          <w:rFonts w:ascii="Times New Roman" w:hAnsi="Times New Roman"/>
          <w:sz w:val="24"/>
          <w:szCs w:val="24"/>
        </w:rPr>
        <w:instrText xml:space="preserve"> ADDIN EN.CITE.DATA </w:instrText>
      </w:r>
      <w:r w:rsidR="00981C72" w:rsidRPr="00ED68BE">
        <w:rPr>
          <w:rFonts w:ascii="Times New Roman" w:hAnsi="Times New Roman"/>
          <w:sz w:val="24"/>
          <w:szCs w:val="24"/>
        </w:rPr>
      </w:r>
      <w:r w:rsidR="00981C72" w:rsidRPr="00ED68BE">
        <w:rPr>
          <w:rFonts w:ascii="Times New Roman" w:hAnsi="Times New Roman"/>
          <w:sz w:val="24"/>
          <w:szCs w:val="24"/>
        </w:rPr>
        <w:fldChar w:fldCharType="end"/>
      </w:r>
      <w:r w:rsidR="00981C72" w:rsidRPr="00ED68BE">
        <w:rPr>
          <w:rFonts w:ascii="Times New Roman" w:hAnsi="Times New Roman"/>
          <w:sz w:val="24"/>
          <w:szCs w:val="24"/>
        </w:rPr>
      </w:r>
      <w:r w:rsidR="00981C72" w:rsidRPr="00ED68BE">
        <w:rPr>
          <w:rFonts w:ascii="Times New Roman" w:hAnsi="Times New Roman"/>
          <w:sz w:val="24"/>
          <w:szCs w:val="24"/>
        </w:rPr>
        <w:fldChar w:fldCharType="separate"/>
      </w:r>
      <w:r w:rsidRPr="00ED68BE">
        <w:rPr>
          <w:rFonts w:ascii="Times New Roman" w:hAnsi="Times New Roman"/>
          <w:noProof/>
          <w:sz w:val="24"/>
          <w:szCs w:val="24"/>
        </w:rPr>
        <w:t>(Emre 2003; Lewis et al. 2005; Emre et al. 2007; Williams-Gray et al. 2007)</w:t>
      </w:r>
      <w:r w:rsidR="00981C72" w:rsidRPr="00ED68BE">
        <w:rPr>
          <w:rFonts w:ascii="Times New Roman" w:hAnsi="Times New Roman"/>
          <w:sz w:val="24"/>
          <w:szCs w:val="24"/>
        </w:rPr>
        <w:fldChar w:fldCharType="end"/>
      </w:r>
      <w:r w:rsidRPr="00ED68BE">
        <w:rPr>
          <w:rFonts w:ascii="Times New Roman" w:hAnsi="Times New Roman"/>
          <w:sz w:val="24"/>
          <w:szCs w:val="24"/>
        </w:rPr>
        <w:t xml:space="preserve">. Consistent with these findings, we found that patients with </w:t>
      </w:r>
      <w:r w:rsidR="00FB58DE" w:rsidRPr="00ED68BE">
        <w:rPr>
          <w:rFonts w:ascii="Times New Roman" w:hAnsi="Times New Roman"/>
          <w:sz w:val="24"/>
          <w:szCs w:val="24"/>
        </w:rPr>
        <w:t xml:space="preserve">the </w:t>
      </w:r>
      <w:r w:rsidRPr="00ED68BE">
        <w:rPr>
          <w:rFonts w:ascii="Times New Roman" w:hAnsi="Times New Roman"/>
          <w:sz w:val="24"/>
          <w:szCs w:val="24"/>
        </w:rPr>
        <w:t xml:space="preserve">akinetic-rigid subtype </w:t>
      </w:r>
      <w:r w:rsidR="00FB58DE" w:rsidRPr="00ED68BE">
        <w:rPr>
          <w:rFonts w:ascii="Times New Roman" w:hAnsi="Times New Roman"/>
          <w:sz w:val="24"/>
          <w:szCs w:val="24"/>
        </w:rPr>
        <w:t xml:space="preserve">of PD </w:t>
      </w:r>
      <w:r w:rsidRPr="00ED68BE">
        <w:rPr>
          <w:rFonts w:ascii="Times New Roman" w:hAnsi="Times New Roman"/>
          <w:sz w:val="24"/>
          <w:szCs w:val="24"/>
        </w:rPr>
        <w:t>were more impaired</w:t>
      </w:r>
      <w:r w:rsidR="00FB58DE" w:rsidRPr="00ED68BE">
        <w:rPr>
          <w:rFonts w:ascii="Times New Roman" w:hAnsi="Times New Roman"/>
          <w:sz w:val="24"/>
          <w:szCs w:val="24"/>
        </w:rPr>
        <w:t xml:space="preserve"> on all of the compound letter tasks</w:t>
      </w:r>
      <w:r w:rsidRPr="00ED68BE">
        <w:rPr>
          <w:rFonts w:ascii="Times New Roman" w:hAnsi="Times New Roman"/>
          <w:sz w:val="24"/>
          <w:szCs w:val="24"/>
        </w:rPr>
        <w:t xml:space="preserve"> than </w:t>
      </w:r>
      <w:r w:rsidR="00FB58DE" w:rsidRPr="00ED68BE">
        <w:rPr>
          <w:rFonts w:ascii="Times New Roman" w:hAnsi="Times New Roman"/>
          <w:sz w:val="24"/>
          <w:szCs w:val="24"/>
        </w:rPr>
        <w:t xml:space="preserve">were </w:t>
      </w:r>
      <w:r w:rsidRPr="00ED68BE">
        <w:rPr>
          <w:rFonts w:ascii="Times New Roman" w:hAnsi="Times New Roman"/>
          <w:sz w:val="24"/>
          <w:szCs w:val="24"/>
        </w:rPr>
        <w:t>those with</w:t>
      </w:r>
      <w:r w:rsidR="00FB58DE" w:rsidRPr="00ED68BE">
        <w:rPr>
          <w:rFonts w:ascii="Times New Roman" w:hAnsi="Times New Roman"/>
          <w:sz w:val="24"/>
          <w:szCs w:val="24"/>
        </w:rPr>
        <w:t xml:space="preserve"> the</w:t>
      </w:r>
      <w:r w:rsidRPr="00ED68BE">
        <w:rPr>
          <w:rFonts w:ascii="Times New Roman" w:hAnsi="Times New Roman"/>
          <w:sz w:val="24"/>
          <w:szCs w:val="24"/>
        </w:rPr>
        <w:t xml:space="preserve"> tremor </w:t>
      </w:r>
      <w:proofErr w:type="gramStart"/>
      <w:r w:rsidRPr="00ED68BE">
        <w:rPr>
          <w:rFonts w:ascii="Times New Roman" w:hAnsi="Times New Roman"/>
          <w:sz w:val="24"/>
          <w:szCs w:val="24"/>
        </w:rPr>
        <w:t>subtype .</w:t>
      </w:r>
      <w:proofErr w:type="gramEnd"/>
      <w:r w:rsidRPr="00ED68BE">
        <w:rPr>
          <w:rFonts w:ascii="Times New Roman" w:hAnsi="Times New Roman"/>
          <w:sz w:val="24"/>
          <w:szCs w:val="24"/>
        </w:rPr>
        <w:t xml:space="preserve"> A recent </w:t>
      </w:r>
      <w:r w:rsidRPr="00ED68BE">
        <w:rPr>
          <w:rFonts w:ascii="Times New Roman" w:hAnsi="Times New Roman"/>
          <w:sz w:val="24"/>
          <w:szCs w:val="24"/>
        </w:rPr>
        <w:lastRenderedPageBreak/>
        <w:t xml:space="preserve">clinico-pathological study demonstrated a relationship between </w:t>
      </w:r>
      <w:r w:rsidR="00FB58DE" w:rsidRPr="00ED68BE">
        <w:rPr>
          <w:rFonts w:ascii="Times New Roman" w:hAnsi="Times New Roman"/>
          <w:sz w:val="24"/>
          <w:szCs w:val="24"/>
        </w:rPr>
        <w:t xml:space="preserve">the </w:t>
      </w:r>
      <w:r w:rsidRPr="00ED68BE">
        <w:rPr>
          <w:rFonts w:ascii="Times New Roman" w:hAnsi="Times New Roman"/>
          <w:sz w:val="24"/>
          <w:szCs w:val="24"/>
        </w:rPr>
        <w:t xml:space="preserve">akinetic-rigid phenotype and neocortical pathology </w:t>
      </w:r>
      <w:r w:rsidR="00981C72" w:rsidRPr="00ED68BE">
        <w:rPr>
          <w:rFonts w:ascii="Times New Roman" w:hAnsi="Times New Roman"/>
          <w:sz w:val="24"/>
          <w:szCs w:val="24"/>
        </w:rPr>
        <w:fldChar w:fldCharType="begin">
          <w:fldData xml:space="preserve">PEVuZE5vdGU+PENpdGU+PEF1dGhvcj5TZWxpa2hvdmE8L0F1dGhvcj48WWVhcj4yMDA5PC9ZZWFy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==
</w:fldData>
        </w:fldChar>
      </w:r>
      <w:r w:rsidRPr="00ED68BE">
        <w:rPr>
          <w:rFonts w:ascii="Times New Roman" w:hAnsi="Times New Roman"/>
          <w:sz w:val="24"/>
          <w:szCs w:val="24"/>
        </w:rPr>
        <w:instrText xml:space="preserve"> ADDIN EN.CITE </w:instrText>
      </w:r>
      <w:r w:rsidR="00981C72" w:rsidRPr="00ED68BE">
        <w:rPr>
          <w:rFonts w:ascii="Times New Roman" w:hAnsi="Times New Roman"/>
          <w:sz w:val="24"/>
          <w:szCs w:val="24"/>
        </w:rPr>
        <w:fldChar w:fldCharType="begin">
          <w:fldData xml:space="preserve">PEVuZE5vdGU+PENpdGU+PEF1dGhvcj5TZWxpa2hvdmE8L0F1dGhvcj48WWVhcj4yMDA5PC9ZZWFy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==
</w:fldData>
        </w:fldChar>
      </w:r>
      <w:r w:rsidRPr="00ED68BE">
        <w:rPr>
          <w:rFonts w:ascii="Times New Roman" w:hAnsi="Times New Roman"/>
          <w:sz w:val="24"/>
          <w:szCs w:val="24"/>
        </w:rPr>
        <w:instrText xml:space="preserve"> ADDIN EN.CITE.DATA </w:instrText>
      </w:r>
      <w:r w:rsidR="00981C72" w:rsidRPr="00ED68BE">
        <w:rPr>
          <w:rFonts w:ascii="Times New Roman" w:hAnsi="Times New Roman"/>
          <w:sz w:val="24"/>
          <w:szCs w:val="24"/>
        </w:rPr>
      </w:r>
      <w:r w:rsidR="00981C72" w:rsidRPr="00ED68BE">
        <w:rPr>
          <w:rFonts w:ascii="Times New Roman" w:hAnsi="Times New Roman"/>
          <w:sz w:val="24"/>
          <w:szCs w:val="24"/>
        </w:rPr>
        <w:fldChar w:fldCharType="end"/>
      </w:r>
      <w:r w:rsidR="00981C72" w:rsidRPr="00ED68BE">
        <w:rPr>
          <w:rFonts w:ascii="Times New Roman" w:hAnsi="Times New Roman"/>
          <w:sz w:val="24"/>
          <w:szCs w:val="24"/>
        </w:rPr>
      </w:r>
      <w:r w:rsidR="00981C72" w:rsidRPr="00ED68BE">
        <w:rPr>
          <w:rFonts w:ascii="Times New Roman" w:hAnsi="Times New Roman"/>
          <w:sz w:val="24"/>
          <w:szCs w:val="24"/>
        </w:rPr>
        <w:fldChar w:fldCharType="separate"/>
      </w:r>
      <w:r w:rsidRPr="00ED68BE">
        <w:rPr>
          <w:rFonts w:ascii="Times New Roman" w:hAnsi="Times New Roman"/>
          <w:noProof/>
          <w:sz w:val="24"/>
          <w:szCs w:val="24"/>
        </w:rPr>
        <w:t>(Selikhova et al. 2009)</w:t>
      </w:r>
      <w:r w:rsidR="00981C72" w:rsidRPr="00ED68BE">
        <w:rPr>
          <w:rFonts w:ascii="Times New Roman" w:hAnsi="Times New Roman"/>
          <w:sz w:val="24"/>
          <w:szCs w:val="24"/>
        </w:rPr>
        <w:fldChar w:fldCharType="end"/>
      </w:r>
      <w:r w:rsidRPr="00ED68BE">
        <w:rPr>
          <w:rFonts w:ascii="Times New Roman" w:hAnsi="Times New Roman"/>
          <w:sz w:val="24"/>
          <w:szCs w:val="24"/>
        </w:rPr>
        <w:t xml:space="preserve">. </w:t>
      </w:r>
      <w:r w:rsidR="00FB58DE" w:rsidRPr="00ED68BE">
        <w:rPr>
          <w:rFonts w:ascii="Times New Roman" w:hAnsi="Times New Roman"/>
          <w:sz w:val="24"/>
          <w:szCs w:val="24"/>
        </w:rPr>
        <w:t>C</w:t>
      </w:r>
      <w:r w:rsidRPr="00ED68BE">
        <w:rPr>
          <w:rFonts w:ascii="Times New Roman" w:hAnsi="Times New Roman"/>
          <w:sz w:val="24"/>
          <w:szCs w:val="24"/>
        </w:rPr>
        <w:t>ortical or non-</w:t>
      </w:r>
      <w:proofErr w:type="spellStart"/>
      <w:r w:rsidRPr="00ED68BE">
        <w:rPr>
          <w:rFonts w:ascii="Times New Roman" w:hAnsi="Times New Roman"/>
          <w:sz w:val="24"/>
          <w:szCs w:val="24"/>
        </w:rPr>
        <w:t>dopaminergic</w:t>
      </w:r>
      <w:proofErr w:type="spellEnd"/>
      <w:r w:rsidRPr="00ED68BE">
        <w:rPr>
          <w:rFonts w:ascii="Times New Roman" w:hAnsi="Times New Roman"/>
          <w:sz w:val="24"/>
          <w:szCs w:val="24"/>
        </w:rPr>
        <w:t xml:space="preserve"> pathology may play a significant role in impairment </w:t>
      </w:r>
      <w:r w:rsidR="00FB58DE" w:rsidRPr="00ED68BE">
        <w:rPr>
          <w:rFonts w:ascii="Times New Roman" w:hAnsi="Times New Roman"/>
          <w:sz w:val="24"/>
          <w:szCs w:val="24"/>
        </w:rPr>
        <w:t xml:space="preserve">of </w:t>
      </w:r>
      <w:proofErr w:type="spellStart"/>
      <w:r w:rsidRPr="00ED68BE">
        <w:rPr>
          <w:rFonts w:ascii="Times New Roman" w:hAnsi="Times New Roman"/>
          <w:sz w:val="24"/>
          <w:szCs w:val="24"/>
        </w:rPr>
        <w:t>attentional</w:t>
      </w:r>
      <w:proofErr w:type="spellEnd"/>
      <w:r w:rsidRPr="00ED68BE">
        <w:rPr>
          <w:rFonts w:ascii="Times New Roman" w:hAnsi="Times New Roman"/>
          <w:sz w:val="24"/>
          <w:szCs w:val="24"/>
        </w:rPr>
        <w:t xml:space="preserve"> control ability, which was required for our compound letter task. </w:t>
      </w:r>
    </w:p>
    <w:p w:rsidR="00F91989" w:rsidRPr="00ED68BE" w:rsidRDefault="00F91989" w:rsidP="000672FA">
      <w:pPr>
        <w:spacing w:line="480" w:lineRule="auto"/>
        <w:rPr>
          <w:rFonts w:ascii="Times New Roman" w:hAnsi="Times New Roman"/>
          <w:sz w:val="24"/>
          <w:szCs w:val="24"/>
        </w:rPr>
      </w:pPr>
    </w:p>
    <w:p w:rsidR="00F91989" w:rsidRPr="00ED68BE" w:rsidRDefault="00F91989" w:rsidP="000672FA">
      <w:pPr>
        <w:spacing w:line="480" w:lineRule="auto"/>
        <w:outlineLvl w:val="0"/>
        <w:rPr>
          <w:rFonts w:ascii="Times New Roman" w:hAnsi="Times New Roman"/>
          <w:b/>
          <w:sz w:val="24"/>
          <w:szCs w:val="24"/>
        </w:rPr>
      </w:pPr>
      <w:r w:rsidRPr="00ED68BE">
        <w:rPr>
          <w:rFonts w:ascii="Times New Roman" w:hAnsi="Times New Roman"/>
          <w:b/>
          <w:sz w:val="24"/>
          <w:szCs w:val="24"/>
        </w:rPr>
        <w:t>4. References</w:t>
      </w:r>
    </w:p>
    <w:p w:rsidR="00F91989" w:rsidRPr="00ED68BE" w:rsidRDefault="00981C72" w:rsidP="000672FA">
      <w:pPr>
        <w:spacing w:line="480" w:lineRule="auto"/>
        <w:rPr>
          <w:rFonts w:ascii="Times New Roman" w:hAnsi="Times New Roman"/>
          <w:noProof/>
          <w:sz w:val="24"/>
          <w:szCs w:val="24"/>
        </w:rPr>
      </w:pPr>
      <w:r w:rsidRPr="00ED68BE">
        <w:rPr>
          <w:rFonts w:ascii="Times New Roman" w:hAnsi="Times New Roman"/>
          <w:sz w:val="24"/>
          <w:szCs w:val="24"/>
        </w:rPr>
        <w:fldChar w:fldCharType="begin"/>
      </w:r>
      <w:r w:rsidR="00F91989" w:rsidRPr="00ED68BE">
        <w:rPr>
          <w:rFonts w:ascii="Times New Roman" w:hAnsi="Times New Roman"/>
          <w:sz w:val="24"/>
          <w:szCs w:val="24"/>
        </w:rPr>
        <w:instrText xml:space="preserve"> ADDIN EN.REFLIST </w:instrText>
      </w:r>
      <w:r w:rsidRPr="00ED68BE">
        <w:rPr>
          <w:rFonts w:ascii="Times New Roman" w:hAnsi="Times New Roman"/>
          <w:sz w:val="24"/>
          <w:szCs w:val="24"/>
        </w:rPr>
        <w:fldChar w:fldCharType="separate"/>
      </w:r>
      <w:r w:rsidR="00F91989" w:rsidRPr="00ED68BE">
        <w:rPr>
          <w:rFonts w:ascii="Times New Roman" w:hAnsi="Times New Roman"/>
          <w:noProof/>
          <w:sz w:val="24"/>
          <w:szCs w:val="24"/>
        </w:rPr>
        <w:t>Emre M. 2003. Dementia associated with Parkinson's disease. Lancet Neurol. 2: 229-237.</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Emre M, Aarsland D, Brown R, Burn DJ, Duyckaerts C, Mizuno Y, Broe GA, Cummings J, Dickson DW, Gauthier S, Goldman J, Goetz C, Korczyn A, Lees A, Levy R, Litvan I, McKeith I, Olanow W, Poewe W, Quinn N, Sampaio C, Tolosa E, Dubois B. 2007. Clinical diagnostic criteria for dementia associated with Parkinson's disease. Mov Disord. 22: 1689-1707; quiz 1837.</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Lewis SJ, Foltynie T, Blackwell AD, Robbins TW, Owen AM, Barker RA. 2005. Heterogeneity of Parkinson's disease in the early clinical stages using a data driven approach. J Neurol Neurosurg Psychiatry. 76: 343-348.</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Schendan HE, Amick MM, Cronin-Golomb A. 2009. Role of a lateralized parietal-basal ganglia circuit in hierarchical pattern perception: evidence from Parkinson's disease. Behav Neurosci. 123: 125-136.</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Selikhova M, Williams DR, Kempster PA, Holton JL, Revesz T, Lees AJ. 2009. A clinico-pathological study of subtypes in Parkinson's disease. Brain. 132: 2947-2957.</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lastRenderedPageBreak/>
        <w:t>Starkstein S, Leiguarda R, Gershanik O, Berthier M. 1987. Neuropsychological disturbances in hemiparkinson's disease. Neurology. 37: 1762-1764.</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Taylor AE, Saint-Cyr JA, Lang AE. 1986. Frontal lobe dysfunction in Parkinson's disease. The cortical focus of neostriatal outflow. Brain. 109 ( Pt 5): 845-883.</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Tomer R, Aharon-Peretz J, Tsitrinbaum Z. 2007. Dopamine asymmetry interacts with medication to affect cognition in Parkinson's disease. Neuropsychologia. 45: 357-367.</w:t>
      </w:r>
    </w:p>
    <w:p w:rsidR="00F91989" w:rsidRPr="00ED68BE" w:rsidRDefault="00F91989" w:rsidP="000672FA">
      <w:pPr>
        <w:spacing w:line="480" w:lineRule="auto"/>
        <w:rPr>
          <w:rFonts w:ascii="Times New Roman" w:hAnsi="Times New Roman"/>
          <w:noProof/>
          <w:sz w:val="24"/>
          <w:szCs w:val="24"/>
        </w:rPr>
      </w:pPr>
      <w:r w:rsidRPr="00ED68BE">
        <w:rPr>
          <w:rFonts w:ascii="Times New Roman" w:hAnsi="Times New Roman"/>
          <w:noProof/>
          <w:sz w:val="24"/>
          <w:szCs w:val="24"/>
        </w:rPr>
        <w:t>Williams-Gray CH, Foltynie T, Brayne CE, Robbins TW, Barker RA. 2007. Evolution of cognitive dysfunction in an incident Parkinson's disease cohort. Brain. 130: 1787-1798.</w:t>
      </w:r>
    </w:p>
    <w:p w:rsidR="00343958" w:rsidRPr="00ED68BE" w:rsidRDefault="00981C72" w:rsidP="00393C3D">
      <w:pPr>
        <w:spacing w:line="480" w:lineRule="auto"/>
        <w:rPr>
          <w:rFonts w:ascii="Times New Roman" w:hAnsi="Times New Roman"/>
          <w:sz w:val="24"/>
          <w:szCs w:val="24"/>
        </w:rPr>
      </w:pPr>
      <w:r w:rsidRPr="00ED68BE">
        <w:rPr>
          <w:rFonts w:ascii="Times New Roman" w:hAnsi="Times New Roman"/>
          <w:sz w:val="24"/>
          <w:szCs w:val="24"/>
        </w:rPr>
        <w:fldChar w:fldCharType="end"/>
      </w:r>
    </w:p>
    <w:sectPr w:rsidR="00343958" w:rsidRPr="00ED68BE" w:rsidSect="0034395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720" w:rsidRDefault="005E7720" w:rsidP="00343958">
      <w:r>
        <w:separator/>
      </w:r>
    </w:p>
  </w:endnote>
  <w:endnote w:type="continuationSeparator" w:id="0">
    <w:p w:rsidR="005E7720" w:rsidRDefault="005E7720" w:rsidP="00343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720" w:rsidRDefault="005E7720" w:rsidP="00343958">
      <w:r>
        <w:separator/>
      </w:r>
    </w:p>
  </w:footnote>
  <w:footnote w:type="continuationSeparator" w:id="0">
    <w:p w:rsidR="005E7720" w:rsidRDefault="005E7720" w:rsidP="003439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47FC"/>
    <w:multiLevelType w:val="multilevel"/>
    <w:tmpl w:val="0B7619F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6BB01BC"/>
    <w:multiLevelType w:val="hybridMultilevel"/>
    <w:tmpl w:val="695A0120"/>
    <w:lvl w:ilvl="0" w:tplc="580AED5C">
      <w:start w:val="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Layout" w:val="&lt;ENLayout&gt;&lt;Style&gt;Cerebral Cortex 2010&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D_attention.enl&lt;/item&gt;&lt;/Libraries&gt;&lt;/ENLibraries&gt;"/>
  </w:docVars>
  <w:rsids>
    <w:rsidRoot w:val="00434D0E"/>
    <w:rsid w:val="000072B3"/>
    <w:rsid w:val="000622D2"/>
    <w:rsid w:val="000672FA"/>
    <w:rsid w:val="00102676"/>
    <w:rsid w:val="001C166F"/>
    <w:rsid w:val="001D7E78"/>
    <w:rsid w:val="001E4179"/>
    <w:rsid w:val="00343958"/>
    <w:rsid w:val="00367DB6"/>
    <w:rsid w:val="00393C3D"/>
    <w:rsid w:val="00434D0E"/>
    <w:rsid w:val="005033D4"/>
    <w:rsid w:val="00514F05"/>
    <w:rsid w:val="0053698C"/>
    <w:rsid w:val="005425B8"/>
    <w:rsid w:val="00574D49"/>
    <w:rsid w:val="00582B91"/>
    <w:rsid w:val="00592E17"/>
    <w:rsid w:val="005A2749"/>
    <w:rsid w:val="005E7720"/>
    <w:rsid w:val="005F2343"/>
    <w:rsid w:val="006201DA"/>
    <w:rsid w:val="006313AC"/>
    <w:rsid w:val="00632FB8"/>
    <w:rsid w:val="006461CB"/>
    <w:rsid w:val="00695BDD"/>
    <w:rsid w:val="006C1056"/>
    <w:rsid w:val="006E7BEC"/>
    <w:rsid w:val="00755F3A"/>
    <w:rsid w:val="0082026D"/>
    <w:rsid w:val="00833E67"/>
    <w:rsid w:val="008610FE"/>
    <w:rsid w:val="00874025"/>
    <w:rsid w:val="00897B20"/>
    <w:rsid w:val="00981C72"/>
    <w:rsid w:val="00A801F5"/>
    <w:rsid w:val="00AA422E"/>
    <w:rsid w:val="00AE2F0F"/>
    <w:rsid w:val="00B0556B"/>
    <w:rsid w:val="00BC0BED"/>
    <w:rsid w:val="00C923AB"/>
    <w:rsid w:val="00DA2B53"/>
    <w:rsid w:val="00DC0D5E"/>
    <w:rsid w:val="00ED067D"/>
    <w:rsid w:val="00ED68BE"/>
    <w:rsid w:val="00EE3D2E"/>
    <w:rsid w:val="00F2783C"/>
    <w:rsid w:val="00F91989"/>
    <w:rsid w:val="00FB0F44"/>
    <w:rsid w:val="00FB58DE"/>
    <w:rsid w:val="00FC398A"/>
    <w:rsid w:val="00FF77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6F56"/>
    <w:pPr>
      <w:widowControl w:val="0"/>
      <w:jc w:val="both"/>
    </w:pPr>
    <w:rPr>
      <w:kern w:val="2"/>
      <w:sz w:val="21"/>
      <w:szCs w:val="22"/>
    </w:rPr>
  </w:style>
  <w:style w:type="paragraph" w:styleId="2">
    <w:name w:val="heading 2"/>
    <w:basedOn w:val="a"/>
    <w:next w:val="a"/>
    <w:link w:val="20"/>
    <w:qFormat/>
    <w:rsid w:val="00CC2D11"/>
    <w:pPr>
      <w:keepNext/>
      <w:outlineLvl w:val="1"/>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1DAF"/>
    <w:pPr>
      <w:tabs>
        <w:tab w:val="center" w:pos="4252"/>
        <w:tab w:val="right" w:pos="8504"/>
      </w:tabs>
      <w:snapToGrid w:val="0"/>
    </w:pPr>
  </w:style>
  <w:style w:type="character" w:customStyle="1" w:styleId="a4">
    <w:name w:val="ヘッダー (文字)"/>
    <w:basedOn w:val="a0"/>
    <w:link w:val="a3"/>
    <w:uiPriority w:val="99"/>
    <w:semiHidden/>
    <w:rsid w:val="005F1DAF"/>
  </w:style>
  <w:style w:type="paragraph" w:styleId="a5">
    <w:name w:val="footer"/>
    <w:basedOn w:val="a"/>
    <w:link w:val="a6"/>
    <w:uiPriority w:val="99"/>
    <w:semiHidden/>
    <w:unhideWhenUsed/>
    <w:rsid w:val="005F1DAF"/>
    <w:pPr>
      <w:tabs>
        <w:tab w:val="center" w:pos="4252"/>
        <w:tab w:val="right" w:pos="8504"/>
      </w:tabs>
      <w:snapToGrid w:val="0"/>
    </w:pPr>
  </w:style>
  <w:style w:type="character" w:customStyle="1" w:styleId="a6">
    <w:name w:val="フッター (文字)"/>
    <w:basedOn w:val="a0"/>
    <w:link w:val="a5"/>
    <w:uiPriority w:val="99"/>
    <w:semiHidden/>
    <w:rsid w:val="005F1DAF"/>
  </w:style>
  <w:style w:type="character" w:customStyle="1" w:styleId="20">
    <w:name w:val="見出し 2 (文字)"/>
    <w:basedOn w:val="a0"/>
    <w:link w:val="2"/>
    <w:rsid w:val="00CC2D11"/>
    <w:rPr>
      <w:rFonts w:ascii="Arial" w:eastAsia="ＭＳ ゴシック" w:hAnsi="Arial"/>
      <w:kern w:val="2"/>
      <w:sz w:val="21"/>
      <w:szCs w:val="24"/>
    </w:rPr>
  </w:style>
  <w:style w:type="paragraph" w:styleId="a7">
    <w:name w:val="Date"/>
    <w:basedOn w:val="a"/>
    <w:next w:val="a"/>
    <w:link w:val="a8"/>
    <w:uiPriority w:val="99"/>
    <w:semiHidden/>
    <w:unhideWhenUsed/>
    <w:rsid w:val="0073664B"/>
  </w:style>
  <w:style w:type="character" w:customStyle="1" w:styleId="a8">
    <w:name w:val="日付 (文字)"/>
    <w:basedOn w:val="a0"/>
    <w:link w:val="a7"/>
    <w:uiPriority w:val="99"/>
    <w:semiHidden/>
    <w:rsid w:val="0073664B"/>
    <w:rPr>
      <w:kern w:val="2"/>
      <w:sz w:val="21"/>
      <w:szCs w:val="22"/>
    </w:rPr>
  </w:style>
  <w:style w:type="paragraph" w:styleId="Web">
    <w:name w:val="Normal (Web)"/>
    <w:basedOn w:val="a"/>
    <w:uiPriority w:val="99"/>
    <w:semiHidden/>
    <w:unhideWhenUsed/>
    <w:rsid w:val="007958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semiHidden/>
    <w:rsid w:val="008A54B8"/>
    <w:rPr>
      <w:rFonts w:ascii="Lucida Grande" w:hAnsi="Lucida Grande"/>
      <w:sz w:val="18"/>
      <w:szCs w:val="18"/>
    </w:rPr>
  </w:style>
  <w:style w:type="paragraph" w:styleId="aa">
    <w:name w:val="Document Map"/>
    <w:basedOn w:val="a"/>
    <w:link w:val="ab"/>
    <w:rsid w:val="00582B91"/>
    <w:rPr>
      <w:rFonts w:ascii="MS UI Gothic" w:eastAsia="MS UI Gothic"/>
      <w:sz w:val="18"/>
      <w:szCs w:val="18"/>
    </w:rPr>
  </w:style>
  <w:style w:type="character" w:customStyle="1" w:styleId="ab">
    <w:name w:val="見出しマップ (文字)"/>
    <w:basedOn w:val="a0"/>
    <w:link w:val="aa"/>
    <w:rsid w:val="00582B91"/>
    <w:rPr>
      <w:rFonts w:ascii="MS UI Gothic" w:eastAsia="MS UI Gothic"/>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1494</Words>
  <Characters>8520</Characters>
  <Application>Microsoft Office Word</Application>
  <DocSecurity>0</DocSecurity>
  <Lines>71</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Nishio</dc:creator>
  <cp:lastModifiedBy>nishiokov</cp:lastModifiedBy>
  <cp:revision>2</cp:revision>
  <cp:lastPrinted>2010-11-04T09:22:00Z</cp:lastPrinted>
  <dcterms:created xsi:type="dcterms:W3CDTF">2012-05-14T06:08:00Z</dcterms:created>
  <dcterms:modified xsi:type="dcterms:W3CDTF">2012-05-14T06:08:00Z</dcterms:modified>
</cp:coreProperties>
</file>