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44E21" w14:textId="25C6C048" w:rsidR="001466FB" w:rsidRDefault="001466FB" w:rsidP="002D52EE"/>
    <w:p w14:paraId="3B7CA86F" w14:textId="77777777" w:rsidR="00FA0544" w:rsidRDefault="00FA0544" w:rsidP="00FA0544">
      <w:pPr>
        <w:jc w:val="center"/>
      </w:pPr>
    </w:p>
    <w:p w14:paraId="3849EC91" w14:textId="77777777" w:rsidR="00FA0544" w:rsidRPr="00480B33" w:rsidRDefault="00FA0544" w:rsidP="00FA0544">
      <w:pPr>
        <w:jc w:val="center"/>
      </w:pPr>
      <w:r w:rsidRPr="00480B33">
        <w:t xml:space="preserve">Ligation of the </w:t>
      </w:r>
      <w:r>
        <w:t>J</w:t>
      </w:r>
      <w:r w:rsidRPr="00480B33">
        <w:t xml:space="preserve">ugular </w:t>
      </w:r>
      <w:r>
        <w:t>Veins Does Not Result in Brain Inflammation or Demyelination in M</w:t>
      </w:r>
      <w:r w:rsidRPr="00480B33">
        <w:t>ice</w:t>
      </w:r>
    </w:p>
    <w:p w14:paraId="07055517" w14:textId="77777777" w:rsidR="00FA0544" w:rsidRPr="00480B33" w:rsidRDefault="00FA0544" w:rsidP="00FA0544">
      <w:pPr>
        <w:jc w:val="center"/>
      </w:pPr>
    </w:p>
    <w:p w14:paraId="729E01BC" w14:textId="77777777" w:rsidR="00FA0544" w:rsidRPr="00480B33" w:rsidRDefault="00FA0544" w:rsidP="00FA0544">
      <w:pPr>
        <w:jc w:val="center"/>
      </w:pPr>
      <w:r w:rsidRPr="00480B33">
        <w:t>Wendy Atkinson, BS</w:t>
      </w:r>
      <w:r w:rsidRPr="00480B33">
        <w:rPr>
          <w:vertAlign w:val="superscript"/>
        </w:rPr>
        <w:t>1</w:t>
      </w:r>
      <w:proofErr w:type="gramStart"/>
      <w:r>
        <w:rPr>
          <w:vertAlign w:val="superscript"/>
        </w:rPr>
        <w:t>,*</w:t>
      </w:r>
      <w:proofErr w:type="gramEnd"/>
      <w:r w:rsidRPr="00480B33">
        <w:t xml:space="preserve">, Reza </w:t>
      </w:r>
      <w:proofErr w:type="spellStart"/>
      <w:r w:rsidRPr="00480B33">
        <w:t>Forghani</w:t>
      </w:r>
      <w:proofErr w:type="spellEnd"/>
      <w:r w:rsidRPr="00480B33">
        <w:t>, MD, PhD</w:t>
      </w:r>
      <w:r w:rsidRPr="00480B33">
        <w:rPr>
          <w:vertAlign w:val="superscript"/>
        </w:rPr>
        <w:t>1,2,4,</w:t>
      </w:r>
      <w:r>
        <w:rPr>
          <w:vertAlign w:val="superscript"/>
        </w:rPr>
        <w:t>*</w:t>
      </w:r>
      <w:r w:rsidRPr="00480B33">
        <w:t xml:space="preserve">, Gregory R. </w:t>
      </w:r>
      <w:proofErr w:type="spellStart"/>
      <w:r w:rsidRPr="00480B33">
        <w:t>Wojtkiewicz</w:t>
      </w:r>
      <w:proofErr w:type="spellEnd"/>
      <w:r w:rsidRPr="00480B33">
        <w:t>, MS</w:t>
      </w:r>
      <w:r w:rsidRPr="00480B33">
        <w:rPr>
          <w:vertAlign w:val="superscript"/>
        </w:rPr>
        <w:t>1</w:t>
      </w:r>
      <w:r w:rsidRPr="00480B33">
        <w:t xml:space="preserve">, Benjamin </w:t>
      </w:r>
      <w:proofErr w:type="spellStart"/>
      <w:r w:rsidRPr="00480B33">
        <w:t>Pulli</w:t>
      </w:r>
      <w:proofErr w:type="spellEnd"/>
      <w:r w:rsidRPr="00480B33">
        <w:t>, MD</w:t>
      </w:r>
      <w:r w:rsidRPr="00480B33">
        <w:rPr>
          <w:vertAlign w:val="superscript"/>
        </w:rPr>
        <w:t>1</w:t>
      </w:r>
      <w:r w:rsidRPr="00480B33">
        <w:t>, Yoshiko Iwamoto, BS</w:t>
      </w:r>
      <w:r w:rsidRPr="00480B33">
        <w:rPr>
          <w:vertAlign w:val="superscript"/>
        </w:rPr>
        <w:t>1</w:t>
      </w:r>
      <w:r w:rsidRPr="00480B33">
        <w:t>, Takuya Ueno, MD, PhD</w:t>
      </w:r>
      <w:r w:rsidRPr="00480B33">
        <w:rPr>
          <w:vertAlign w:val="superscript"/>
        </w:rPr>
        <w:t>1</w:t>
      </w:r>
      <w:r w:rsidRPr="00480B33">
        <w:t>, Peter Waterman, MBA</w:t>
      </w:r>
      <w:r w:rsidRPr="00480B33">
        <w:rPr>
          <w:vertAlign w:val="superscript"/>
        </w:rPr>
        <w:t>1</w:t>
      </w:r>
      <w:r w:rsidRPr="00480B33">
        <w:t>, Jessica Truelove, BS</w:t>
      </w:r>
      <w:r w:rsidRPr="00480B33">
        <w:rPr>
          <w:vertAlign w:val="superscript"/>
        </w:rPr>
        <w:t>1</w:t>
      </w:r>
      <w:r w:rsidRPr="00480B33">
        <w:t xml:space="preserve">, </w:t>
      </w:r>
      <w:proofErr w:type="spellStart"/>
      <w:r w:rsidRPr="00480B33">
        <w:t>Rahmi</w:t>
      </w:r>
      <w:proofErr w:type="spellEnd"/>
      <w:r w:rsidRPr="00480B33">
        <w:t xml:space="preserve"> </w:t>
      </w:r>
      <w:proofErr w:type="spellStart"/>
      <w:r w:rsidRPr="00480B33">
        <w:t>Oklu</w:t>
      </w:r>
      <w:proofErr w:type="spellEnd"/>
      <w:r w:rsidRPr="00480B33">
        <w:t>, MD, PhD</w:t>
      </w:r>
      <w:r w:rsidRPr="00480B33">
        <w:rPr>
          <w:vertAlign w:val="superscript"/>
        </w:rPr>
        <w:t>3</w:t>
      </w:r>
      <w:r w:rsidRPr="00480B33">
        <w:t>, and John W. Chen, MD, PhD</w:t>
      </w:r>
      <w:r w:rsidRPr="00480B33">
        <w:rPr>
          <w:vertAlign w:val="superscript"/>
        </w:rPr>
        <w:t>1,2</w:t>
      </w:r>
    </w:p>
    <w:p w14:paraId="32B573D9" w14:textId="77777777" w:rsidR="00FA0544" w:rsidRPr="00480B33" w:rsidRDefault="00FA0544" w:rsidP="00FA0544"/>
    <w:p w14:paraId="762A0AB2" w14:textId="77777777" w:rsidR="00FA0544" w:rsidRPr="00480B33" w:rsidRDefault="00FA0544" w:rsidP="00FA0544">
      <w:pPr>
        <w:widowControl w:val="0"/>
      </w:pPr>
      <w:r w:rsidRPr="00480B33">
        <w:rPr>
          <w:vertAlign w:val="superscript"/>
        </w:rPr>
        <w:t>1</w:t>
      </w:r>
      <w:r w:rsidRPr="00480B33">
        <w:t xml:space="preserve">Center for Systems Biology, Massachusetts General Hospital and Harvard Medical School, Richard B. </w:t>
      </w:r>
      <w:proofErr w:type="spellStart"/>
      <w:r w:rsidRPr="00480B33">
        <w:t>Simches</w:t>
      </w:r>
      <w:proofErr w:type="spellEnd"/>
      <w:r w:rsidRPr="00480B33">
        <w:t xml:space="preserve"> Research Center, 185 Cambridge Street, Suite 5.210, Boston, MA, USA 02114</w:t>
      </w:r>
    </w:p>
    <w:p w14:paraId="45E937B7" w14:textId="77777777" w:rsidR="00FA0544" w:rsidRPr="00480B33" w:rsidRDefault="00FA0544" w:rsidP="00FA0544">
      <w:pPr>
        <w:widowControl w:val="0"/>
      </w:pPr>
    </w:p>
    <w:p w14:paraId="1F0B346F" w14:textId="77777777" w:rsidR="00FA0544" w:rsidRPr="00480B33" w:rsidRDefault="00FA0544" w:rsidP="00FA0544">
      <w:pPr>
        <w:widowControl w:val="0"/>
      </w:pPr>
      <w:r w:rsidRPr="00480B33">
        <w:rPr>
          <w:vertAlign w:val="superscript"/>
        </w:rPr>
        <w:t>2</w:t>
      </w:r>
      <w:r w:rsidRPr="00480B33">
        <w:t>Division of Neuroradiology, Department of Radiology, Massachusetts General Hospital and Harvard Medical School, 55 Fruit St., GRB-285, Boston, MA USA 02114</w:t>
      </w:r>
    </w:p>
    <w:p w14:paraId="0BE74EB5" w14:textId="77777777" w:rsidR="00FA0544" w:rsidRPr="00480B33" w:rsidRDefault="00FA0544" w:rsidP="00FA0544">
      <w:pPr>
        <w:widowControl w:val="0"/>
      </w:pPr>
    </w:p>
    <w:p w14:paraId="43C33B10" w14:textId="77777777" w:rsidR="00FA0544" w:rsidRPr="00480B33" w:rsidRDefault="00FA0544" w:rsidP="00FA0544">
      <w:pPr>
        <w:widowControl w:val="0"/>
      </w:pPr>
      <w:r w:rsidRPr="00480B33">
        <w:rPr>
          <w:vertAlign w:val="superscript"/>
        </w:rPr>
        <w:t>3</w:t>
      </w:r>
      <w:r w:rsidRPr="00480B33">
        <w:t>Division of Vascular Imaging &amp; Intervention, Department of Radiology, Massachusetts General Hospital and Harvard Medical School, 55 Fruit St., GRB-290A, Boston, MA USA 02114</w:t>
      </w:r>
    </w:p>
    <w:p w14:paraId="33BDAF54" w14:textId="77777777" w:rsidR="00FA0544" w:rsidRPr="00480B33" w:rsidRDefault="00FA0544" w:rsidP="00FA0544">
      <w:pPr>
        <w:widowControl w:val="0"/>
      </w:pPr>
    </w:p>
    <w:p w14:paraId="0EFBED2E" w14:textId="77777777" w:rsidR="00FA0544" w:rsidRPr="00480B33" w:rsidRDefault="00FA0544" w:rsidP="00FA0544">
      <w:r w:rsidRPr="00480B33">
        <w:rPr>
          <w:vertAlign w:val="superscript"/>
        </w:rPr>
        <w:t>4</w:t>
      </w:r>
      <w:r w:rsidRPr="00480B33">
        <w:t xml:space="preserve">Sir Mortimer B. Davis Jewish General Hospital and McGill University, Room C-210.2, 3755 Cote </w:t>
      </w:r>
      <w:proofErr w:type="spellStart"/>
      <w:r w:rsidRPr="00480B33">
        <w:t>Ste</w:t>
      </w:r>
      <w:proofErr w:type="spellEnd"/>
      <w:r w:rsidRPr="00480B33">
        <w:t>-Catherine Rd, Montreal, Quebec, Canada H3T 1E2</w:t>
      </w:r>
    </w:p>
    <w:p w14:paraId="71C6B202" w14:textId="77777777" w:rsidR="00FA0544" w:rsidRDefault="00FA0544" w:rsidP="00FA0544"/>
    <w:p w14:paraId="6EA7EEAF" w14:textId="77777777" w:rsidR="00FA0544" w:rsidRPr="00480B33" w:rsidRDefault="00FA0544" w:rsidP="00FA0544">
      <w:r>
        <w:t>*WA and RF contributed equally.</w:t>
      </w:r>
    </w:p>
    <w:p w14:paraId="4486281F" w14:textId="77777777" w:rsidR="00E5584F" w:rsidRDefault="00E5584F"/>
    <w:p w14:paraId="6A07D1B4" w14:textId="77777777" w:rsidR="00FA0544" w:rsidRDefault="00FA0544">
      <w:r>
        <w:br w:type="page"/>
      </w:r>
    </w:p>
    <w:p w14:paraId="189212F7" w14:textId="77777777" w:rsidR="00FA0544" w:rsidRDefault="00FA0544">
      <w:bookmarkStart w:id="0" w:name="_GoBack"/>
      <w:bookmarkEnd w:id="0"/>
    </w:p>
    <w:p w14:paraId="12EDD121" w14:textId="77777777" w:rsidR="00E5584F" w:rsidRDefault="00E5584F">
      <w:r>
        <w:rPr>
          <w:noProof/>
          <w:lang w:eastAsia="en-US"/>
        </w:rPr>
        <w:drawing>
          <wp:inline distT="0" distB="0" distL="0" distR="0" wp14:anchorId="21ADE84C" wp14:editId="27B57677">
            <wp:extent cx="4512945" cy="2480945"/>
            <wp:effectExtent l="0" t="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94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B6DA3" w14:textId="550E1C94" w:rsidR="00FA0544" w:rsidRDefault="00FA0544" w:rsidP="00FA0544">
      <w:pPr>
        <w:pStyle w:val="Body"/>
        <w:rPr>
          <w:rFonts w:ascii="Times New Roman" w:hAnsi="Times New Roman"/>
        </w:rPr>
      </w:pPr>
      <w:r>
        <w:rPr>
          <w:rFonts w:ascii="Times New Roman Bold" w:hAnsi="Times New Roman Bold"/>
        </w:rPr>
        <w:t xml:space="preserve">Fig </w:t>
      </w:r>
      <w:r w:rsidR="00BD66EA">
        <w:rPr>
          <w:rFonts w:ascii="Times New Roman Bold" w:hAnsi="Times New Roman Bold"/>
        </w:rPr>
        <w:t>S</w:t>
      </w:r>
      <w:r>
        <w:rPr>
          <w:rFonts w:ascii="Times New Roman Bold" w:hAnsi="Times New Roman Bold"/>
        </w:rPr>
        <w:t xml:space="preserve">3: </w:t>
      </w:r>
      <w:r>
        <w:rPr>
          <w:rFonts w:ascii="Times New Roman" w:hAnsi="Times New Roman"/>
        </w:rPr>
        <w:t>EAE clinical scores of sham group (n=6, open circle) and JVL group (n=16, closed square) up to day 130 post-surgery.</w:t>
      </w:r>
    </w:p>
    <w:p w14:paraId="358672B6" w14:textId="77777777" w:rsidR="00FA0544" w:rsidRDefault="00FA0544"/>
    <w:sectPr w:rsidR="00FA0544" w:rsidSect="001466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4F"/>
    <w:rsid w:val="00017DB4"/>
    <w:rsid w:val="00054E60"/>
    <w:rsid w:val="00095855"/>
    <w:rsid w:val="00116718"/>
    <w:rsid w:val="001466FB"/>
    <w:rsid w:val="001475F8"/>
    <w:rsid w:val="00172AF6"/>
    <w:rsid w:val="001C2117"/>
    <w:rsid w:val="001F3BC9"/>
    <w:rsid w:val="002C0CF7"/>
    <w:rsid w:val="002D52EE"/>
    <w:rsid w:val="0037409F"/>
    <w:rsid w:val="00437B8E"/>
    <w:rsid w:val="0049513C"/>
    <w:rsid w:val="004D03F7"/>
    <w:rsid w:val="00645719"/>
    <w:rsid w:val="00720A55"/>
    <w:rsid w:val="008605CC"/>
    <w:rsid w:val="008B30C0"/>
    <w:rsid w:val="008E2B74"/>
    <w:rsid w:val="0094123B"/>
    <w:rsid w:val="00966A75"/>
    <w:rsid w:val="009721E5"/>
    <w:rsid w:val="009A4917"/>
    <w:rsid w:val="00A52F10"/>
    <w:rsid w:val="00B1548C"/>
    <w:rsid w:val="00B241C7"/>
    <w:rsid w:val="00B327DE"/>
    <w:rsid w:val="00BD66EA"/>
    <w:rsid w:val="00C017A6"/>
    <w:rsid w:val="00D57837"/>
    <w:rsid w:val="00E5584F"/>
    <w:rsid w:val="00EB647F"/>
    <w:rsid w:val="00F14721"/>
    <w:rsid w:val="00F6196C"/>
    <w:rsid w:val="00FA05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FAA8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8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4F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116718"/>
    <w:rPr>
      <w:rFonts w:ascii="Helvetica" w:eastAsia="ヒラギノ角ゴ Pro W3" w:hAnsi="Helvetica"/>
      <w:color w:val="00000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8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4F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116718"/>
    <w:rPr>
      <w:rFonts w:ascii="Helvetica" w:eastAsia="ヒラギノ角ゴ Pro W3" w:hAnsi="Helvetica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Macintosh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Chen</dc:creator>
  <cp:keywords/>
  <dc:description/>
  <cp:lastModifiedBy>John Chen</cp:lastModifiedBy>
  <cp:revision>3</cp:revision>
  <dcterms:created xsi:type="dcterms:W3CDTF">2012-02-22T19:35:00Z</dcterms:created>
  <dcterms:modified xsi:type="dcterms:W3CDTF">2012-02-22T19:35:00Z</dcterms:modified>
</cp:coreProperties>
</file>