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19" w:rsidRDefault="008D3C3B">
      <w:pPr>
        <w:rPr>
          <w:b/>
        </w:rPr>
      </w:pPr>
      <w:r w:rsidRPr="008D3C3B">
        <w:rPr>
          <w:b/>
        </w:rPr>
        <w:t>Table S3</w:t>
      </w: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1789"/>
        <w:gridCol w:w="1273"/>
        <w:gridCol w:w="1095"/>
        <w:gridCol w:w="698"/>
        <w:gridCol w:w="895"/>
        <w:gridCol w:w="1051"/>
        <w:gridCol w:w="1805"/>
      </w:tblGrid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C522D5" w:rsidRDefault="008D3C3B" w:rsidP="008D3C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>Phenotype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C522D5" w:rsidRDefault="008D3C3B" w:rsidP="008D3C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>Published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C522D5" w:rsidRDefault="008D3C3B" w:rsidP="008D3C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522D5">
              <w:rPr>
                <w:rFonts w:ascii="Arial" w:hAnsi="Arial" w:cs="Arial"/>
                <w:b/>
                <w:sz w:val="16"/>
                <w:szCs w:val="16"/>
              </w:rPr>
              <w:t>Rsid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C522D5" w:rsidRDefault="008D3C3B" w:rsidP="008D3C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>Region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C522D5" w:rsidRDefault="008D3C3B" w:rsidP="008D3C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>Cases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C522D5" w:rsidRDefault="008D3C3B" w:rsidP="008D3C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>Controls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C522D5" w:rsidRDefault="008D3C3B" w:rsidP="008D3C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C522D5" w:rsidRDefault="008D3C3B" w:rsidP="008D3C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Gall bladder removal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Gallstones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rs11887534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ABCG8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10175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2.05E-18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2.08 (1.75 - 2.44)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blood pressure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Blood pressure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rs3184504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SH2B3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2878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0.0205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1.06 (1 - 1.13)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blood pressure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Blood pressure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rs3934103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ULK4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2878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0.0223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1.08 (1 - 1.18)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blood pressure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Blood pressure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rs2681472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ATP2B1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2878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 (1.01 - 1.19)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blood pressure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Blood pressure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rs17637472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ZNF652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2878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0.0137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1.07 (1.01 - 1.14)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blood pressure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Blood pressure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rs1378942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CYP1A1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2878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0.0111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1.08 (1.01 - 1.15)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blood pressure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Blood pressure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rs1458038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FGF5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2878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0.000276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1.12 (1.05 - 1.2)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blood pressure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Blood pressure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rs1004467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CYP17A1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2878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0.0012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1.18 (1.06 - 1.3)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blood pressure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Blood pressure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rs12413409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CYP17A1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2878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0.00196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1.18 (1.05 - 1.31)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rs10889353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DOCK7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0.00268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0.917 (0.86 - 0.97)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rs2228671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LDLR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1.11E-09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1.32 (1.2 - 1.45)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rs1800588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LIPC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0.000828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1.12 (1.04 - 1.19)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rs10468017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LIPC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0.0226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1.07 (1 - 1.13)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rs11206510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PCSK9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0.00854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1.09 (1.02 - 1.17)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rs12610185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CILP2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4.81E-05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1.24 (1.11 - 1.38)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rs11591147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PCSK9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0.000693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0.664 (0.52 - 0.85)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rs2228603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NCAN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0.00235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0.853 (0.76 - 0.95)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rs6102051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MAFB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0.0206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0.938 (0.88 - 1)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rs1169288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HNF1A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0.00225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1.09 (1.03 - 1.16)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rs6544713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ABCG8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0.0427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1.05 (0.99 - 1.12)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rs541041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APOB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8.39E-08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0.82 (0.76 - 0.88)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rs646776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CELSR2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3.83E-11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0.794 (0.741 - 0.855)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rs174546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FADS1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0.0129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0.934 (0.88 - 0.99)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rs157580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TOMM40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1.39E-05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0.884 (0.83 - 0.94)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rs12670798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DNAH11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0.00589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1.09 (1.02 - 1.16)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rs12272004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APOA1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0.0137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0.886 (0.8 - 0.99)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rs6982636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TRIB1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2.85E-07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1.15 (1.09 - 1.22)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High cholesterol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Cholesterol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rs1260326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GCKR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1.38E-05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1.13 (1.07 - 1.2)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Liver test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2940">
              <w:rPr>
                <w:rFonts w:ascii="Arial" w:hAnsi="Arial" w:cs="Arial"/>
                <w:sz w:val="16"/>
                <w:szCs w:val="16"/>
              </w:rPr>
              <w:t>Bilirubin</w:t>
            </w:r>
            <w:proofErr w:type="spellEnd"/>
            <w:r w:rsidRPr="00D62940">
              <w:rPr>
                <w:rFonts w:ascii="Arial" w:hAnsi="Arial" w:cs="Arial"/>
                <w:sz w:val="16"/>
                <w:szCs w:val="16"/>
              </w:rPr>
              <w:t xml:space="preserve">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rs6519520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GGT1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10079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0.00111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1.17 (1.06 - 1.3)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Liver test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2940">
              <w:rPr>
                <w:rFonts w:ascii="Arial" w:hAnsi="Arial" w:cs="Arial"/>
                <w:sz w:val="16"/>
                <w:szCs w:val="16"/>
              </w:rPr>
              <w:t>Bilirubin</w:t>
            </w:r>
            <w:proofErr w:type="spellEnd"/>
            <w:r w:rsidRPr="00D62940">
              <w:rPr>
                <w:rFonts w:ascii="Arial" w:hAnsi="Arial" w:cs="Arial"/>
                <w:sz w:val="16"/>
                <w:szCs w:val="16"/>
              </w:rPr>
              <w:t xml:space="preserve">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rs926633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PNPLA3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10079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0.00495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1.18 (1.04 - 1.33)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Liver test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2940">
              <w:rPr>
                <w:rFonts w:ascii="Arial" w:hAnsi="Arial" w:cs="Arial"/>
                <w:sz w:val="16"/>
                <w:szCs w:val="16"/>
              </w:rPr>
              <w:t>Bilirubin</w:t>
            </w:r>
            <w:proofErr w:type="spellEnd"/>
            <w:r w:rsidRPr="00D62940">
              <w:rPr>
                <w:rFonts w:ascii="Arial" w:hAnsi="Arial" w:cs="Arial"/>
                <w:sz w:val="16"/>
                <w:szCs w:val="16"/>
              </w:rPr>
              <w:t xml:space="preserve">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rs3790567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IL12RB2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10079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 (0.99 - 1.23)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Liver test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2940">
              <w:rPr>
                <w:rFonts w:ascii="Arial" w:hAnsi="Arial" w:cs="Arial"/>
                <w:sz w:val="16"/>
                <w:szCs w:val="16"/>
              </w:rPr>
              <w:t>Bilirubin</w:t>
            </w:r>
            <w:proofErr w:type="spellEnd"/>
            <w:r w:rsidRPr="00D62940">
              <w:rPr>
                <w:rFonts w:ascii="Arial" w:hAnsi="Arial" w:cs="Arial"/>
                <w:sz w:val="16"/>
                <w:szCs w:val="16"/>
              </w:rPr>
              <w:t xml:space="preserve"> levels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rs887829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UGT1A1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10079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1.22E-06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1.27 (1.15 - 1.4)</w:t>
            </w:r>
            <w:r w:rsidRPr="004152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Macular degeneration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Advanced AMD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rs2230199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4106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0.0234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1.26 (1 - 1.56)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Macular degeneration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Advanced AMD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rs429608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4106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0.0175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1.38 (1.02 - 1.86)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Nicotine abuse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Nicotine dependence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rs1051730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CHRNA3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10685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0.000986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0.89 (0.83 – 0.96)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Osteoporosis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Bone density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rs1366594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MEF2C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10294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0.00365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1.17 (1.04 - 1.31)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Osteoporosis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Bone density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rs1385162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SOX6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10294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0.0212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0.861 (0.746 - 0.99)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Osteoporosis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Bone density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rs10876432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OSX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10294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0.0387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1.12 (0.99 - 1.28)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Osteoporosis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Bone density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rs11898505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SPTBN1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10294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0.0331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0.895 (0.794 - 1.01)</w:t>
            </w:r>
          </w:p>
        </w:tc>
      </w:tr>
      <w:tr w:rsidR="008D3C3B" w:rsidRPr="007E034B" w:rsidTr="00F12CEE">
        <w:trPr>
          <w:trHeight w:val="255"/>
        </w:trPr>
        <w:tc>
          <w:tcPr>
            <w:tcW w:w="1432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Osteoporosis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Bone density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rs1471403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MEPE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10294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8D3C3B" w:rsidRPr="00D62940" w:rsidRDefault="008D3C3B" w:rsidP="008D3C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2940">
              <w:rPr>
                <w:rFonts w:ascii="Arial" w:hAnsi="Arial" w:cs="Arial"/>
                <w:sz w:val="16"/>
                <w:szCs w:val="16"/>
              </w:rPr>
              <w:t>0.871 (0.77 - 0.98)</w:t>
            </w:r>
          </w:p>
        </w:tc>
      </w:tr>
    </w:tbl>
    <w:p w:rsidR="008D3C3B" w:rsidRPr="008D3C3B" w:rsidRDefault="008D3C3B">
      <w:pPr>
        <w:rPr>
          <w:b/>
        </w:rPr>
      </w:pPr>
    </w:p>
    <w:sectPr w:rsidR="008D3C3B" w:rsidRPr="008D3C3B" w:rsidSect="008D3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C3B"/>
    <w:rsid w:val="005A1A55"/>
    <w:rsid w:val="008D3C3B"/>
    <w:rsid w:val="009E4DA2"/>
    <w:rsid w:val="00E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Company> 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Tung</dc:creator>
  <cp:keywords/>
  <dc:description/>
  <cp:lastModifiedBy>Joyce Tung</cp:lastModifiedBy>
  <cp:revision>1</cp:revision>
  <dcterms:created xsi:type="dcterms:W3CDTF">2011-07-22T18:05:00Z</dcterms:created>
  <dcterms:modified xsi:type="dcterms:W3CDTF">2011-07-22T18:06:00Z</dcterms:modified>
</cp:coreProperties>
</file>