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FB" w:rsidRDefault="00A562FB" w:rsidP="00A562FB">
      <w:pPr>
        <w:spacing w:line="480" w:lineRule="auto"/>
      </w:pPr>
      <w:r>
        <w:t xml:space="preserve">Supplementary Table S2. SignalP predictions for a range of bacterial phyla and species (based on JGI predictions and curations). In bold, the phylum-averages are depicted. </w:t>
      </w:r>
    </w:p>
    <w:p w:rsidR="00A562FB" w:rsidRDefault="00A562FB" w:rsidP="00A562FB">
      <w:pPr>
        <w:spacing w:line="480" w:lineRule="auto"/>
      </w:pPr>
    </w:p>
    <w:tbl>
      <w:tblPr>
        <w:tblW w:w="13077" w:type="dxa"/>
        <w:tblInd w:w="99" w:type="dxa"/>
        <w:tblLook w:val="0000"/>
      </w:tblPr>
      <w:tblGrid>
        <w:gridCol w:w="1500"/>
        <w:gridCol w:w="8180"/>
        <w:gridCol w:w="3397"/>
      </w:tblGrid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FB09DE" w:rsidRDefault="00A562FB" w:rsidP="00A4727F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B09DE">
              <w:rPr>
                <w:b/>
                <w:sz w:val="20"/>
                <w:szCs w:val="20"/>
                <w:lang w:val="en-US"/>
              </w:rPr>
              <w:t>Phylum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FB09DE" w:rsidRDefault="00A562FB" w:rsidP="00A4727F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B09DE">
              <w:rPr>
                <w:b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FB09DE" w:rsidRDefault="00A562FB" w:rsidP="00A4727F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B09DE">
              <w:rPr>
                <w:b/>
                <w:sz w:val="20"/>
                <w:szCs w:val="20"/>
                <w:lang w:val="en-US"/>
              </w:rPr>
              <w:t>Genes coding signal peptides (%)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Actinobacteria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20.4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Corynebacterium urealyticum</w:t>
            </w:r>
            <w:r w:rsidRPr="00C46FFB">
              <w:rPr>
                <w:sz w:val="20"/>
                <w:szCs w:val="20"/>
                <w:lang w:val="en-US"/>
              </w:rPr>
              <w:t xml:space="preserve"> DSM 7109.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Frankia</w:t>
            </w:r>
            <w:r w:rsidRPr="00C46FFB">
              <w:rPr>
                <w:sz w:val="20"/>
                <w:szCs w:val="20"/>
                <w:lang w:val="en-US"/>
              </w:rPr>
              <w:t xml:space="preserve"> sp. CcI3.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Streptomyces griseus</w:t>
            </w:r>
            <w:r w:rsidRPr="00C46FFB">
              <w:rPr>
                <w:sz w:val="20"/>
                <w:szCs w:val="20"/>
                <w:lang w:val="en-US"/>
              </w:rPr>
              <w:t xml:space="preserve"> subsp. </w:t>
            </w:r>
            <w:r w:rsidRPr="00C46FFB">
              <w:rPr>
                <w:i/>
                <w:sz w:val="20"/>
                <w:szCs w:val="20"/>
                <w:lang w:val="en-US"/>
              </w:rPr>
              <w:t>griseus</w:t>
            </w:r>
            <w:r w:rsidRPr="00C46FFB">
              <w:rPr>
                <w:sz w:val="20"/>
                <w:szCs w:val="20"/>
                <w:lang w:val="en-US"/>
              </w:rPr>
              <w:t xml:space="preserve"> NBRC 13350.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23.0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Mycobacterium bovis</w:t>
            </w:r>
            <w:r w:rsidRPr="00C46FFB">
              <w:rPr>
                <w:sz w:val="20"/>
                <w:szCs w:val="20"/>
                <w:lang w:val="en-US"/>
              </w:rPr>
              <w:t xml:space="preserve"> AF2122/97.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23.4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Arthrobacter aurescens</w:t>
            </w:r>
            <w:r w:rsidRPr="00C46FFB">
              <w:rPr>
                <w:sz w:val="20"/>
                <w:szCs w:val="20"/>
                <w:lang w:val="en-US"/>
              </w:rPr>
              <w:t xml:space="preserve"> TC1.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21.8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Propionibacterium acnes</w:t>
            </w:r>
            <w:r w:rsidRPr="00C46FFB">
              <w:rPr>
                <w:sz w:val="20"/>
                <w:szCs w:val="20"/>
                <w:lang w:val="en-US"/>
              </w:rPr>
              <w:t xml:space="preserve"> KPA171202.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21.5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Bifidobacterium longum</w:t>
            </w:r>
            <w:r w:rsidRPr="00C46FFB">
              <w:rPr>
                <w:sz w:val="20"/>
                <w:szCs w:val="20"/>
                <w:lang w:val="en-US"/>
              </w:rPr>
              <w:t xml:space="preserve"> NCC2705.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17.5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Corynebacterium glutamicum</w:t>
            </w:r>
            <w:r w:rsidRPr="00C46FFB">
              <w:rPr>
                <w:sz w:val="20"/>
                <w:szCs w:val="20"/>
                <w:lang w:val="en-US"/>
              </w:rPr>
              <w:t xml:space="preserve"> ATCC 13032 (Bielefeld).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21.3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Bifidobacterium longum</w:t>
            </w:r>
            <w:r w:rsidRPr="00C46FFB">
              <w:rPr>
                <w:sz w:val="20"/>
                <w:szCs w:val="20"/>
                <w:lang w:val="en-US"/>
              </w:rPr>
              <w:t xml:space="preserve"> DJO10A.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17.0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Mycobacterium tuberculosis</w:t>
            </w:r>
            <w:r w:rsidRPr="00C46FFB">
              <w:rPr>
                <w:sz w:val="20"/>
                <w:szCs w:val="20"/>
                <w:lang w:val="en-US"/>
              </w:rPr>
              <w:t xml:space="preserve"> F11.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22.8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Bifidobacterium adolescentis</w:t>
            </w:r>
            <w:r w:rsidRPr="00C46FFB">
              <w:rPr>
                <w:sz w:val="20"/>
                <w:szCs w:val="20"/>
                <w:lang w:val="en-US"/>
              </w:rPr>
              <w:t xml:space="preserve"> ATCC 15703.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17.5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Firmicutes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16.6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Caldicellulosiruptor saccharolyticus</w:t>
            </w:r>
            <w:r w:rsidRPr="00C46FFB">
              <w:rPr>
                <w:sz w:val="20"/>
                <w:szCs w:val="20"/>
                <w:lang w:val="en-US"/>
              </w:rPr>
              <w:t xml:space="preserve"> DSM 8903.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12.1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Clostridium beijerinckii</w:t>
            </w:r>
            <w:r w:rsidRPr="00C46FFB">
              <w:rPr>
                <w:sz w:val="20"/>
                <w:szCs w:val="20"/>
                <w:lang w:val="en-US"/>
              </w:rPr>
              <w:t xml:space="preserve"> NCIMB 8052.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Bacillus amyloliquefaciens</w:t>
            </w:r>
            <w:r w:rsidRPr="00C46FFB">
              <w:rPr>
                <w:sz w:val="20"/>
                <w:szCs w:val="20"/>
                <w:lang w:val="en-US"/>
              </w:rPr>
              <w:t xml:space="preserve"> FZB42.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20.4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Lactobacillus acidophilus</w:t>
            </w:r>
            <w:r w:rsidRPr="00C46FFB">
              <w:rPr>
                <w:sz w:val="20"/>
                <w:szCs w:val="20"/>
                <w:lang w:val="en-US"/>
              </w:rPr>
              <w:t xml:space="preserve"> NCFM.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Bacillus cereus</w:t>
            </w:r>
            <w:r w:rsidRPr="00C46FFB">
              <w:rPr>
                <w:sz w:val="20"/>
                <w:szCs w:val="20"/>
                <w:lang w:val="en-US"/>
              </w:rPr>
              <w:t xml:space="preserve"> ATCC 10987.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Bacillus</w:t>
            </w:r>
            <w:r w:rsidRPr="00C46FFB">
              <w:rPr>
                <w:sz w:val="20"/>
                <w:szCs w:val="20"/>
                <w:lang w:val="en-US"/>
              </w:rPr>
              <w:t xml:space="preserve"> subtilis subsp. </w:t>
            </w:r>
            <w:r w:rsidRPr="00C46FFB">
              <w:rPr>
                <w:i/>
                <w:sz w:val="20"/>
                <w:szCs w:val="20"/>
                <w:lang w:val="en-US"/>
              </w:rPr>
              <w:t>subtilis</w:t>
            </w:r>
            <w:r w:rsidRPr="00C46FFB">
              <w:rPr>
                <w:sz w:val="20"/>
                <w:szCs w:val="20"/>
                <w:lang w:val="en-US"/>
              </w:rPr>
              <w:t xml:space="preserve"> str. 168.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Streptococcus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pneumoniae</w:t>
            </w:r>
            <w:r w:rsidRPr="00C46FFB">
              <w:rPr>
                <w:sz w:val="20"/>
                <w:szCs w:val="20"/>
                <w:lang w:val="en-US"/>
              </w:rPr>
              <w:t xml:space="preserve"> CGSP14.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14.5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Clostridium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kluyveri</w:t>
            </w:r>
            <w:r w:rsidRPr="00C46FFB">
              <w:rPr>
                <w:sz w:val="20"/>
                <w:szCs w:val="20"/>
                <w:lang w:val="en-US"/>
              </w:rPr>
              <w:t xml:space="preserve"> DSM 555.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14.5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Lactobacillus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reuteri</w:t>
            </w:r>
            <w:r w:rsidRPr="00C46FFB">
              <w:rPr>
                <w:sz w:val="20"/>
                <w:szCs w:val="20"/>
                <w:lang w:val="en-US"/>
              </w:rPr>
              <w:t xml:space="preserve"> F275.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14.8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Lactobacillus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salivarius</w:t>
            </w:r>
            <w:r w:rsidRPr="00C46FFB">
              <w:rPr>
                <w:sz w:val="20"/>
                <w:szCs w:val="20"/>
                <w:lang w:val="en-US"/>
              </w:rPr>
              <w:t xml:space="preserve"> UCC118.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13.7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Proteobacteria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1A5CA7" w:rsidRDefault="00A562FB" w:rsidP="00A4727F">
            <w:pPr>
              <w:spacing w:after="0"/>
              <w:jc w:val="right"/>
              <w:rPr>
                <w:b/>
                <w:sz w:val="20"/>
                <w:szCs w:val="20"/>
                <w:lang w:val="en-US"/>
              </w:rPr>
            </w:pPr>
            <w:r w:rsidRPr="001A5CA7">
              <w:rPr>
                <w:b/>
                <w:sz w:val="20"/>
                <w:szCs w:val="20"/>
                <w:lang w:val="en-US"/>
              </w:rPr>
              <w:t>19.8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Shewanella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halifaxensis</w:t>
            </w:r>
            <w:r w:rsidRPr="00C46FFB">
              <w:rPr>
                <w:sz w:val="20"/>
                <w:szCs w:val="20"/>
                <w:lang w:val="en-US"/>
              </w:rPr>
              <w:t xml:space="preserve"> HAW-EB4.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26.7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Campylobacter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jejuni</w:t>
            </w:r>
            <w:r w:rsidRPr="00C46FFB">
              <w:rPr>
                <w:sz w:val="20"/>
                <w:szCs w:val="20"/>
                <w:lang w:val="en-US"/>
              </w:rPr>
              <w:t xml:space="preserve"> subsp. </w:t>
            </w:r>
            <w:r w:rsidRPr="00C46FFB">
              <w:rPr>
                <w:i/>
                <w:sz w:val="20"/>
                <w:szCs w:val="20"/>
                <w:lang w:val="en-US"/>
              </w:rPr>
              <w:t>doylei</w:t>
            </w:r>
            <w:r w:rsidRPr="00C46FFB">
              <w:rPr>
                <w:sz w:val="20"/>
                <w:szCs w:val="20"/>
                <w:lang w:val="en-US"/>
              </w:rPr>
              <w:t xml:space="preserve"> 269.97.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Helicobacter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pylori</w:t>
            </w:r>
            <w:r w:rsidRPr="00C46FFB">
              <w:rPr>
                <w:sz w:val="20"/>
                <w:szCs w:val="20"/>
                <w:lang w:val="en-US"/>
              </w:rPr>
              <w:t xml:space="preserve"> Shi470.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Pseudomonas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putida</w:t>
            </w:r>
            <w:r w:rsidRPr="00C46FFB">
              <w:rPr>
                <w:sz w:val="20"/>
                <w:szCs w:val="20"/>
                <w:lang w:val="en-US"/>
              </w:rPr>
              <w:t xml:space="preserve"> W619.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23.9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Syntrophobacter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fumaroxidans</w:t>
            </w:r>
            <w:r w:rsidRPr="00C46FFB">
              <w:rPr>
                <w:sz w:val="20"/>
                <w:szCs w:val="20"/>
                <w:lang w:val="en-US"/>
              </w:rPr>
              <w:t xml:space="preserve"> MPOB.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17.7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Rhizobium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etli</w:t>
            </w:r>
            <w:r w:rsidRPr="00C46FFB">
              <w:rPr>
                <w:sz w:val="20"/>
                <w:szCs w:val="20"/>
                <w:lang w:val="en-US"/>
              </w:rPr>
              <w:t xml:space="preserve"> CIAT 652.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Escherichia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coli</w:t>
            </w:r>
            <w:r w:rsidRPr="00C46FFB">
              <w:rPr>
                <w:sz w:val="20"/>
                <w:szCs w:val="20"/>
                <w:lang w:val="en-US"/>
              </w:rPr>
              <w:t xml:space="preserve"> ATCC 8739.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20.9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Escherichia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coli</w:t>
            </w:r>
            <w:r w:rsidRPr="00C46FFB">
              <w:rPr>
                <w:sz w:val="20"/>
                <w:szCs w:val="20"/>
                <w:lang w:val="en-US"/>
              </w:rPr>
              <w:t xml:space="preserve"> O157-H7 str. Sakai.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Actinobacillus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succinogenes</w:t>
            </w:r>
            <w:r w:rsidRPr="00C46FFB">
              <w:rPr>
                <w:sz w:val="20"/>
                <w:szCs w:val="20"/>
                <w:lang w:val="en-US"/>
              </w:rPr>
              <w:t xml:space="preserve"> 130Z.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20.5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Helicobacter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acinonychis</w:t>
            </w:r>
            <w:r w:rsidRPr="00C46FFB">
              <w:rPr>
                <w:sz w:val="20"/>
                <w:szCs w:val="20"/>
                <w:lang w:val="en-US"/>
              </w:rPr>
              <w:t xml:space="preserve"> str. Sheeba.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17.4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Bacteroidetes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24.9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Candidatus </w:t>
            </w:r>
            <w:r w:rsidRPr="00C46FFB">
              <w:rPr>
                <w:i/>
                <w:sz w:val="20"/>
                <w:szCs w:val="20"/>
                <w:lang w:val="en-US"/>
              </w:rPr>
              <w:t>Amoebophilus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asiaticus</w:t>
            </w:r>
            <w:r w:rsidRPr="00C46FFB">
              <w:rPr>
                <w:sz w:val="20"/>
                <w:szCs w:val="20"/>
                <w:lang w:val="en-US"/>
              </w:rPr>
              <w:t xml:space="preserve"> 5a2.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14.1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Parabacteroides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distasonis</w:t>
            </w:r>
            <w:r w:rsidRPr="00C46FFB">
              <w:rPr>
                <w:sz w:val="20"/>
                <w:szCs w:val="20"/>
                <w:lang w:val="en-US"/>
              </w:rPr>
              <w:t xml:space="preserve"> ATCC 8503.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28.8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Porphyromonas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gingivalis</w:t>
            </w:r>
            <w:r w:rsidRPr="00C46FFB">
              <w:rPr>
                <w:sz w:val="20"/>
                <w:szCs w:val="20"/>
                <w:lang w:val="en-US"/>
              </w:rPr>
              <w:t xml:space="preserve"> W83.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Flavobacterium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johnsoniae</w:t>
            </w:r>
            <w:r w:rsidRPr="00C46FFB">
              <w:rPr>
                <w:sz w:val="20"/>
                <w:szCs w:val="20"/>
                <w:lang w:val="en-US"/>
              </w:rPr>
              <w:t xml:space="preserve"> UW101.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28.7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Bacteroides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vulgatus</w:t>
            </w:r>
            <w:r w:rsidRPr="00C46FFB">
              <w:rPr>
                <w:sz w:val="20"/>
                <w:szCs w:val="20"/>
                <w:lang w:val="en-US"/>
              </w:rPr>
              <w:t xml:space="preserve"> ATCC 8482.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28.6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Bacteroides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fragilis</w:t>
            </w:r>
            <w:r w:rsidRPr="00C46FFB">
              <w:rPr>
                <w:sz w:val="20"/>
                <w:szCs w:val="20"/>
                <w:lang w:val="en-US"/>
              </w:rPr>
              <w:t xml:space="preserve"> YCH46.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28.0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Gramella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forsetii</w:t>
            </w:r>
            <w:r w:rsidRPr="00C46FFB">
              <w:rPr>
                <w:sz w:val="20"/>
                <w:szCs w:val="20"/>
                <w:lang w:val="en-US"/>
              </w:rPr>
              <w:t xml:space="preserve"> KT0803.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25.2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Salinibacter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ruber</w:t>
            </w:r>
            <w:r w:rsidRPr="00C46FFB">
              <w:rPr>
                <w:sz w:val="20"/>
                <w:szCs w:val="20"/>
                <w:lang w:val="en-US"/>
              </w:rPr>
              <w:t xml:space="preserve"> DSM 13855.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Porphyromonas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gingivalis</w:t>
            </w:r>
            <w:r w:rsidRPr="00C46FFB">
              <w:rPr>
                <w:sz w:val="20"/>
                <w:szCs w:val="20"/>
                <w:lang w:val="en-US"/>
              </w:rPr>
              <w:t xml:space="preserve"> ATCC 33277.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21.8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Bacteroides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thetaiotaomicron</w:t>
            </w:r>
            <w:r w:rsidRPr="00C46FFB">
              <w:rPr>
                <w:sz w:val="20"/>
                <w:szCs w:val="20"/>
                <w:lang w:val="en-US"/>
              </w:rPr>
              <w:t xml:space="preserve"> VPI-5482.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32.0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Bacteroides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fragilis</w:t>
            </w:r>
            <w:r w:rsidRPr="00C46FFB">
              <w:rPr>
                <w:sz w:val="20"/>
                <w:szCs w:val="20"/>
                <w:lang w:val="en-US"/>
              </w:rPr>
              <w:t xml:space="preserve"> NCTC 9343.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29.1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Cytophaga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hutchinsonii</w:t>
            </w:r>
            <w:r w:rsidRPr="00C46FFB">
              <w:rPr>
                <w:sz w:val="20"/>
                <w:szCs w:val="20"/>
                <w:lang w:val="en-US"/>
              </w:rPr>
              <w:t xml:space="preserve"> ATCC 33406.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26.8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Flavobacterium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psychrophilum</w:t>
            </w:r>
            <w:r w:rsidRPr="00C46FFB">
              <w:rPr>
                <w:sz w:val="20"/>
                <w:szCs w:val="20"/>
                <w:lang w:val="en-US"/>
              </w:rPr>
              <w:t xml:space="preserve"> JIP02/86.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22.5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Chlamydiae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15.8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trachomatis</w:t>
            </w:r>
            <w:r w:rsidRPr="00C46FFB">
              <w:rPr>
                <w:sz w:val="20"/>
                <w:szCs w:val="20"/>
                <w:lang w:val="en-US"/>
              </w:rPr>
              <w:t xml:space="preserve"> D/UW-3/CX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felis</w:t>
            </w:r>
            <w:r w:rsidRPr="00C46FFB">
              <w:rPr>
                <w:sz w:val="20"/>
                <w:szCs w:val="20"/>
                <w:lang w:val="en-US"/>
              </w:rPr>
              <w:t xml:space="preserve"> Fe/C-56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Candidatus </w:t>
            </w:r>
            <w:r w:rsidRPr="00C46FFB">
              <w:rPr>
                <w:i/>
                <w:sz w:val="20"/>
                <w:szCs w:val="20"/>
                <w:lang w:val="en-US"/>
              </w:rPr>
              <w:t>Protochlamydia</w:t>
            </w:r>
            <w:r w:rsidRPr="00C46FFB">
              <w:rPr>
                <w:sz w:val="20"/>
                <w:szCs w:val="20"/>
                <w:lang w:val="en-US"/>
              </w:rPr>
              <w:t xml:space="preserve"> amoebophila UWE25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12.1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abortus</w:t>
            </w:r>
            <w:r w:rsidRPr="00C46FFB">
              <w:rPr>
                <w:sz w:val="20"/>
                <w:szCs w:val="20"/>
                <w:lang w:val="en-US"/>
              </w:rPr>
              <w:t xml:space="preserve"> S26-3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caviae</w:t>
            </w:r>
            <w:r w:rsidRPr="00C46FFB">
              <w:rPr>
                <w:sz w:val="20"/>
                <w:szCs w:val="20"/>
                <w:lang w:val="en-US"/>
              </w:rPr>
              <w:t xml:space="preserve"> GPIC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18.2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muridarum</w:t>
            </w:r>
            <w:r w:rsidRPr="00C46FFB">
              <w:rPr>
                <w:sz w:val="20"/>
                <w:szCs w:val="20"/>
                <w:lang w:val="en-US"/>
              </w:rPr>
              <w:t xml:space="preserve"> Nigg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16.3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pneumoniae</w:t>
            </w:r>
            <w:r w:rsidRPr="00C46FFB">
              <w:rPr>
                <w:sz w:val="20"/>
                <w:szCs w:val="20"/>
                <w:lang w:val="en-US"/>
              </w:rPr>
              <w:t xml:space="preserve"> J138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pneumoniae</w:t>
            </w:r>
            <w:r w:rsidRPr="00C46FFB">
              <w:rPr>
                <w:sz w:val="20"/>
                <w:szCs w:val="20"/>
                <w:lang w:val="en-US"/>
              </w:rPr>
              <w:t xml:space="preserve"> AR39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trachomatis</w:t>
            </w:r>
            <w:r w:rsidRPr="00C46FFB">
              <w:rPr>
                <w:sz w:val="20"/>
                <w:szCs w:val="20"/>
                <w:lang w:val="en-US"/>
              </w:rPr>
              <w:t xml:space="preserve"> 434/Bu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trachomatis</w:t>
            </w:r>
            <w:r w:rsidRPr="00C46FFB">
              <w:rPr>
                <w:sz w:val="20"/>
                <w:szCs w:val="20"/>
                <w:lang w:val="en-US"/>
              </w:rPr>
              <w:t xml:space="preserve"> L2b/UCH-1/proctitis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pneumoniae</w:t>
            </w:r>
            <w:r w:rsidRPr="00C46FFB">
              <w:rPr>
                <w:sz w:val="20"/>
                <w:szCs w:val="20"/>
                <w:lang w:val="en-US"/>
              </w:rPr>
              <w:t xml:space="preserve"> CWL029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trachomatis</w:t>
            </w:r>
            <w:r w:rsidRPr="00C46FFB">
              <w:rPr>
                <w:sz w:val="20"/>
                <w:szCs w:val="20"/>
                <w:lang w:val="en-US"/>
              </w:rPr>
              <w:t xml:space="preserve"> A/HAR-13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Chlamydophila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pneumoniae</w:t>
            </w:r>
            <w:r w:rsidRPr="00C46FFB">
              <w:rPr>
                <w:sz w:val="20"/>
                <w:szCs w:val="20"/>
                <w:lang w:val="en-US"/>
              </w:rPr>
              <w:t xml:space="preserve"> TW-183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15.6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Spirochetes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17.4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Leptospira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interrogans</w:t>
            </w:r>
            <w:r w:rsidRPr="00C46FFB">
              <w:rPr>
                <w:sz w:val="20"/>
                <w:szCs w:val="20"/>
                <w:lang w:val="en-US"/>
              </w:rPr>
              <w:t xml:space="preserve"> serovar </w:t>
            </w:r>
            <w:r w:rsidRPr="00C46FFB">
              <w:rPr>
                <w:i/>
                <w:sz w:val="20"/>
                <w:szCs w:val="20"/>
                <w:lang w:val="en-US"/>
              </w:rPr>
              <w:t>Copenhageni</w:t>
            </w:r>
            <w:r w:rsidRPr="00C46FFB">
              <w:rPr>
                <w:sz w:val="20"/>
                <w:szCs w:val="20"/>
                <w:lang w:val="en-US"/>
              </w:rPr>
              <w:t xml:space="preserve"> str. Fiocruz L1-130 C1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Treponema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denticola</w:t>
            </w:r>
            <w:r w:rsidRPr="00C46FFB">
              <w:rPr>
                <w:sz w:val="20"/>
                <w:szCs w:val="20"/>
                <w:lang w:val="en-US"/>
              </w:rPr>
              <w:t xml:space="preserve"> ATCC 35405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20.7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Leptospira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interrogans</w:t>
            </w:r>
            <w:r w:rsidRPr="00C46FFB">
              <w:rPr>
                <w:sz w:val="20"/>
                <w:szCs w:val="20"/>
                <w:lang w:val="en-US"/>
              </w:rPr>
              <w:t xml:space="preserve"> serovar </w:t>
            </w:r>
            <w:r w:rsidRPr="00C46FFB">
              <w:rPr>
                <w:i/>
                <w:sz w:val="20"/>
                <w:szCs w:val="20"/>
                <w:lang w:val="en-US"/>
              </w:rPr>
              <w:t>Lai</w:t>
            </w:r>
            <w:r w:rsidRPr="00C46FFB">
              <w:rPr>
                <w:sz w:val="20"/>
                <w:szCs w:val="20"/>
                <w:lang w:val="en-US"/>
              </w:rPr>
              <w:t xml:space="preserve"> str. 56601 C1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12.9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Treponema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pallidum</w:t>
            </w:r>
            <w:r w:rsidRPr="00C46FFB">
              <w:rPr>
                <w:sz w:val="20"/>
                <w:szCs w:val="20"/>
                <w:lang w:val="en-US"/>
              </w:rPr>
              <w:t xml:space="preserve"> subsp. </w:t>
            </w:r>
            <w:r w:rsidRPr="00C46FFB">
              <w:rPr>
                <w:i/>
                <w:sz w:val="20"/>
                <w:szCs w:val="20"/>
                <w:lang w:val="en-US"/>
              </w:rPr>
              <w:t>pallidum</w:t>
            </w:r>
            <w:r w:rsidRPr="00C46FFB">
              <w:rPr>
                <w:sz w:val="20"/>
                <w:szCs w:val="20"/>
                <w:lang w:val="en-US"/>
              </w:rPr>
              <w:t xml:space="preserve"> str. Nichols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Borrelia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burgdorferi</w:t>
            </w:r>
            <w:r w:rsidRPr="00C46FFB">
              <w:rPr>
                <w:sz w:val="20"/>
                <w:szCs w:val="20"/>
                <w:lang w:val="en-US"/>
              </w:rPr>
              <w:t xml:space="preserve"> B31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21.6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Leptospira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biflexa</w:t>
            </w:r>
            <w:r w:rsidRPr="00C46FFB">
              <w:rPr>
                <w:sz w:val="20"/>
                <w:szCs w:val="20"/>
                <w:lang w:val="en-US"/>
              </w:rPr>
              <w:t xml:space="preserve"> serovar </w:t>
            </w:r>
            <w:r w:rsidRPr="00C46FFB">
              <w:rPr>
                <w:i/>
                <w:sz w:val="20"/>
                <w:szCs w:val="20"/>
                <w:lang w:val="en-US"/>
              </w:rPr>
              <w:t>Patoc</w:t>
            </w:r>
            <w:r w:rsidRPr="00C46FFB">
              <w:rPr>
                <w:sz w:val="20"/>
                <w:szCs w:val="20"/>
                <w:lang w:val="en-US"/>
              </w:rPr>
              <w:t xml:space="preserve"> strain 'Patoc 1 (Ames)' C1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22.3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Treponema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pallidum</w:t>
            </w:r>
            <w:r w:rsidRPr="00C46FFB">
              <w:rPr>
                <w:sz w:val="20"/>
                <w:szCs w:val="20"/>
                <w:lang w:val="en-US"/>
              </w:rPr>
              <w:t xml:space="preserve"> subsp. </w:t>
            </w:r>
            <w:r w:rsidRPr="00C46FFB">
              <w:rPr>
                <w:i/>
                <w:sz w:val="20"/>
                <w:szCs w:val="20"/>
                <w:lang w:val="en-US"/>
              </w:rPr>
              <w:t>pallidum</w:t>
            </w:r>
            <w:r w:rsidRPr="00C46FFB">
              <w:rPr>
                <w:sz w:val="20"/>
                <w:szCs w:val="20"/>
                <w:lang w:val="en-US"/>
              </w:rPr>
              <w:t xml:space="preserve"> SS14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18.7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Borrelia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hermsii</w:t>
            </w:r>
            <w:r w:rsidRPr="00C46FFB">
              <w:rPr>
                <w:sz w:val="20"/>
                <w:szCs w:val="20"/>
                <w:lang w:val="en-US"/>
              </w:rPr>
              <w:t xml:space="preserve"> DAH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Leptospira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biflexa</w:t>
            </w:r>
            <w:r w:rsidRPr="00C46FFB">
              <w:rPr>
                <w:sz w:val="20"/>
                <w:szCs w:val="20"/>
                <w:lang w:val="en-US"/>
              </w:rPr>
              <w:t xml:space="preserve"> serovar </w:t>
            </w:r>
            <w:r w:rsidRPr="00C46FFB">
              <w:rPr>
                <w:i/>
                <w:sz w:val="20"/>
                <w:szCs w:val="20"/>
                <w:lang w:val="en-US"/>
              </w:rPr>
              <w:t>Patoc</w:t>
            </w:r>
            <w:r w:rsidRPr="00C46FFB">
              <w:rPr>
                <w:sz w:val="20"/>
                <w:szCs w:val="20"/>
                <w:lang w:val="en-US"/>
              </w:rPr>
              <w:t xml:space="preserve"> strain 'Patoc 1 (Paris)' C1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19.4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Borrelia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afzelii</w:t>
            </w:r>
            <w:r w:rsidRPr="00C46FFB">
              <w:rPr>
                <w:sz w:val="20"/>
                <w:szCs w:val="20"/>
                <w:lang w:val="en-US"/>
              </w:rPr>
              <w:t xml:space="preserve"> PKo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15.5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Leptospira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borgpetersenii</w:t>
            </w:r>
            <w:r w:rsidRPr="00C46FFB">
              <w:rPr>
                <w:sz w:val="20"/>
                <w:szCs w:val="20"/>
                <w:lang w:val="en-US"/>
              </w:rPr>
              <w:t xml:space="preserve"> serovar </w:t>
            </w:r>
            <w:r w:rsidRPr="00C46FFB">
              <w:rPr>
                <w:i/>
                <w:sz w:val="20"/>
                <w:szCs w:val="20"/>
                <w:lang w:val="en-US"/>
              </w:rPr>
              <w:t>Hardjo</w:t>
            </w:r>
            <w:r w:rsidRPr="00C46FFB">
              <w:rPr>
                <w:sz w:val="20"/>
                <w:szCs w:val="20"/>
                <w:lang w:val="en-US"/>
              </w:rPr>
              <w:t>-</w:t>
            </w:r>
            <w:r w:rsidRPr="00C46FFB">
              <w:rPr>
                <w:i/>
                <w:sz w:val="20"/>
                <w:szCs w:val="20"/>
                <w:lang w:val="en-US"/>
              </w:rPr>
              <w:t>bovis</w:t>
            </w:r>
            <w:r w:rsidRPr="00C46FFB">
              <w:rPr>
                <w:sz w:val="20"/>
                <w:szCs w:val="20"/>
                <w:lang w:val="en-US"/>
              </w:rPr>
              <w:t xml:space="preserve"> JB197 C1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Leptospira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borgpetersenii</w:t>
            </w:r>
            <w:r w:rsidRPr="00C46FFB">
              <w:rPr>
                <w:sz w:val="20"/>
                <w:szCs w:val="20"/>
                <w:lang w:val="en-US"/>
              </w:rPr>
              <w:t xml:space="preserve"> serovar </w:t>
            </w:r>
            <w:r w:rsidRPr="00C46FFB">
              <w:rPr>
                <w:i/>
                <w:sz w:val="20"/>
                <w:szCs w:val="20"/>
                <w:lang w:val="en-US"/>
              </w:rPr>
              <w:t>Hardjo</w:t>
            </w:r>
            <w:r w:rsidRPr="00C46FFB">
              <w:rPr>
                <w:sz w:val="20"/>
                <w:szCs w:val="20"/>
                <w:lang w:val="en-US"/>
              </w:rPr>
              <w:t>-</w:t>
            </w:r>
            <w:r w:rsidRPr="00C46FFB">
              <w:rPr>
                <w:i/>
                <w:sz w:val="20"/>
                <w:szCs w:val="20"/>
                <w:lang w:val="en-US"/>
              </w:rPr>
              <w:t>bovis</w:t>
            </w:r>
            <w:r w:rsidRPr="00C46FFB">
              <w:rPr>
                <w:sz w:val="20"/>
                <w:szCs w:val="20"/>
                <w:lang w:val="en-US"/>
              </w:rPr>
              <w:t xml:space="preserve"> L550 C1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16.6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Borrelia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garinii</w:t>
            </w:r>
            <w:r w:rsidRPr="00C46FFB">
              <w:rPr>
                <w:sz w:val="20"/>
                <w:szCs w:val="20"/>
                <w:lang w:val="en-US"/>
              </w:rPr>
              <w:t xml:space="preserve"> PBi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13.6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Aquificales &amp; Thermotogae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13.7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Thermotoga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maritima</w:t>
            </w:r>
            <w:r w:rsidRPr="00C46FFB">
              <w:rPr>
                <w:sz w:val="20"/>
                <w:szCs w:val="20"/>
                <w:lang w:val="en-US"/>
              </w:rPr>
              <w:t xml:space="preserve"> MSB8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Thermotoga</w:t>
            </w:r>
            <w:r w:rsidRPr="00C46FFB">
              <w:rPr>
                <w:sz w:val="20"/>
                <w:szCs w:val="20"/>
                <w:lang w:val="en-US"/>
              </w:rPr>
              <w:t xml:space="preserve"> sp. RQ2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14.7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Fervidobacterium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nodosum</w:t>
            </w:r>
            <w:r w:rsidRPr="00C46FFB">
              <w:rPr>
                <w:sz w:val="20"/>
                <w:szCs w:val="20"/>
                <w:lang w:val="en-US"/>
              </w:rPr>
              <w:t xml:space="preserve"> Rt17-B1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Thermotoga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lettingae</w:t>
            </w:r>
            <w:r w:rsidRPr="00C46FFB">
              <w:rPr>
                <w:sz w:val="20"/>
                <w:szCs w:val="20"/>
                <w:lang w:val="en-US"/>
              </w:rPr>
              <w:t xml:space="preserve"> TMO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17.7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Thermosipho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melanesiensis</w:t>
            </w:r>
            <w:r w:rsidRPr="00C46FFB">
              <w:rPr>
                <w:sz w:val="20"/>
                <w:szCs w:val="20"/>
                <w:lang w:val="en-US"/>
              </w:rPr>
              <w:t xml:space="preserve"> BI429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12.0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Thermotoga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petrophila</w:t>
            </w:r>
            <w:r w:rsidRPr="00C46FFB">
              <w:rPr>
                <w:sz w:val="20"/>
                <w:szCs w:val="20"/>
                <w:lang w:val="en-US"/>
              </w:rPr>
              <w:t xml:space="preserve"> RKU-1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14.1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Petrotoga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mobilis</w:t>
            </w:r>
            <w:r w:rsidRPr="00C46FFB">
              <w:rPr>
                <w:sz w:val="20"/>
                <w:szCs w:val="20"/>
                <w:lang w:val="en-US"/>
              </w:rPr>
              <w:t xml:space="preserve"> SJ95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13.0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Aquifex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aeolicus</w:t>
            </w:r>
            <w:r w:rsidRPr="00C46FFB">
              <w:rPr>
                <w:sz w:val="20"/>
                <w:szCs w:val="20"/>
                <w:lang w:val="en-US"/>
              </w:rPr>
              <w:t xml:space="preserve"> VF5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11.5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Sulfurihydrogenibium</w:t>
            </w:r>
            <w:r w:rsidRPr="00C46FFB">
              <w:rPr>
                <w:sz w:val="20"/>
                <w:szCs w:val="20"/>
                <w:lang w:val="en-US"/>
              </w:rPr>
              <w:t xml:space="preserve"> sp. YO3AOP1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13.7</w:t>
            </w:r>
          </w:p>
        </w:tc>
      </w:tr>
      <w:tr w:rsidR="00A562FB" w:rsidRPr="00C46FFB">
        <w:trPr>
          <w:trHeight w:val="26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 xml:space="preserve">Verrucomicrobiae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6FFB">
              <w:rPr>
                <w:b/>
                <w:bCs/>
                <w:sz w:val="20"/>
                <w:szCs w:val="20"/>
                <w:lang w:val="en-US"/>
              </w:rPr>
              <w:t>25.6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Verrucomicrobium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spinosum</w:t>
            </w:r>
            <w:r w:rsidRPr="00C46FFB">
              <w:rPr>
                <w:sz w:val="20"/>
                <w:szCs w:val="20"/>
                <w:lang w:val="en-US"/>
              </w:rPr>
              <w:t xml:space="preserve"> DSM 4136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27.2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Opitutus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terrae</w:t>
            </w:r>
            <w:r w:rsidRPr="00C46FFB">
              <w:rPr>
                <w:sz w:val="20"/>
                <w:szCs w:val="20"/>
                <w:lang w:val="en-US"/>
              </w:rPr>
              <w:t xml:space="preserve"> PB90-1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30.4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Akkermansia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muciniphila</w:t>
            </w:r>
            <w:r w:rsidRPr="00C46FFB">
              <w:rPr>
                <w:sz w:val="20"/>
                <w:szCs w:val="20"/>
                <w:lang w:val="en-US"/>
              </w:rPr>
              <w:t xml:space="preserve"> ATCC BAA-835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25.3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Methylacidiphilum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infernorum</w:t>
            </w:r>
            <w:r w:rsidRPr="00C46FFB">
              <w:rPr>
                <w:sz w:val="20"/>
                <w:szCs w:val="20"/>
                <w:lang w:val="en-US"/>
              </w:rPr>
              <w:t xml:space="preserve"> V4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13.1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Chthoniobacter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flavus</w:t>
            </w:r>
            <w:r w:rsidRPr="00C46FFB">
              <w:rPr>
                <w:sz w:val="20"/>
                <w:szCs w:val="20"/>
                <w:lang w:val="en-US"/>
              </w:rPr>
              <w:t xml:space="preserve"> Ellin428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29.6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Opitutaceae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bacterium</w:t>
            </w:r>
            <w:r w:rsidRPr="00C46FFB">
              <w:rPr>
                <w:sz w:val="20"/>
                <w:szCs w:val="20"/>
                <w:lang w:val="en-US"/>
              </w:rPr>
              <w:t xml:space="preserve"> TAV2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25.1</w:t>
            </w:r>
          </w:p>
        </w:tc>
      </w:tr>
      <w:tr w:rsidR="00A562FB" w:rsidRPr="00C46FFB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rPr>
                <w:sz w:val="20"/>
                <w:szCs w:val="20"/>
                <w:lang w:val="en-US"/>
              </w:rPr>
            </w:pPr>
            <w:r w:rsidRPr="00C46FFB">
              <w:rPr>
                <w:i/>
                <w:sz w:val="20"/>
                <w:szCs w:val="20"/>
                <w:lang w:val="en-US"/>
              </w:rPr>
              <w:t>Pedosphaera</w:t>
            </w:r>
            <w:r w:rsidRPr="00C46FFB">
              <w:rPr>
                <w:sz w:val="20"/>
                <w:szCs w:val="20"/>
                <w:lang w:val="en-US"/>
              </w:rPr>
              <w:t xml:space="preserve"> </w:t>
            </w:r>
            <w:r w:rsidRPr="00C46FFB">
              <w:rPr>
                <w:i/>
                <w:sz w:val="20"/>
                <w:szCs w:val="20"/>
                <w:lang w:val="en-US"/>
              </w:rPr>
              <w:t>parvula</w:t>
            </w:r>
            <w:r w:rsidRPr="00C46FFB">
              <w:rPr>
                <w:sz w:val="20"/>
                <w:szCs w:val="20"/>
                <w:lang w:val="en-US"/>
              </w:rPr>
              <w:t xml:space="preserve"> Ellin514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FB" w:rsidRPr="00C46FFB" w:rsidRDefault="00A562FB" w:rsidP="00A4727F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46FFB">
              <w:rPr>
                <w:sz w:val="20"/>
                <w:szCs w:val="20"/>
                <w:lang w:val="en-US"/>
              </w:rPr>
              <w:t>28.7</w:t>
            </w:r>
          </w:p>
        </w:tc>
      </w:tr>
    </w:tbl>
    <w:p w:rsidR="00A562FB" w:rsidRDefault="00A562FB" w:rsidP="00A562FB">
      <w:pPr>
        <w:spacing w:line="480" w:lineRule="auto"/>
      </w:pPr>
    </w:p>
    <w:p w:rsidR="00174231" w:rsidRDefault="00A562FB"/>
    <w:sectPr w:rsidR="00174231" w:rsidSect="00A562FB">
      <w:pgSz w:w="16840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9AB"/>
    <w:multiLevelType w:val="hybridMultilevel"/>
    <w:tmpl w:val="26CE34D0"/>
    <w:lvl w:ilvl="0" w:tplc="06FAF8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E32"/>
    <w:multiLevelType w:val="multilevel"/>
    <w:tmpl w:val="26CE34D0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659"/>
    <w:multiLevelType w:val="hybridMultilevel"/>
    <w:tmpl w:val="2F30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42F71"/>
    <w:multiLevelType w:val="hybridMultilevel"/>
    <w:tmpl w:val="6B38A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62FB"/>
    <w:rsid w:val="00A562FB"/>
  </w:rsids>
  <m:mathPr>
    <m:mathFont m:val="AdvP403A4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FB"/>
    <w:pPr>
      <w:spacing w:after="200"/>
    </w:pPr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2F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62FB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A562FB"/>
    <w:pPr>
      <w:ind w:left="720"/>
      <w:contextualSpacing/>
    </w:pPr>
  </w:style>
  <w:style w:type="paragraph" w:styleId="NormalWeb">
    <w:name w:val="Normal (Web)"/>
    <w:basedOn w:val="Normal"/>
    <w:uiPriority w:val="99"/>
    <w:rsid w:val="00A562FB"/>
    <w:pPr>
      <w:spacing w:beforeLines="1" w:afterLines="1"/>
    </w:pPr>
    <w:rPr>
      <w:rFonts w:ascii="Times" w:hAnsi="Times"/>
      <w:sz w:val="20"/>
      <w:szCs w:val="20"/>
      <w:lang w:val="en-US"/>
    </w:rPr>
  </w:style>
  <w:style w:type="table" w:styleId="MediumShading2-Accent5">
    <w:name w:val="Medium Shading 2 Accent 5"/>
    <w:basedOn w:val="TableNormal"/>
    <w:uiPriority w:val="99"/>
    <w:rsid w:val="00A562FB"/>
    <w:rPr>
      <w:rFonts w:ascii="Cambria" w:eastAsia="Times New Roman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A562FB"/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62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562FB"/>
    <w:pPr>
      <w:spacing w:after="0"/>
    </w:pPr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62FB"/>
    <w:rPr>
      <w:rFonts w:ascii="Lucida Grande" w:eastAsia="Cambria" w:hAnsi="Lucida Grande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rsid w:val="00A562F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562F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562FB"/>
  </w:style>
  <w:style w:type="character" w:customStyle="1" w:styleId="CommentTextChar">
    <w:name w:val="Comment Text Char"/>
    <w:basedOn w:val="DefaultParagraphFont"/>
    <w:link w:val="CommentText"/>
    <w:uiPriority w:val="99"/>
    <w:rsid w:val="00A562FB"/>
    <w:rPr>
      <w:rFonts w:ascii="Cambria" w:eastAsia="Cambria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6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62FB"/>
    <w:rPr>
      <w:b/>
      <w:bCs/>
      <w:sz w:val="20"/>
      <w:szCs w:val="20"/>
    </w:rPr>
  </w:style>
  <w:style w:type="character" w:customStyle="1" w:styleId="il">
    <w:name w:val="il"/>
    <w:basedOn w:val="DefaultParagraphFont"/>
    <w:uiPriority w:val="99"/>
    <w:rsid w:val="00A562F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562FB"/>
    <w:rPr>
      <w:rFonts w:cs="Times New Roman"/>
      <w:color w:val="993366"/>
      <w:u w:val="single"/>
    </w:rPr>
  </w:style>
  <w:style w:type="paragraph" w:customStyle="1" w:styleId="xl24">
    <w:name w:val="xl24"/>
    <w:basedOn w:val="Normal"/>
    <w:rsid w:val="00A562FB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56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62FB"/>
    <w:rPr>
      <w:rFonts w:ascii="Courier" w:eastAsia="Cambria" w:hAnsi="Courier" w:cs="Courier"/>
      <w:sz w:val="20"/>
      <w:szCs w:val="20"/>
      <w:lang w:val="en-US"/>
    </w:rPr>
  </w:style>
  <w:style w:type="paragraph" w:customStyle="1" w:styleId="font0">
    <w:name w:val="font0"/>
    <w:basedOn w:val="Normal"/>
    <w:uiPriority w:val="99"/>
    <w:rsid w:val="00A562FB"/>
    <w:pPr>
      <w:spacing w:beforeLines="1" w:afterLines="1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Normal"/>
    <w:rsid w:val="00A562FB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5">
    <w:name w:val="xl25"/>
    <w:basedOn w:val="Normal"/>
    <w:rsid w:val="00A562FB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6">
    <w:name w:val="xl26"/>
    <w:basedOn w:val="Normal"/>
    <w:rsid w:val="00A562FB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7">
    <w:name w:val="xl27"/>
    <w:basedOn w:val="Normal"/>
    <w:rsid w:val="00A562FB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8">
    <w:name w:val="xl28"/>
    <w:basedOn w:val="Normal"/>
    <w:rsid w:val="00A562FB"/>
    <w:pPr>
      <w:shd w:val="clear" w:color="auto" w:fill="CCFFCC"/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29">
    <w:name w:val="xl29"/>
    <w:basedOn w:val="Normal"/>
    <w:rsid w:val="00A562FB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0">
    <w:name w:val="xl30"/>
    <w:basedOn w:val="Normal"/>
    <w:rsid w:val="00A562FB"/>
    <w:pPr>
      <w:shd w:val="clear" w:color="auto" w:fill="CCFFCC"/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1">
    <w:name w:val="xl31"/>
    <w:basedOn w:val="Normal"/>
    <w:rsid w:val="00A562FB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3">
    <w:name w:val="xl33"/>
    <w:basedOn w:val="Normal"/>
    <w:rsid w:val="00A562FB"/>
    <w:pPr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4">
    <w:name w:val="xl34"/>
    <w:basedOn w:val="Normal"/>
    <w:rsid w:val="00A562FB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6">
    <w:name w:val="xl36"/>
    <w:basedOn w:val="Normal"/>
    <w:uiPriority w:val="99"/>
    <w:rsid w:val="00A562FB"/>
    <w:pPr>
      <w:spacing w:beforeLines="1" w:afterLines="1"/>
      <w:jc w:val="right"/>
    </w:pPr>
    <w:rPr>
      <w:rFonts w:ascii="Times" w:hAnsi="Times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56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2FB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6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2FB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rsid w:val="00A562FB"/>
  </w:style>
  <w:style w:type="paragraph" w:customStyle="1" w:styleId="xl32">
    <w:name w:val="xl32"/>
    <w:basedOn w:val="Normal"/>
    <w:rsid w:val="00A562FB"/>
    <w:pPr>
      <w:spacing w:beforeLines="1" w:afterLines="1"/>
      <w:jc w:val="right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3976</Characters>
  <Application>Microsoft Macintosh Word</Application>
  <DocSecurity>0</DocSecurity>
  <Lines>71</Lines>
  <Paragraphs>1</Paragraphs>
  <ScaleCrop>false</ScaleCrop>
  <Company>Wageningen University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passel</dc:creator>
  <cp:keywords/>
  <cp:lastModifiedBy>mark van passel</cp:lastModifiedBy>
  <cp:revision>1</cp:revision>
  <dcterms:created xsi:type="dcterms:W3CDTF">2011-02-11T18:52:00Z</dcterms:created>
  <dcterms:modified xsi:type="dcterms:W3CDTF">2011-02-11T18:52:00Z</dcterms:modified>
</cp:coreProperties>
</file>