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2268"/>
      </w:tblGrid>
      <w:tr w:rsidR="00102323" w:rsidRPr="00DE2D68" w14:paraId="64DF5FCC" w14:textId="77777777" w:rsidTr="00865F50"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A187AF1" w14:textId="77777777" w:rsidR="00102323" w:rsidRPr="00DE2D68" w:rsidRDefault="00102323" w:rsidP="00865F50">
            <w:pPr>
              <w:jc w:val="right"/>
              <w:rPr>
                <w:rFonts w:cs="Calibri"/>
                <w:b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b/>
                <w:sz w:val="24"/>
                <w:szCs w:val="24"/>
                <w:lang w:val="en-GB"/>
              </w:rPr>
              <w:t>Titre threshold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 (ELISA units)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314C89" w14:textId="77777777" w:rsidR="00102323" w:rsidRPr="00DE2D68" w:rsidRDefault="00102323" w:rsidP="00865F50">
            <w:pPr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AIC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520D92" w14:textId="77777777" w:rsidR="00102323" w:rsidRPr="00DE2D68" w:rsidRDefault="00102323" w:rsidP="00865F50">
            <w:pPr>
              <w:rPr>
                <w:rFonts w:cs="Calibri"/>
                <w:b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b/>
                <w:sz w:val="24"/>
                <w:szCs w:val="24"/>
                <w:lang w:val="en-GB"/>
              </w:rPr>
              <w:t>Δ AIC from best fit</w:t>
            </w:r>
          </w:p>
        </w:tc>
      </w:tr>
      <w:tr w:rsidR="00102323" w:rsidRPr="00DE2D68" w14:paraId="769FF97F" w14:textId="77777777" w:rsidTr="00865F50">
        <w:tc>
          <w:tcPr>
            <w:tcW w:w="1951" w:type="dxa"/>
            <w:tcBorders>
              <w:top w:val="single" w:sz="8" w:space="0" w:color="auto"/>
              <w:bottom w:val="single" w:sz="4" w:space="0" w:color="BFBFBF"/>
            </w:tcBorders>
            <w:shd w:val="clear" w:color="auto" w:fill="auto"/>
          </w:tcPr>
          <w:p w14:paraId="686AF311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BFBFBF"/>
            </w:tcBorders>
            <w:shd w:val="clear" w:color="auto" w:fill="auto"/>
          </w:tcPr>
          <w:p w14:paraId="69FBCAD6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-24.48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BFBFBF"/>
            </w:tcBorders>
            <w:shd w:val="clear" w:color="auto" w:fill="auto"/>
            <w:vAlign w:val="bottom"/>
          </w:tcPr>
          <w:p w14:paraId="7BA150A6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29.95</w:t>
            </w:r>
          </w:p>
        </w:tc>
      </w:tr>
      <w:tr w:rsidR="00102323" w:rsidRPr="00DE2D68" w14:paraId="60E68513" w14:textId="77777777" w:rsidTr="00865F50">
        <w:tc>
          <w:tcPr>
            <w:tcW w:w="19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2336D74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32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9FADFC5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-46.29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6867604E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8.13</w:t>
            </w:r>
          </w:p>
        </w:tc>
      </w:tr>
      <w:tr w:rsidR="00102323" w:rsidRPr="00DE2D68" w14:paraId="50D71DE8" w14:textId="77777777" w:rsidTr="00865F50">
        <w:tc>
          <w:tcPr>
            <w:tcW w:w="19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68C0398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64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472A1F4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-54.43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7CBBEF45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0.00</w:t>
            </w:r>
          </w:p>
        </w:tc>
      </w:tr>
      <w:tr w:rsidR="00102323" w:rsidRPr="00DE2D68" w14:paraId="560D64A0" w14:textId="77777777" w:rsidTr="00865F50">
        <w:tc>
          <w:tcPr>
            <w:tcW w:w="19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7A3203A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8182DD4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-45.07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52A31946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9.36</w:t>
            </w:r>
          </w:p>
        </w:tc>
      </w:tr>
      <w:tr w:rsidR="00102323" w:rsidRPr="00DE2D68" w14:paraId="46E3A68B" w14:textId="77777777" w:rsidTr="00865F50">
        <w:tc>
          <w:tcPr>
            <w:tcW w:w="19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ADA31EE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150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FBA4F33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-44.59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297D4C44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9.84</w:t>
            </w:r>
          </w:p>
        </w:tc>
      </w:tr>
      <w:tr w:rsidR="00102323" w:rsidRPr="00DE2D68" w14:paraId="3711332E" w14:textId="77777777" w:rsidTr="00865F50">
        <w:tc>
          <w:tcPr>
            <w:tcW w:w="19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678F42B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200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93BEF04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-34.22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5B4D1450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20.20</w:t>
            </w:r>
          </w:p>
        </w:tc>
      </w:tr>
      <w:tr w:rsidR="00102323" w:rsidRPr="00DE2D68" w14:paraId="530EC9D7" w14:textId="77777777" w:rsidTr="00865F50">
        <w:tc>
          <w:tcPr>
            <w:tcW w:w="1951" w:type="dxa"/>
            <w:tcBorders>
              <w:top w:val="single" w:sz="4" w:space="0" w:color="BFBFBF"/>
              <w:bottom w:val="single" w:sz="8" w:space="0" w:color="auto"/>
            </w:tcBorders>
            <w:shd w:val="clear" w:color="auto" w:fill="auto"/>
          </w:tcPr>
          <w:p w14:paraId="29E537B1" w14:textId="77777777" w:rsidR="00102323" w:rsidRPr="00DE2D68" w:rsidRDefault="00102323" w:rsidP="00865F50">
            <w:pPr>
              <w:jc w:val="right"/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250</w:t>
            </w:r>
          </w:p>
        </w:tc>
        <w:tc>
          <w:tcPr>
            <w:tcW w:w="1276" w:type="dxa"/>
            <w:tcBorders>
              <w:top w:val="single" w:sz="4" w:space="0" w:color="BFBFBF"/>
              <w:bottom w:val="single" w:sz="8" w:space="0" w:color="auto"/>
            </w:tcBorders>
            <w:shd w:val="clear" w:color="auto" w:fill="auto"/>
          </w:tcPr>
          <w:p w14:paraId="59963BD2" w14:textId="77777777" w:rsidR="00102323" w:rsidRPr="00DE2D68" w:rsidRDefault="00102323" w:rsidP="00865F50">
            <w:pPr>
              <w:rPr>
                <w:rFonts w:cs="Calibri"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sz w:val="24"/>
                <w:szCs w:val="24"/>
                <w:lang w:val="en-GB"/>
              </w:rPr>
              <w:t>-21.07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8" w:space="0" w:color="auto"/>
            </w:tcBorders>
            <w:shd w:val="clear" w:color="auto" w:fill="auto"/>
            <w:vAlign w:val="bottom"/>
          </w:tcPr>
          <w:p w14:paraId="7381BBCE" w14:textId="77777777" w:rsidR="00102323" w:rsidRPr="00DE2D68" w:rsidRDefault="00102323" w:rsidP="00865F50">
            <w:pPr>
              <w:rPr>
                <w:rFonts w:cs="Calibri"/>
                <w:i/>
                <w:sz w:val="24"/>
                <w:szCs w:val="24"/>
                <w:lang w:val="en-GB"/>
              </w:rPr>
            </w:pPr>
            <w:r w:rsidRPr="00DE2D68">
              <w:rPr>
                <w:rFonts w:cs="Calibri"/>
                <w:i/>
                <w:sz w:val="24"/>
                <w:szCs w:val="24"/>
                <w:lang w:val="en-GB"/>
              </w:rPr>
              <w:t>33.36</w:t>
            </w:r>
          </w:p>
        </w:tc>
      </w:tr>
    </w:tbl>
    <w:p w14:paraId="79622E9E" w14:textId="77777777" w:rsidR="00D032F7" w:rsidRDefault="00D032F7">
      <w:bookmarkStart w:id="0" w:name="_GoBack"/>
      <w:bookmarkEnd w:id="0"/>
    </w:p>
    <w:sectPr w:rsidR="00D03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B6"/>
    <w:rsid w:val="000D28B6"/>
    <w:rsid w:val="00102323"/>
    <w:rsid w:val="00B66B4B"/>
    <w:rsid w:val="00D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392A"/>
  <w15:chartTrackingRefBased/>
  <w15:docId w15:val="{5F80CB39-858C-4F87-928F-542F898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2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Conall Watson</dc:creator>
  <cp:keywords/>
  <dc:description/>
  <cp:lastModifiedBy>Conall Watson</cp:lastModifiedBy>
  <cp:revision>2</cp:revision>
  <dcterms:created xsi:type="dcterms:W3CDTF">2016-12-21T20:07:00Z</dcterms:created>
  <dcterms:modified xsi:type="dcterms:W3CDTF">2016-12-21T20:07:00Z</dcterms:modified>
</cp:coreProperties>
</file>