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table</w:t>
      </w:r>
      <w:r>
        <w:rPr>
          <w:rFonts w:hint="eastAsia" w:ascii="Times New Roman" w:hAnsi="Times New Roman" w:cs="Times New Roman"/>
          <w:lang w:val="en-US" w:eastAsia="zh-CN"/>
        </w:rPr>
        <w:t xml:space="preserve"> 1 The levels of liver function, blood manganese, TISI, ADC, MRS and neurological tests.</w:t>
      </w:r>
    </w:p>
    <w:tbl>
      <w:tblPr>
        <w:tblStyle w:val="7"/>
        <w:tblW w:w="15790" w:type="dxa"/>
        <w:jc w:val="center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850"/>
        <w:gridCol w:w="567"/>
        <w:gridCol w:w="630"/>
        <w:gridCol w:w="890"/>
        <w:gridCol w:w="882"/>
        <w:gridCol w:w="941"/>
        <w:gridCol w:w="957"/>
        <w:gridCol w:w="662"/>
        <w:gridCol w:w="708"/>
        <w:gridCol w:w="915"/>
        <w:gridCol w:w="809"/>
        <w:gridCol w:w="606"/>
        <w:gridCol w:w="606"/>
        <w:gridCol w:w="566"/>
        <w:gridCol w:w="660"/>
        <w:gridCol w:w="629"/>
        <w:gridCol w:w="738"/>
        <w:gridCol w:w="1134"/>
        <w:gridCol w:w="645"/>
        <w:gridCol w:w="8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Num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Group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Sex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Age (y)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ALT (IU/L)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AST (IU/L)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TB (μmol/L)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UB (μmol/L)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PT (s)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Alb (g/L)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Am (μmol/L)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Mn (μg/L)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Lac/Cr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Glx/Cr</w:t>
            </w: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MI/Cr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NAACr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Cho/Cr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  <w:lang w:val="en-US" w:eastAsia="zh-CN"/>
              </w:rPr>
              <w:t>T1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SI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ADC (×10-5 mm2/s)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DST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NTC-A (s)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55.00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46.00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37.00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43.40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5.70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10.50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73.00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48.00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23.80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0.09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0.40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0.53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1.82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0.89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31.30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80.00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42.94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29.01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67.00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45.00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37.00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0.30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10.40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64.00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15.00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18.40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0.26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0.52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0.33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1.80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1.11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36.58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78.50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54.30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30.52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75.00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24.00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50.00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49.70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16.30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11.80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68.00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23.00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22.40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0.16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0.33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0.48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1.70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1.19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35.12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87.00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46.86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30.64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50.00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29.00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48.00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10.70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15.10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12.30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51.00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20.00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15.10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0.13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0.40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0.58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1.80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0.92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35.93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83.80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39.22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29.42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62.00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17.00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45.00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14.30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12.20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11.30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78.00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19.00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16.80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0.13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0.61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0.66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1.85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1.05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30.08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85.00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59.01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22.10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58.00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41.00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34.00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45.20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18.60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13.80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44.00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21.00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22.70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0.01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0.18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0.33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1.77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1.09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81.00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51.64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22.86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61.00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10.00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36.00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27.10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7.40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9.70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63.00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9.00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26.20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0.47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0.51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1.76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0.90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39.51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80.05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48.95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33.23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81.00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11.00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58.00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21.60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9.10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11.70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75.00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7.50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0.34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0.28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0.52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1.60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0.94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23.65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79.25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57.28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33.40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62.00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45.00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40.00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17.00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11.80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12.00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46.00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17.00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11.50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0.30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0.47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0.43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1.83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0.96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16.64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85.40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42.29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33.94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71.00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19.00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58.00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22.80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14.70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13.20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73.00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39.00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19.50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0.37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0.53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0.66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1.72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1.19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21.58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83.00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62.56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36.68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84.00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25.00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49.00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13.90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10.40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71.00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62.00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24.60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0.22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0.40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0.33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1.60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1.18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22.32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79.65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49.46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34.37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52.00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35.00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22.30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7.30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12.90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44.00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21.00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16.20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0.16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0.56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0.71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1.60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0.90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21.58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84.20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43.12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25.41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69.00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39.00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40.00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14.30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0.70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9.80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68.00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39.00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14.80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0.57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1.71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1.17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18.13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80.03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62.84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27.06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62.00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21.00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52.00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25.90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18.00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13.20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69.00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52.00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25.90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0.47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0.48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0.33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1.69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1.07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23.55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78.00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42.00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27.37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58.00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28.00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56.00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11.90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11.70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9.40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58.00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45.00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13.10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0.01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0.28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0.65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1.78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1.18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17.35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81.60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61.97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22.97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48.00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19.00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36.00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32.00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8.70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11.20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82.00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50.00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23.20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0.37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0.54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0.63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1.61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0.98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23.94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81.75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39.18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34.96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67.00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47.00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28.00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30.80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8.80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12.30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61.00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36.00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20.80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0.12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0.34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0.23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1.35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1.07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33.28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84.35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45.46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25.67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85.00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53.00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31.70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6.20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11.70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48.00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17.00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22.50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0.23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0.38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0.60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1.71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0.99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39.16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87.80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59.53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35.31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52.00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43.00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38.00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15.80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8.20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13.40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56.00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18.00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18.50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0.15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0.39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0.47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1.65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0.91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37.16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81.55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40.16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25.94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64.00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44.00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51.00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36.70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17.50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11.30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67.00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61.00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13.20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0.20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0.30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0.86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1.73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0.91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38.06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83.45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50.51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29.26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79.00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33.00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50.00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17.50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11.80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11.70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52.00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17.00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13.80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0.19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0.37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0.57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1.63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1.09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79.80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39.91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32.83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 xml:space="preserve">non </w:t>
            </w: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PSE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62.00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12.00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18.00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21.00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9.90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13.00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54.00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52.00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18.50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0.20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0.36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0.48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1.80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1.13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36.37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83.05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39.03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35.78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 xml:space="preserve">non </w:t>
            </w: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PSE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82.00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16.00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31.00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15.70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7.90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12.00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52.00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25.00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24.00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0.15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0.26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0.47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1.69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1.00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44.34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84.68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44.66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35.48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 xml:space="preserve">non </w:t>
            </w: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PSE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50.00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16.00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35.00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20.50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9.00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10.20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53.00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16.00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20.90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0.14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0.36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0.45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1.72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1.11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22.80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81.63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54.30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21.36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 xml:space="preserve">non </w:t>
            </w: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PSE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61.00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58.00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36.00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20.00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6.30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13.00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63.00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18.00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24.20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0.05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0.32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0.39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1.63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0.80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32.46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83.86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58.34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20.71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 xml:space="preserve">non </w:t>
            </w: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PSE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70.00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41.00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29.00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13.80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6.60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11.60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67.00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51.00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20.70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0.18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0.21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0.60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1.40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1.09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40.41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80.53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56.05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37.18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 xml:space="preserve">non </w:t>
            </w: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PSE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70.00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17.00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31.00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25.80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14.20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11.30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57.00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12.00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18.70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0.32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0.38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0.64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1.81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0.95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33.47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95.15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40.37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36.16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 xml:space="preserve">non </w:t>
            </w: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PSE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75.00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26.00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38.00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15.30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7.00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11.30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69.00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45.00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10.60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0.18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0.34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0.20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1.71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1.10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37.34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81.63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39.98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34.84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 xml:space="preserve">non </w:t>
            </w: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PSE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66.00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36.00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48.00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26.70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4.10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10.30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54.00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48.00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17.30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0.22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0.37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0.60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1.61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0.84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43.77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95.41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52.73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23.85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 xml:space="preserve">non </w:t>
            </w: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PSE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63.00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47.00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57.00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36.50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12.50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12.40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78.00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11.00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17.90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0.29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0.25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1.96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1.28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88.45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39.23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28.29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 xml:space="preserve">non </w:t>
            </w: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PSE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68.00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45.00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32.00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30.50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10.90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13.30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47.00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23.70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0.08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0.74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0.65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1.65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1.12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45.16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85.50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48.82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35.51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2"/>
                <w:szCs w:val="1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2"/>
                <w:szCs w:val="12"/>
              </w:rPr>
              <w:t>covert PSE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61.00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58.00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36.00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22.56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7.76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13.00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63.00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18.00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78.40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0.24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0.46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0.29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1.70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0.95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40.09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89.50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33.96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2"/>
                <w:szCs w:val="1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2"/>
                <w:szCs w:val="12"/>
              </w:rPr>
              <w:t>covert PSE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62.00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12.00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18.00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23.59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11.93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13.00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54.00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52.00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71.20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0.46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0.47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0.32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1.47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0.88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57.71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97.75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25.76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62.00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2"/>
                <w:szCs w:val="1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2"/>
                <w:szCs w:val="12"/>
              </w:rPr>
              <w:t>covert PSE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66.00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16.00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31.00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18.06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9.68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12.10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52.00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25.00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83.30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0.21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0.28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0.39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1.95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49.17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88.85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34.48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55.58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2"/>
                <w:szCs w:val="1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2"/>
                <w:szCs w:val="12"/>
              </w:rPr>
              <w:t>covert PSE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49.00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16.00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35.00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22.56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10.50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10.20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53.00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16.00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61.30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0.42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0.52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1.50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0.94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43.74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80.00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20.52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41.19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2"/>
                <w:szCs w:val="1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2"/>
                <w:szCs w:val="12"/>
              </w:rPr>
              <w:t>covert PSE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60.00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41.00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29.00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17.29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7.95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11.60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67.00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51.00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80.10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0.35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0.46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0.31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2.15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1.04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50.44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96.30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32.85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54.63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2"/>
                <w:szCs w:val="1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2"/>
                <w:szCs w:val="12"/>
              </w:rPr>
              <w:t>covert PSE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70.00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17.00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31.00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29.26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15.84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11.30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57.00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12.00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82.90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0.43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0.45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1.81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0.90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41.36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99.15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34.81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59.34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2"/>
                <w:szCs w:val="1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2"/>
                <w:szCs w:val="12"/>
              </w:rPr>
              <w:t>covert PSE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67.00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31.00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67.00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8.62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5.01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11.20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57.00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37.00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69.10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0.28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0.45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0.43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1.64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1.00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43.38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102.70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24.77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57.56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2"/>
                <w:szCs w:val="1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2"/>
                <w:szCs w:val="12"/>
              </w:rPr>
              <w:t>covert PSE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70.00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12.00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16.00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10.90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5.20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11.50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62.00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41.00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31.30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0.47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0.38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1.65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0.90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46.67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84.50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34.74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48.50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2"/>
                <w:szCs w:val="1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2"/>
                <w:szCs w:val="12"/>
              </w:rPr>
              <w:t>covert PSE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67.00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34.00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55.00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16.44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8.02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10.10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70.00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17.00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73.80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0.31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0.46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0.38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1.39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1.03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42.35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84.50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23.06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40.93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2"/>
                <w:szCs w:val="1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2"/>
                <w:szCs w:val="12"/>
              </w:rPr>
              <w:t>covert PSE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85.00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17.00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30.00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43.31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13.03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14.60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65.00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43.00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47.00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0.38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0.31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0.39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1.74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1.05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62.66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90.50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32.41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59.13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2"/>
                <w:szCs w:val="1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2"/>
                <w:szCs w:val="12"/>
              </w:rPr>
              <w:t>covert PSE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58.00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57.00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79.00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18.45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5.50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11.70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64.00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14.00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54.50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0.51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0.53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0.55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1.96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1.00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41.78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86.60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20.28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54.74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2"/>
                <w:szCs w:val="1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2"/>
                <w:szCs w:val="12"/>
              </w:rPr>
              <w:t>covert PSE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71.00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24.00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44.00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30.45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13.23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11.60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68.00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38.00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30.10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0.51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0.91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0.78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1.54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0.93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31.76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94.85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25.40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52.60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4"/>
                <w:szCs w:val="1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4"/>
                <w:szCs w:val="14"/>
              </w:rPr>
              <w:t>overt PSE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66.00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26.00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46.00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13.71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12.04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9.50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69.00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16.00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55.20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0.36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0.81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0.18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1.56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1.19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47.22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82.85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4"/>
                <w:szCs w:val="14"/>
              </w:rPr>
              <w:t>overt PSE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57.00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26.00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46.00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23.86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9.14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13.50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59.00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33.00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34.80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0.21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0.84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0.19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1.94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40.09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86.75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4"/>
                <w:szCs w:val="1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4"/>
                <w:szCs w:val="14"/>
              </w:rPr>
              <w:t>overt PSE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83.00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26.00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31.00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9.16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5.71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12.30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66.00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39.00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56.70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0.47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0.96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0.23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1.70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0.90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68.41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96.45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4"/>
                <w:szCs w:val="14"/>
              </w:rPr>
              <w:t>overt PSE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55.00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17.00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30.00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44.45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13.49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14.60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65.00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43.00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95.50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1.21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0.56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1.45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1.00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54.95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94.00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4"/>
                <w:szCs w:val="1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4"/>
                <w:szCs w:val="14"/>
              </w:rPr>
              <w:t>overt PSE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66.00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26.00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46.00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34.42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9.48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9.50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56.00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17.00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92.00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0.89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1.06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0.26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1.56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0.97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67.02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84.65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4"/>
                <w:szCs w:val="14"/>
              </w:rPr>
              <w:t>overt PSE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62.00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26.00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46.00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35.72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8.04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13.50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69.00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33.00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72.90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2.22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1.15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0.29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1.54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1.08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51.92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87.65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4"/>
                <w:szCs w:val="14"/>
              </w:rPr>
              <w:t>overt PSE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70.00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62.00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66.00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11.54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5.14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11.50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63.00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41.00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55.70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1.23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0.46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1.41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1.07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50.83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96.75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4"/>
                <w:szCs w:val="1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4"/>
                <w:szCs w:val="14"/>
              </w:rPr>
              <w:t>overt PSE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71.00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24.00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44.00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30.23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13.69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11.60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68.00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38.00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84.10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0.92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0.24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1.58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1.13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50.52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96.50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4"/>
                <w:szCs w:val="14"/>
              </w:rPr>
              <w:t>overt PSE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67.00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34.00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55.00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16.64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8.88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10.10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70.00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26.00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61.60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1.29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0.76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0.23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1.52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1.07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55.04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105.30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4"/>
                <w:szCs w:val="1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4"/>
                <w:szCs w:val="14"/>
              </w:rPr>
              <w:t>overt PSE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87.00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31.00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67.00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8.20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5.72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11.20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57.00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37.00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62.30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1.19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0.55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1.98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0.90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61.44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100.15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4"/>
                <w:szCs w:val="14"/>
              </w:rPr>
              <w:t>overt PSE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58.00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57.00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79.00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19.30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4.21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11.70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64.00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14.00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50.30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0.42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0.15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0.87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2.04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0.92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110.90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4"/>
                <w:szCs w:val="14"/>
              </w:rPr>
              <w:t>overt PSE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69.00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24.00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20.00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14.89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5.89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11.90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71.00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48.00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92.90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1.04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1.70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0.13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1.50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1.06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62.64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88.25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4"/>
                <w:szCs w:val="14"/>
              </w:rPr>
              <w:t>overt PSE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53.00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66.00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51.00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8.81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5.85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12.30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66.00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11.00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57.50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0.27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0.61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0.58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1.99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0.92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105.50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4"/>
                <w:szCs w:val="1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4"/>
                <w:szCs w:val="14"/>
              </w:rPr>
              <w:t>overt PSE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65.00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16.00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35.00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23.66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11.27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11.10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53.00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16.00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43.80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0.43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0.37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0.62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1.41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1.18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44.88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91.90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4"/>
                <w:szCs w:val="14"/>
              </w:rPr>
              <w:t>overt PSE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82.00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38.00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69.00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41.27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17.66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10.90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43.00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67.00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43.20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0.27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0.35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0.28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1.74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1.04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50.57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84.50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4"/>
                <w:szCs w:val="1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4"/>
                <w:szCs w:val="14"/>
              </w:rPr>
              <w:t>overt PSE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75.00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16.00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35.00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22.73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11.92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11.10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35.00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56.00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97.90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5.22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2.91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1.73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0.96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52.02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96.75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4"/>
                <w:szCs w:val="14"/>
              </w:rPr>
              <w:t>overt PSE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65.00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20.00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21.00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10.06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5.29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10.10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67.00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67.00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143.50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0.13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0.48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0.47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1.88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1.20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53.71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91.60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4"/>
                <w:szCs w:val="1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4"/>
                <w:szCs w:val="14"/>
              </w:rPr>
              <w:t>overt PSE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70.00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42.00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70.00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22.73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11.02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10.10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66.00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31.00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71.50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0.31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0.90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0.70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1.88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0.92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66.22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105.40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4"/>
                <w:szCs w:val="14"/>
              </w:rPr>
              <w:t>overt PSE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82.00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38.00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69.00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41.04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17.83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17.90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53.00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17.00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136.20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4.21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1.24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1.75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0.94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86.58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115.00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alanine aminotransferase (ALT), aspartate aminotransferase (AST), total bilirubin (TB), direct bilirubin (DB), prothrombin time (PT), albumin (Alb), ammonia (Am), manganese (Mn) , lactate (Lac/Cr), N-acetyl aspartate (NAA/Cr), glutamine (Glx/Cr), creatine (Cr/Cr), choline (Cho/Cr), myo-inositol (mI/Cr), </w:t>
      </w:r>
      <w:r>
        <w:rPr>
          <w:rFonts w:ascii="Times New Roman" w:hAnsi="Times New Roman"/>
          <w:color w:val="000000"/>
          <w:lang w:eastAsia="zh-CN"/>
        </w:rPr>
        <w:t>T1 signal intensity index</w:t>
      </w:r>
      <w:r>
        <w:rPr>
          <w:rFonts w:hint="eastAsia" w:ascii="Times New Roman" w:hAnsi="Times New Roman"/>
          <w:color w:val="000000"/>
          <w:lang w:val="en-US" w:eastAsia="zh-CN"/>
        </w:rPr>
        <w:t xml:space="preserve"> (</w:t>
      </w:r>
      <w:r>
        <w:rPr>
          <w:rFonts w:hint="eastAsia" w:ascii="Times New Roman" w:hAnsi="Times New Roman" w:cs="Times New Roman"/>
          <w:lang w:val="en-US" w:eastAsia="zh-CN"/>
        </w:rPr>
        <w:t>T1SI), apparent diffusion coefficient (ADC), Digit Symbol Test (DST), Number Connection Test A (NCT-A).</w:t>
      </w:r>
      <w:bookmarkStart w:id="0" w:name="_GoBack"/>
      <w:bookmarkEnd w:id="0"/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Sendnya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7BC5"/>
    <w:rsid w:val="00005B76"/>
    <w:rsid w:val="0042042A"/>
    <w:rsid w:val="00441EFD"/>
    <w:rsid w:val="005D4261"/>
    <w:rsid w:val="005F4F81"/>
    <w:rsid w:val="00693B47"/>
    <w:rsid w:val="0080164B"/>
    <w:rsid w:val="00967BC5"/>
    <w:rsid w:val="00AE290C"/>
    <w:rsid w:val="00B4167B"/>
    <w:rsid w:val="00BB7D74"/>
    <w:rsid w:val="00C30109"/>
    <w:rsid w:val="00C515FC"/>
    <w:rsid w:val="00C87959"/>
    <w:rsid w:val="00E528E9"/>
    <w:rsid w:val="00EF5D15"/>
    <w:rsid w:val="00F93BE9"/>
    <w:rsid w:val="00FC7D84"/>
    <w:rsid w:val="00FE055B"/>
    <w:rsid w:val="14B128F0"/>
    <w:rsid w:val="3054669A"/>
    <w:rsid w:val="588B75D6"/>
    <w:rsid w:val="601A00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uiPriority w:val="99"/>
    <w:rPr>
      <w:color w:val="800080"/>
      <w:u w:val="single"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1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2"/>
    </w:rPr>
  </w:style>
  <w:style w:type="paragraph" w:customStyle="1" w:styleId="13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14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2"/>
    </w:rPr>
  </w:style>
  <w:style w:type="paragraph" w:customStyle="1" w:styleId="15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2"/>
    </w:rPr>
  </w:style>
  <w:style w:type="paragraph" w:customStyle="1" w:styleId="16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2"/>
    </w:rPr>
  </w:style>
  <w:style w:type="paragraph" w:customStyle="1" w:styleId="17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18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2"/>
    </w:rPr>
  </w:style>
  <w:style w:type="paragraph" w:customStyle="1" w:styleId="19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2"/>
    </w:rPr>
  </w:style>
  <w:style w:type="paragraph" w:customStyle="1" w:styleId="20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2"/>
    </w:rPr>
  </w:style>
  <w:style w:type="paragraph" w:customStyle="1" w:styleId="21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2"/>
    </w:rPr>
  </w:style>
  <w:style w:type="paragraph" w:customStyle="1" w:styleId="22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2"/>
    </w:rPr>
  </w:style>
  <w:style w:type="paragraph" w:customStyle="1" w:styleId="23">
    <w:name w:val="xl76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1083</Words>
  <Characters>6179</Characters>
  <Lines>51</Lines>
  <Paragraphs>14</Paragraphs>
  <ScaleCrop>false</ScaleCrop>
  <LinksUpToDate>false</LinksUpToDate>
  <CharactersWithSpaces>7248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2016-05-31T00:06:00Z</dcterms:created>
  <dc:creator>Dr.Li</dc:creator>
  <cp:lastModifiedBy>Ying LI</cp:lastModifiedBy>
  <dcterms:modified xsi:type="dcterms:W3CDTF">2016-08-04T15:52:02Z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