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1221F" w:rsidRPr="008F6E3F" w:rsidRDefault="00D1221F" w:rsidP="008F6E3F">
      <w:pPr>
        <w:autoSpaceDE w:val="0"/>
        <w:spacing w:line="360" w:lineRule="auto"/>
        <w:jc w:val="both"/>
        <w:rPr>
          <w:b/>
          <w:bCs/>
          <w:i/>
          <w:color w:val="000000"/>
          <w:shd w:val="clear" w:color="auto" w:fill="00FFFF"/>
          <w:lang w:val="en-US"/>
        </w:rPr>
      </w:pPr>
      <w:r w:rsidRPr="008F6E3F">
        <w:rPr>
          <w:b/>
          <w:bCs/>
          <w:lang w:val="en-US"/>
        </w:rPr>
        <w:t xml:space="preserve">Table S2. </w:t>
      </w:r>
      <w:proofErr w:type="gramStart"/>
      <w:r w:rsidRPr="008F6E3F">
        <w:rPr>
          <w:b/>
          <w:bCs/>
          <w:color w:val="000000"/>
          <w:lang w:val="en-US"/>
        </w:rPr>
        <w:t>BBHPP, (</w:t>
      </w:r>
      <w:r w:rsidRPr="008F6E3F">
        <w:rPr>
          <w:b/>
          <w:color w:val="000000"/>
          <w:lang w:val="en-US"/>
        </w:rPr>
        <w:t>1-(benzo[</w:t>
      </w:r>
      <w:r w:rsidRPr="008F6E3F">
        <w:rPr>
          <w:b/>
          <w:i/>
          <w:iCs/>
          <w:color w:val="000000"/>
          <w:lang w:val="en-US"/>
        </w:rPr>
        <w:t>d</w:t>
      </w:r>
      <w:r w:rsidRPr="008F6E3F">
        <w:rPr>
          <w:b/>
          <w:color w:val="000000"/>
          <w:lang w:val="en-US"/>
        </w:rPr>
        <w:t>]thiazol-2-yl)-4-benzoyl-3-hydroxy-5-phenyl-1</w:t>
      </w:r>
      <w:r w:rsidRPr="008F6E3F">
        <w:rPr>
          <w:b/>
          <w:i/>
          <w:iCs/>
          <w:color w:val="000000"/>
          <w:lang w:val="en-US"/>
        </w:rPr>
        <w:t>H</w:t>
      </w:r>
      <w:r w:rsidRPr="008F6E3F">
        <w:rPr>
          <w:b/>
          <w:color w:val="000000"/>
          <w:lang w:val="en-US"/>
        </w:rPr>
        <w:t>-pyrrol-2(5</w:t>
      </w:r>
      <w:r w:rsidRPr="008F6E3F">
        <w:rPr>
          <w:b/>
          <w:i/>
          <w:iCs/>
          <w:color w:val="000000"/>
          <w:lang w:val="en-US"/>
        </w:rPr>
        <w:t>H</w:t>
      </w:r>
      <w:r w:rsidRPr="008F6E3F">
        <w:rPr>
          <w:b/>
          <w:color w:val="000000"/>
          <w:lang w:val="en-US"/>
        </w:rPr>
        <w:t>)-one derivatives).</w:t>
      </w:r>
      <w:proofErr w:type="gramEnd"/>
    </w:p>
    <w:tbl>
      <w:tblPr>
        <w:tblW w:w="9084" w:type="dxa"/>
        <w:tblInd w:w="-15" w:type="dxa"/>
        <w:tblLayout w:type="fixed"/>
        <w:tblLook w:val="0000"/>
      </w:tblPr>
      <w:tblGrid>
        <w:gridCol w:w="1403"/>
        <w:gridCol w:w="934"/>
        <w:gridCol w:w="934"/>
        <w:gridCol w:w="935"/>
        <w:gridCol w:w="936"/>
        <w:gridCol w:w="936"/>
        <w:gridCol w:w="991"/>
        <w:gridCol w:w="982"/>
        <w:gridCol w:w="1033"/>
      </w:tblGrid>
      <w:tr w:rsidR="00D1221F" w:rsidRPr="00AA4979" w:rsidTr="008E7A3A">
        <w:tc>
          <w:tcPr>
            <w:tcW w:w="908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21F" w:rsidRPr="00AA4979" w:rsidRDefault="00C81482" w:rsidP="008E7A3A">
            <w:pPr>
              <w:snapToGrid w:val="0"/>
              <w:spacing w:line="360" w:lineRule="auto"/>
              <w:jc w:val="center"/>
              <w:rPr>
                <w:b/>
                <w:sz w:val="16"/>
                <w:szCs w:val="16"/>
                <w:shd w:val="clear" w:color="auto" w:fill="00FFFF"/>
                <w:lang w:val="en-US"/>
              </w:rPr>
            </w:pPr>
            <w:r>
              <w:rPr>
                <w:noProof/>
                <w:sz w:val="16"/>
                <w:szCs w:val="16"/>
                <w:shd w:val="clear" w:color="auto" w:fill="00FFFF"/>
                <w:lang w:val="es-UY" w:eastAsia="es-UY"/>
              </w:rPr>
              <w:drawing>
                <wp:inline distT="0" distB="0" distL="0" distR="0">
                  <wp:extent cx="1183723" cy="1318161"/>
                  <wp:effectExtent l="19050" t="0" r="0" b="0"/>
                  <wp:docPr id="80" name="Imagen 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-67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3723" cy="13181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221F" w:rsidRPr="00B624FD" w:rsidTr="008E7A3A"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221F" w:rsidRPr="00AA4979" w:rsidRDefault="00D1221F" w:rsidP="008E7A3A">
            <w:pPr>
              <w:snapToGrid w:val="0"/>
              <w:spacing w:line="360" w:lineRule="auto"/>
              <w:rPr>
                <w:b/>
                <w:sz w:val="16"/>
                <w:szCs w:val="16"/>
                <w:shd w:val="clear" w:color="auto" w:fill="00FFFF"/>
                <w:lang w:val="en-US"/>
              </w:rPr>
            </w:pPr>
          </w:p>
        </w:tc>
        <w:tc>
          <w:tcPr>
            <w:tcW w:w="46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221F" w:rsidRPr="00AA4979" w:rsidRDefault="00D1221F" w:rsidP="008E7A3A">
            <w:pPr>
              <w:snapToGrid w:val="0"/>
              <w:spacing w:line="360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AA4979">
              <w:rPr>
                <w:b/>
                <w:bCs/>
                <w:sz w:val="16"/>
                <w:szCs w:val="16"/>
                <w:lang w:val="en-US"/>
              </w:rPr>
              <w:t>Substitutions</w:t>
            </w:r>
          </w:p>
        </w:tc>
        <w:tc>
          <w:tcPr>
            <w:tcW w:w="30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21F" w:rsidRPr="00AA4979" w:rsidRDefault="00D1221F" w:rsidP="008E7A3A">
            <w:pPr>
              <w:pStyle w:val="Contenidodelatabla"/>
              <w:snapToGrid w:val="0"/>
              <w:spacing w:line="360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AA4979">
              <w:rPr>
                <w:b/>
                <w:bCs/>
                <w:sz w:val="16"/>
                <w:szCs w:val="16"/>
                <w:lang w:val="en-US"/>
              </w:rPr>
              <w:t xml:space="preserve">Activity ± </w:t>
            </w:r>
          </w:p>
          <w:p w:rsidR="00D1221F" w:rsidRPr="00AA4979" w:rsidRDefault="00D1221F" w:rsidP="008E7A3A">
            <w:pPr>
              <w:pStyle w:val="Contenidodelatabla"/>
              <w:spacing w:line="360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AA4979">
              <w:rPr>
                <w:b/>
                <w:bCs/>
                <w:sz w:val="16"/>
                <w:szCs w:val="16"/>
                <w:lang w:val="en-US"/>
              </w:rPr>
              <w:t>2σ</w:t>
            </w:r>
            <w:r w:rsidRPr="00AA4979">
              <w:rPr>
                <w:b/>
                <w:bCs/>
                <w:sz w:val="16"/>
                <w:szCs w:val="16"/>
                <w:vertAlign w:val="superscript"/>
                <w:lang w:val="en-US"/>
              </w:rPr>
              <w:t xml:space="preserve"> n-1</w:t>
            </w:r>
            <w:r w:rsidRPr="00AA4979">
              <w:rPr>
                <w:b/>
                <w:bCs/>
                <w:sz w:val="16"/>
                <w:szCs w:val="16"/>
                <w:lang w:val="en-US"/>
              </w:rPr>
              <w:t xml:space="preserve"> (%); n</w:t>
            </w:r>
          </w:p>
          <w:p w:rsidR="00D1221F" w:rsidRPr="00AA4979" w:rsidRDefault="00D1221F" w:rsidP="008E7A3A">
            <w:pPr>
              <w:pStyle w:val="Contenidodelatabla"/>
              <w:spacing w:line="360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AA4979">
              <w:rPr>
                <w:b/>
                <w:bCs/>
                <w:sz w:val="16"/>
                <w:szCs w:val="16"/>
                <w:lang w:val="en-US"/>
              </w:rPr>
              <w:t>(interference factor)</w:t>
            </w:r>
          </w:p>
        </w:tc>
      </w:tr>
      <w:tr w:rsidR="00D1221F" w:rsidRPr="00AA4979" w:rsidTr="008E7A3A"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221F" w:rsidRPr="00AA4979" w:rsidRDefault="00D1221F" w:rsidP="008E7A3A">
            <w:pPr>
              <w:pStyle w:val="Contenidodelatabla"/>
              <w:snapToGrid w:val="0"/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AA4979">
              <w:rPr>
                <w:b/>
                <w:bCs/>
                <w:sz w:val="16"/>
                <w:szCs w:val="16"/>
              </w:rPr>
              <w:t>Name</w:t>
            </w:r>
            <w:proofErr w:type="spellEnd"/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221F" w:rsidRPr="00AA4979" w:rsidRDefault="00D1221F" w:rsidP="008E7A3A">
            <w:pPr>
              <w:snapToGrid w:val="0"/>
              <w:spacing w:line="360" w:lineRule="auto"/>
              <w:jc w:val="center"/>
              <w:rPr>
                <w:b/>
                <w:bCs/>
                <w:sz w:val="16"/>
                <w:szCs w:val="16"/>
                <w:vertAlign w:val="subscript"/>
              </w:rPr>
            </w:pPr>
            <w:r w:rsidRPr="00AA4979">
              <w:rPr>
                <w:b/>
                <w:bCs/>
                <w:sz w:val="16"/>
                <w:szCs w:val="16"/>
              </w:rPr>
              <w:t>R</w:t>
            </w:r>
            <w:r w:rsidRPr="00AA4979">
              <w:rPr>
                <w:b/>
                <w:bCs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221F" w:rsidRPr="00AA4979" w:rsidRDefault="00D1221F" w:rsidP="008E7A3A">
            <w:pPr>
              <w:pStyle w:val="Contenidodelatabla"/>
              <w:snapToGrid w:val="0"/>
              <w:spacing w:line="360" w:lineRule="auto"/>
              <w:jc w:val="center"/>
              <w:rPr>
                <w:b/>
                <w:bCs/>
                <w:sz w:val="16"/>
                <w:szCs w:val="16"/>
                <w:vertAlign w:val="subscript"/>
              </w:rPr>
            </w:pPr>
            <w:r w:rsidRPr="00AA4979">
              <w:rPr>
                <w:b/>
                <w:bCs/>
                <w:sz w:val="16"/>
                <w:szCs w:val="16"/>
              </w:rPr>
              <w:t>R</w:t>
            </w:r>
            <w:r w:rsidRPr="00AA4979">
              <w:rPr>
                <w:b/>
                <w:bCs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221F" w:rsidRPr="00AA4979" w:rsidRDefault="00D1221F" w:rsidP="008E7A3A">
            <w:pPr>
              <w:pStyle w:val="Contenidodelatabla"/>
              <w:snapToGrid w:val="0"/>
              <w:spacing w:line="360" w:lineRule="auto"/>
              <w:jc w:val="center"/>
              <w:rPr>
                <w:b/>
                <w:bCs/>
                <w:sz w:val="16"/>
                <w:szCs w:val="16"/>
                <w:vertAlign w:val="subscript"/>
              </w:rPr>
            </w:pPr>
            <w:r w:rsidRPr="00AA4979">
              <w:rPr>
                <w:b/>
                <w:bCs/>
                <w:sz w:val="16"/>
                <w:szCs w:val="16"/>
              </w:rPr>
              <w:t>R</w:t>
            </w:r>
            <w:r w:rsidRPr="00AA4979">
              <w:rPr>
                <w:b/>
                <w:bCs/>
                <w:sz w:val="16"/>
                <w:szCs w:val="16"/>
                <w:vertAlign w:val="subscript"/>
              </w:rPr>
              <w:t>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221F" w:rsidRPr="00AA4979" w:rsidRDefault="00D1221F" w:rsidP="008E7A3A">
            <w:pPr>
              <w:pStyle w:val="Contenidodelatabla"/>
              <w:snapToGrid w:val="0"/>
              <w:spacing w:line="360" w:lineRule="auto"/>
              <w:jc w:val="center"/>
              <w:rPr>
                <w:b/>
                <w:bCs/>
                <w:sz w:val="16"/>
                <w:szCs w:val="16"/>
                <w:vertAlign w:val="subscript"/>
              </w:rPr>
            </w:pPr>
            <w:r w:rsidRPr="00AA4979">
              <w:rPr>
                <w:b/>
                <w:bCs/>
                <w:sz w:val="16"/>
                <w:szCs w:val="16"/>
              </w:rPr>
              <w:t>R</w:t>
            </w:r>
            <w:r w:rsidRPr="00AA4979">
              <w:rPr>
                <w:b/>
                <w:bCs/>
                <w:sz w:val="16"/>
                <w:szCs w:val="16"/>
                <w:vertAlign w:val="subscript"/>
              </w:rPr>
              <w:t>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221F" w:rsidRPr="00AA4979" w:rsidRDefault="00D1221F" w:rsidP="008E7A3A">
            <w:pPr>
              <w:snapToGrid w:val="0"/>
              <w:spacing w:line="360" w:lineRule="auto"/>
              <w:jc w:val="center"/>
              <w:rPr>
                <w:b/>
                <w:bCs/>
                <w:sz w:val="16"/>
                <w:szCs w:val="16"/>
                <w:vertAlign w:val="subscript"/>
              </w:rPr>
            </w:pPr>
            <w:r w:rsidRPr="00AA4979">
              <w:rPr>
                <w:b/>
                <w:bCs/>
                <w:sz w:val="16"/>
                <w:szCs w:val="16"/>
              </w:rPr>
              <w:t>R</w:t>
            </w:r>
            <w:r w:rsidRPr="00AA4979">
              <w:rPr>
                <w:b/>
                <w:bCs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221F" w:rsidRPr="00AA4979" w:rsidRDefault="00D1221F" w:rsidP="008E7A3A">
            <w:pPr>
              <w:pStyle w:val="Contenidodelatabla"/>
              <w:snapToGrid w:val="0"/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AA4979">
              <w:rPr>
                <w:b/>
                <w:bCs/>
                <w:i/>
                <w:iCs/>
                <w:sz w:val="16"/>
                <w:szCs w:val="16"/>
              </w:rPr>
              <w:t>Tc</w:t>
            </w:r>
            <w:r w:rsidRPr="00AA4979">
              <w:rPr>
                <w:b/>
                <w:bCs/>
                <w:sz w:val="16"/>
                <w:szCs w:val="16"/>
              </w:rPr>
              <w:t>TryS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221F" w:rsidRPr="00AA4979" w:rsidRDefault="00D1221F" w:rsidP="008E7A3A">
            <w:pPr>
              <w:pStyle w:val="Contenidodelatabla"/>
              <w:snapToGrid w:val="0"/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AA4979">
              <w:rPr>
                <w:b/>
                <w:bCs/>
                <w:i/>
                <w:iCs/>
                <w:sz w:val="16"/>
                <w:szCs w:val="16"/>
              </w:rPr>
              <w:t>Li</w:t>
            </w:r>
            <w:r w:rsidRPr="00AA4979">
              <w:rPr>
                <w:b/>
                <w:bCs/>
                <w:sz w:val="16"/>
                <w:szCs w:val="16"/>
              </w:rPr>
              <w:t>TryS</w:t>
            </w:r>
            <w:proofErr w:type="spellEnd"/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21F" w:rsidRPr="00AA4979" w:rsidRDefault="00D1221F" w:rsidP="008E7A3A">
            <w:pPr>
              <w:pStyle w:val="Contenidodelatabla"/>
              <w:snapToGrid w:val="0"/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AA4979">
              <w:rPr>
                <w:b/>
                <w:bCs/>
                <w:i/>
                <w:iCs/>
                <w:sz w:val="16"/>
                <w:szCs w:val="16"/>
              </w:rPr>
              <w:t>Tb</w:t>
            </w:r>
            <w:r w:rsidRPr="00AA4979">
              <w:rPr>
                <w:b/>
                <w:bCs/>
                <w:sz w:val="16"/>
                <w:szCs w:val="16"/>
              </w:rPr>
              <w:t>TryS</w:t>
            </w:r>
            <w:proofErr w:type="spellEnd"/>
          </w:p>
        </w:tc>
      </w:tr>
      <w:tr w:rsidR="00D1221F" w:rsidRPr="00AA4979" w:rsidTr="008E7A3A"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221F" w:rsidRPr="00AA4979" w:rsidRDefault="00D1221F" w:rsidP="008E7A3A">
            <w:pPr>
              <w:snapToGrid w:val="0"/>
              <w:spacing w:line="360" w:lineRule="auto"/>
              <w:jc w:val="center"/>
              <w:rPr>
                <w:i/>
                <w:sz w:val="16"/>
                <w:szCs w:val="16"/>
              </w:rPr>
            </w:pPr>
            <w:r w:rsidRPr="00AA4979">
              <w:rPr>
                <w:i/>
                <w:sz w:val="16"/>
                <w:szCs w:val="16"/>
              </w:rPr>
              <w:t>AD81</w:t>
            </w:r>
          </w:p>
        </w:tc>
        <w:tc>
          <w:tcPr>
            <w:tcW w:w="1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221F" w:rsidRPr="00AA4979" w:rsidRDefault="00A07005" w:rsidP="008E7A3A">
            <w:pPr>
              <w:snapToGrid w:val="0"/>
              <w:spacing w:line="360" w:lineRule="auto"/>
              <w:jc w:val="center"/>
              <w:rPr>
                <w:sz w:val="16"/>
                <w:szCs w:val="16"/>
              </w:rPr>
            </w:pPr>
            <w:r>
              <w:object w:dxaOrig="1759" w:dyaOrig="189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2.65pt;height:33.6pt" o:ole="">
                  <v:imagedata r:id="rId8" o:title=""/>
                </v:shape>
                <o:OLEObject Type="Embed" ProgID="ChemDraw.Document.6.0" ShapeID="_x0000_i1025" DrawAspect="Content" ObjectID="_1520268588" r:id="rId9"/>
              </w:objec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221F" w:rsidRPr="00AA4979" w:rsidRDefault="00D1221F" w:rsidP="008E7A3A">
            <w:pPr>
              <w:snapToGrid w:val="0"/>
              <w:spacing w:line="360" w:lineRule="auto"/>
              <w:jc w:val="center"/>
              <w:rPr>
                <w:sz w:val="16"/>
                <w:szCs w:val="16"/>
                <w:vertAlign w:val="subscript"/>
              </w:rPr>
            </w:pPr>
            <w:r w:rsidRPr="00AA4979">
              <w:rPr>
                <w:sz w:val="16"/>
                <w:szCs w:val="16"/>
              </w:rPr>
              <w:t>OCH</w:t>
            </w:r>
            <w:r w:rsidRPr="00AA4979">
              <w:rPr>
                <w:sz w:val="16"/>
                <w:szCs w:val="16"/>
                <w:vertAlign w:val="subscript"/>
              </w:rPr>
              <w:t>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221F" w:rsidRPr="00AA4979" w:rsidRDefault="00D1221F" w:rsidP="008E7A3A">
            <w:pPr>
              <w:snapToGrid w:val="0"/>
              <w:spacing w:line="360" w:lineRule="auto"/>
              <w:jc w:val="center"/>
              <w:rPr>
                <w:sz w:val="16"/>
                <w:szCs w:val="16"/>
              </w:rPr>
            </w:pPr>
            <w:r w:rsidRPr="00AA4979">
              <w:rPr>
                <w:sz w:val="16"/>
                <w:szCs w:val="16"/>
              </w:rPr>
              <w:t>H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221F" w:rsidRPr="00AA4979" w:rsidRDefault="00D1221F" w:rsidP="008E7A3A">
            <w:pPr>
              <w:snapToGrid w:val="0"/>
              <w:spacing w:line="360" w:lineRule="auto"/>
              <w:jc w:val="center"/>
              <w:rPr>
                <w:sz w:val="16"/>
                <w:szCs w:val="16"/>
                <w:vertAlign w:val="subscript"/>
              </w:rPr>
            </w:pPr>
            <w:r w:rsidRPr="00AA4979">
              <w:rPr>
                <w:sz w:val="16"/>
                <w:szCs w:val="16"/>
              </w:rPr>
              <w:t>CH</w:t>
            </w:r>
            <w:r w:rsidRPr="00AA4979">
              <w:rPr>
                <w:sz w:val="16"/>
                <w:szCs w:val="16"/>
                <w:vertAlign w:val="subscript"/>
              </w:rPr>
              <w:t>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221F" w:rsidRPr="00AA4979" w:rsidRDefault="00D1221F" w:rsidP="008E7A3A">
            <w:pPr>
              <w:snapToGrid w:val="0"/>
              <w:spacing w:line="360" w:lineRule="auto"/>
              <w:jc w:val="center"/>
              <w:rPr>
                <w:sz w:val="16"/>
                <w:szCs w:val="16"/>
              </w:rPr>
            </w:pPr>
            <w:r w:rsidRPr="00AA4979">
              <w:rPr>
                <w:sz w:val="16"/>
                <w:szCs w:val="16"/>
              </w:rPr>
              <w:t>109.7 ± 8.9; 4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221F" w:rsidRPr="00AA4979" w:rsidRDefault="00D1221F" w:rsidP="008E7A3A">
            <w:pPr>
              <w:snapToGrid w:val="0"/>
              <w:spacing w:line="360" w:lineRule="auto"/>
              <w:jc w:val="center"/>
              <w:rPr>
                <w:sz w:val="16"/>
                <w:szCs w:val="16"/>
              </w:rPr>
            </w:pPr>
            <w:r w:rsidRPr="00AA4979">
              <w:rPr>
                <w:sz w:val="16"/>
                <w:szCs w:val="16"/>
              </w:rPr>
              <w:t>83.9 ± 4.2; 4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21F" w:rsidRPr="00AA4979" w:rsidRDefault="00D1221F" w:rsidP="008E7A3A">
            <w:pPr>
              <w:snapToGrid w:val="0"/>
              <w:spacing w:line="360" w:lineRule="auto"/>
              <w:jc w:val="center"/>
              <w:rPr>
                <w:sz w:val="16"/>
                <w:szCs w:val="16"/>
              </w:rPr>
            </w:pPr>
            <w:r w:rsidRPr="00AA4979">
              <w:rPr>
                <w:sz w:val="16"/>
                <w:szCs w:val="16"/>
              </w:rPr>
              <w:t>128.2 ± 3.6 ; 8 (0.93)</w:t>
            </w:r>
          </w:p>
        </w:tc>
      </w:tr>
      <w:tr w:rsidR="00D1221F" w:rsidRPr="00AA4979" w:rsidTr="008E7A3A"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221F" w:rsidRPr="00AA4979" w:rsidRDefault="00D1221F" w:rsidP="008E7A3A">
            <w:pPr>
              <w:snapToGrid w:val="0"/>
              <w:spacing w:line="360" w:lineRule="auto"/>
              <w:jc w:val="center"/>
              <w:rPr>
                <w:i/>
                <w:sz w:val="16"/>
                <w:szCs w:val="16"/>
              </w:rPr>
            </w:pPr>
            <w:r w:rsidRPr="00AA4979">
              <w:rPr>
                <w:i/>
                <w:sz w:val="16"/>
                <w:szCs w:val="16"/>
              </w:rPr>
              <w:t>AD82</w:t>
            </w:r>
          </w:p>
        </w:tc>
        <w:tc>
          <w:tcPr>
            <w:tcW w:w="1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221F" w:rsidRPr="00AA4979" w:rsidRDefault="00A07005" w:rsidP="008E7A3A">
            <w:pPr>
              <w:snapToGrid w:val="0"/>
              <w:spacing w:line="360" w:lineRule="auto"/>
              <w:jc w:val="center"/>
              <w:rPr>
                <w:sz w:val="16"/>
                <w:szCs w:val="16"/>
              </w:rPr>
            </w:pPr>
            <w:r>
              <w:object w:dxaOrig="1759" w:dyaOrig="1892">
                <v:shape id="_x0000_i1026" type="#_x0000_t75" style="width:32.65pt;height:33.6pt" o:ole="">
                  <v:imagedata r:id="rId8" o:title=""/>
                </v:shape>
                <o:OLEObject Type="Embed" ProgID="ChemDraw.Document.6.0" ShapeID="_x0000_i1026" DrawAspect="Content" ObjectID="_1520268589" r:id="rId10"/>
              </w:objec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221F" w:rsidRPr="00AA4979" w:rsidRDefault="00D1221F" w:rsidP="008E7A3A">
            <w:pPr>
              <w:snapToGrid w:val="0"/>
              <w:spacing w:line="360" w:lineRule="auto"/>
              <w:jc w:val="center"/>
              <w:rPr>
                <w:sz w:val="16"/>
                <w:szCs w:val="16"/>
              </w:rPr>
            </w:pPr>
            <w:r w:rsidRPr="00AA4979">
              <w:rPr>
                <w:sz w:val="16"/>
                <w:szCs w:val="16"/>
              </w:rPr>
              <w:t>OH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221F" w:rsidRPr="00AA4979" w:rsidRDefault="00D1221F" w:rsidP="008E7A3A">
            <w:pPr>
              <w:snapToGrid w:val="0"/>
              <w:spacing w:line="360" w:lineRule="auto"/>
              <w:jc w:val="center"/>
              <w:rPr>
                <w:sz w:val="16"/>
                <w:szCs w:val="16"/>
              </w:rPr>
            </w:pPr>
            <w:r w:rsidRPr="00AA4979">
              <w:rPr>
                <w:sz w:val="16"/>
                <w:szCs w:val="16"/>
              </w:rPr>
              <w:t>H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221F" w:rsidRPr="00AA4979" w:rsidRDefault="00D1221F" w:rsidP="008E7A3A">
            <w:pPr>
              <w:snapToGrid w:val="0"/>
              <w:spacing w:line="360" w:lineRule="auto"/>
              <w:jc w:val="center"/>
              <w:rPr>
                <w:sz w:val="16"/>
                <w:szCs w:val="16"/>
                <w:vertAlign w:val="subscript"/>
              </w:rPr>
            </w:pPr>
            <w:r w:rsidRPr="00AA4979">
              <w:rPr>
                <w:sz w:val="16"/>
                <w:szCs w:val="16"/>
              </w:rPr>
              <w:t>CH</w:t>
            </w:r>
            <w:r w:rsidRPr="00AA4979">
              <w:rPr>
                <w:sz w:val="16"/>
                <w:szCs w:val="16"/>
                <w:vertAlign w:val="subscript"/>
              </w:rPr>
              <w:t>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221F" w:rsidRPr="00AA4979" w:rsidRDefault="00D1221F" w:rsidP="008E7A3A">
            <w:pPr>
              <w:snapToGrid w:val="0"/>
              <w:spacing w:line="360" w:lineRule="auto"/>
              <w:jc w:val="center"/>
              <w:rPr>
                <w:sz w:val="16"/>
                <w:szCs w:val="16"/>
              </w:rPr>
            </w:pPr>
            <w:r w:rsidRPr="00AA4979">
              <w:rPr>
                <w:sz w:val="16"/>
                <w:szCs w:val="16"/>
              </w:rPr>
              <w:t>103.4 ± 6.4; 2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221F" w:rsidRPr="00AA4979" w:rsidRDefault="00D1221F" w:rsidP="008E7A3A">
            <w:pPr>
              <w:snapToGrid w:val="0"/>
              <w:spacing w:line="360" w:lineRule="auto"/>
              <w:jc w:val="center"/>
              <w:rPr>
                <w:sz w:val="16"/>
                <w:szCs w:val="16"/>
              </w:rPr>
            </w:pPr>
            <w:r w:rsidRPr="00AA4979">
              <w:rPr>
                <w:sz w:val="16"/>
                <w:szCs w:val="16"/>
              </w:rPr>
              <w:t>86.2 ± 5.8; 4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21F" w:rsidRPr="00AA4979" w:rsidRDefault="00D1221F" w:rsidP="008E7A3A">
            <w:pPr>
              <w:snapToGrid w:val="0"/>
              <w:spacing w:line="360" w:lineRule="auto"/>
              <w:jc w:val="center"/>
              <w:rPr>
                <w:sz w:val="16"/>
                <w:szCs w:val="16"/>
              </w:rPr>
            </w:pPr>
            <w:r w:rsidRPr="00AA4979">
              <w:rPr>
                <w:sz w:val="16"/>
                <w:szCs w:val="16"/>
              </w:rPr>
              <w:t>107.7 ± 6.4; 4</w:t>
            </w:r>
          </w:p>
        </w:tc>
      </w:tr>
      <w:tr w:rsidR="00D1221F" w:rsidRPr="00AA4979" w:rsidTr="008E7A3A"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221F" w:rsidRPr="00AA4979" w:rsidRDefault="00D1221F" w:rsidP="008E7A3A">
            <w:pPr>
              <w:snapToGrid w:val="0"/>
              <w:spacing w:line="360" w:lineRule="auto"/>
              <w:jc w:val="center"/>
              <w:rPr>
                <w:i/>
                <w:sz w:val="16"/>
                <w:szCs w:val="16"/>
              </w:rPr>
            </w:pPr>
            <w:r w:rsidRPr="00AA4979">
              <w:rPr>
                <w:i/>
                <w:sz w:val="16"/>
                <w:szCs w:val="16"/>
              </w:rPr>
              <w:t>AD83</w:t>
            </w:r>
          </w:p>
        </w:tc>
        <w:tc>
          <w:tcPr>
            <w:tcW w:w="1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221F" w:rsidRPr="00AA4979" w:rsidRDefault="00A07005" w:rsidP="008E7A3A">
            <w:pPr>
              <w:snapToGrid w:val="0"/>
              <w:spacing w:line="360" w:lineRule="auto"/>
              <w:jc w:val="center"/>
              <w:rPr>
                <w:sz w:val="16"/>
                <w:szCs w:val="16"/>
              </w:rPr>
            </w:pPr>
            <w:r>
              <w:object w:dxaOrig="1759" w:dyaOrig="1892">
                <v:shape id="_x0000_i1027" type="#_x0000_t75" style="width:32.65pt;height:33.6pt" o:ole="">
                  <v:imagedata r:id="rId8" o:title=""/>
                </v:shape>
                <o:OLEObject Type="Embed" ProgID="ChemDraw.Document.6.0" ShapeID="_x0000_i1027" DrawAspect="Content" ObjectID="_1520268590" r:id="rId11"/>
              </w:objec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221F" w:rsidRPr="00AA4979" w:rsidRDefault="00D1221F" w:rsidP="008E7A3A">
            <w:pPr>
              <w:snapToGrid w:val="0"/>
              <w:spacing w:line="360" w:lineRule="auto"/>
              <w:jc w:val="center"/>
              <w:rPr>
                <w:sz w:val="16"/>
                <w:szCs w:val="16"/>
              </w:rPr>
            </w:pPr>
            <w:r w:rsidRPr="00AA4979">
              <w:rPr>
                <w:sz w:val="16"/>
                <w:szCs w:val="16"/>
              </w:rPr>
              <w:t>OH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221F" w:rsidRPr="00AA4979" w:rsidRDefault="00D1221F" w:rsidP="008E7A3A">
            <w:pPr>
              <w:snapToGrid w:val="0"/>
              <w:spacing w:line="360" w:lineRule="auto"/>
              <w:jc w:val="center"/>
              <w:rPr>
                <w:sz w:val="16"/>
                <w:szCs w:val="16"/>
              </w:rPr>
            </w:pPr>
            <w:r w:rsidRPr="00AA4979">
              <w:rPr>
                <w:sz w:val="16"/>
                <w:szCs w:val="16"/>
              </w:rPr>
              <w:t>H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221F" w:rsidRPr="00AA4979" w:rsidRDefault="00D1221F" w:rsidP="008E7A3A">
            <w:pPr>
              <w:snapToGrid w:val="0"/>
              <w:spacing w:line="360" w:lineRule="auto"/>
              <w:jc w:val="center"/>
              <w:rPr>
                <w:sz w:val="16"/>
                <w:szCs w:val="16"/>
              </w:rPr>
            </w:pPr>
            <w:r w:rsidRPr="00AA4979">
              <w:rPr>
                <w:sz w:val="16"/>
                <w:szCs w:val="16"/>
              </w:rPr>
              <w:t>Cl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221F" w:rsidRPr="00AA4979" w:rsidRDefault="00D1221F" w:rsidP="008E7A3A">
            <w:pPr>
              <w:snapToGrid w:val="0"/>
              <w:spacing w:line="360" w:lineRule="auto"/>
              <w:jc w:val="center"/>
              <w:rPr>
                <w:sz w:val="16"/>
                <w:szCs w:val="16"/>
              </w:rPr>
            </w:pPr>
            <w:r w:rsidRPr="00AA4979">
              <w:rPr>
                <w:sz w:val="16"/>
                <w:szCs w:val="16"/>
              </w:rPr>
              <w:t>93.6 ± 4.7; 3 (0.93)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221F" w:rsidRPr="00AA4979" w:rsidRDefault="00D1221F" w:rsidP="008E7A3A">
            <w:pPr>
              <w:snapToGrid w:val="0"/>
              <w:spacing w:line="360" w:lineRule="auto"/>
              <w:jc w:val="center"/>
              <w:rPr>
                <w:sz w:val="16"/>
                <w:szCs w:val="16"/>
              </w:rPr>
            </w:pPr>
            <w:r w:rsidRPr="00AA4979">
              <w:rPr>
                <w:sz w:val="16"/>
                <w:szCs w:val="16"/>
              </w:rPr>
              <w:t>83.9 ± 3.8; 4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21F" w:rsidRPr="00AA4979" w:rsidRDefault="00D1221F" w:rsidP="008E7A3A">
            <w:pPr>
              <w:snapToGrid w:val="0"/>
              <w:spacing w:line="360" w:lineRule="auto"/>
              <w:jc w:val="center"/>
              <w:rPr>
                <w:sz w:val="16"/>
                <w:szCs w:val="16"/>
              </w:rPr>
            </w:pPr>
            <w:r w:rsidRPr="00AA4979">
              <w:rPr>
                <w:sz w:val="16"/>
                <w:szCs w:val="16"/>
              </w:rPr>
              <w:t>106.9 ± 4.7; 3</w:t>
            </w:r>
          </w:p>
        </w:tc>
      </w:tr>
      <w:tr w:rsidR="00D1221F" w:rsidRPr="00AA4979" w:rsidTr="008E7A3A"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221F" w:rsidRPr="00AA4979" w:rsidRDefault="00D1221F" w:rsidP="008E7A3A">
            <w:pPr>
              <w:snapToGrid w:val="0"/>
              <w:spacing w:line="360" w:lineRule="auto"/>
              <w:jc w:val="center"/>
              <w:rPr>
                <w:i/>
                <w:sz w:val="16"/>
                <w:szCs w:val="16"/>
              </w:rPr>
            </w:pPr>
            <w:r w:rsidRPr="00AA4979">
              <w:rPr>
                <w:i/>
                <w:sz w:val="16"/>
                <w:szCs w:val="16"/>
              </w:rPr>
              <w:t>AD84</w:t>
            </w:r>
          </w:p>
        </w:tc>
        <w:tc>
          <w:tcPr>
            <w:tcW w:w="1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221F" w:rsidRPr="00AA4979" w:rsidRDefault="00A07005" w:rsidP="008E7A3A">
            <w:pPr>
              <w:snapToGrid w:val="0"/>
              <w:spacing w:line="360" w:lineRule="auto"/>
              <w:jc w:val="center"/>
              <w:rPr>
                <w:sz w:val="16"/>
                <w:szCs w:val="16"/>
              </w:rPr>
            </w:pPr>
            <w:r>
              <w:object w:dxaOrig="1759" w:dyaOrig="1892">
                <v:shape id="_x0000_i1028" type="#_x0000_t75" style="width:32.65pt;height:33.6pt" o:ole="">
                  <v:imagedata r:id="rId8" o:title=""/>
                </v:shape>
                <o:OLEObject Type="Embed" ProgID="ChemDraw.Document.6.0" ShapeID="_x0000_i1028" DrawAspect="Content" ObjectID="_1520268591" r:id="rId12"/>
              </w:objec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221F" w:rsidRPr="00AA4979" w:rsidRDefault="00D1221F" w:rsidP="008E7A3A">
            <w:pPr>
              <w:snapToGrid w:val="0"/>
              <w:spacing w:line="360" w:lineRule="auto"/>
              <w:jc w:val="center"/>
              <w:rPr>
                <w:sz w:val="16"/>
                <w:szCs w:val="16"/>
                <w:vertAlign w:val="subscript"/>
              </w:rPr>
            </w:pPr>
            <w:r w:rsidRPr="00AA4979">
              <w:rPr>
                <w:sz w:val="16"/>
                <w:szCs w:val="16"/>
              </w:rPr>
              <w:t>OCH</w:t>
            </w:r>
            <w:r w:rsidRPr="00AA4979">
              <w:rPr>
                <w:sz w:val="16"/>
                <w:szCs w:val="16"/>
                <w:vertAlign w:val="subscript"/>
              </w:rPr>
              <w:t>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221F" w:rsidRPr="00AA4979" w:rsidRDefault="00D1221F" w:rsidP="008E7A3A">
            <w:pPr>
              <w:snapToGrid w:val="0"/>
              <w:spacing w:line="360" w:lineRule="auto"/>
              <w:jc w:val="center"/>
              <w:rPr>
                <w:sz w:val="16"/>
                <w:szCs w:val="16"/>
              </w:rPr>
            </w:pPr>
            <w:r w:rsidRPr="00AA4979">
              <w:rPr>
                <w:sz w:val="16"/>
                <w:szCs w:val="16"/>
              </w:rPr>
              <w:t>H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221F" w:rsidRPr="00AA4979" w:rsidRDefault="00D1221F" w:rsidP="008E7A3A">
            <w:pPr>
              <w:snapToGrid w:val="0"/>
              <w:spacing w:line="360" w:lineRule="auto"/>
              <w:jc w:val="center"/>
              <w:rPr>
                <w:sz w:val="16"/>
                <w:szCs w:val="16"/>
              </w:rPr>
            </w:pPr>
            <w:r w:rsidRPr="00AA4979">
              <w:rPr>
                <w:sz w:val="16"/>
                <w:szCs w:val="16"/>
              </w:rPr>
              <w:t>Cl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221F" w:rsidRPr="00AA4979" w:rsidRDefault="00D1221F" w:rsidP="008E7A3A">
            <w:pPr>
              <w:snapToGrid w:val="0"/>
              <w:spacing w:line="360" w:lineRule="auto"/>
              <w:jc w:val="center"/>
              <w:rPr>
                <w:sz w:val="16"/>
                <w:szCs w:val="16"/>
              </w:rPr>
            </w:pPr>
            <w:r w:rsidRPr="00AA4979">
              <w:rPr>
                <w:sz w:val="16"/>
                <w:szCs w:val="16"/>
              </w:rPr>
              <w:t>98.7 ± 5.1; 4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221F" w:rsidRPr="00AA4979" w:rsidRDefault="00D1221F" w:rsidP="008E7A3A">
            <w:pPr>
              <w:snapToGrid w:val="0"/>
              <w:spacing w:line="360" w:lineRule="auto"/>
              <w:jc w:val="center"/>
              <w:rPr>
                <w:sz w:val="16"/>
                <w:szCs w:val="16"/>
              </w:rPr>
            </w:pPr>
            <w:r w:rsidRPr="00AA4979">
              <w:rPr>
                <w:sz w:val="16"/>
                <w:szCs w:val="16"/>
              </w:rPr>
              <w:t>82.1 ± 4.0; 4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21F" w:rsidRPr="00AA4979" w:rsidRDefault="00D1221F" w:rsidP="008E7A3A">
            <w:pPr>
              <w:snapToGrid w:val="0"/>
              <w:spacing w:line="360" w:lineRule="auto"/>
              <w:jc w:val="center"/>
              <w:rPr>
                <w:sz w:val="16"/>
                <w:szCs w:val="16"/>
              </w:rPr>
            </w:pPr>
            <w:r w:rsidRPr="00AA4979">
              <w:rPr>
                <w:sz w:val="16"/>
                <w:szCs w:val="16"/>
              </w:rPr>
              <w:t>119.0 ± 6.3; 8 (0.95)</w:t>
            </w:r>
          </w:p>
        </w:tc>
      </w:tr>
      <w:tr w:rsidR="00D1221F" w:rsidRPr="00AA4979" w:rsidTr="008E7A3A"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221F" w:rsidRPr="00AA4979" w:rsidRDefault="00D1221F" w:rsidP="008E7A3A">
            <w:pPr>
              <w:snapToGrid w:val="0"/>
              <w:spacing w:line="360" w:lineRule="auto"/>
              <w:jc w:val="center"/>
              <w:rPr>
                <w:i/>
                <w:sz w:val="16"/>
                <w:szCs w:val="16"/>
              </w:rPr>
            </w:pPr>
            <w:r w:rsidRPr="00AA4979">
              <w:rPr>
                <w:i/>
                <w:sz w:val="16"/>
                <w:szCs w:val="16"/>
              </w:rPr>
              <w:t>ADMRC150</w:t>
            </w:r>
          </w:p>
        </w:tc>
        <w:tc>
          <w:tcPr>
            <w:tcW w:w="1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221F" w:rsidRPr="00AA4979" w:rsidRDefault="00A07005" w:rsidP="008E7A3A">
            <w:pPr>
              <w:snapToGrid w:val="0"/>
              <w:spacing w:line="360" w:lineRule="auto"/>
              <w:jc w:val="center"/>
              <w:rPr>
                <w:sz w:val="16"/>
                <w:szCs w:val="16"/>
              </w:rPr>
            </w:pPr>
            <w:r>
              <w:object w:dxaOrig="1759" w:dyaOrig="1892">
                <v:shape id="_x0000_i1029" type="#_x0000_t75" style="width:32.65pt;height:33.6pt" o:ole="">
                  <v:imagedata r:id="rId8" o:title=""/>
                </v:shape>
                <o:OLEObject Type="Embed" ProgID="ChemDraw.Document.6.0" ShapeID="_x0000_i1029" DrawAspect="Content" ObjectID="_1520268592" r:id="rId13"/>
              </w:objec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221F" w:rsidRPr="00AA4979" w:rsidRDefault="00D1221F" w:rsidP="008E7A3A">
            <w:pPr>
              <w:snapToGrid w:val="0"/>
              <w:spacing w:line="360" w:lineRule="auto"/>
              <w:jc w:val="center"/>
              <w:rPr>
                <w:sz w:val="16"/>
                <w:szCs w:val="16"/>
              </w:rPr>
            </w:pPr>
            <w:r w:rsidRPr="00AA4979">
              <w:rPr>
                <w:sz w:val="16"/>
                <w:szCs w:val="16"/>
              </w:rPr>
              <w:t>F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221F" w:rsidRPr="00AA4979" w:rsidRDefault="00D1221F" w:rsidP="008E7A3A">
            <w:pPr>
              <w:snapToGrid w:val="0"/>
              <w:spacing w:line="360" w:lineRule="auto"/>
              <w:jc w:val="center"/>
              <w:rPr>
                <w:sz w:val="16"/>
                <w:szCs w:val="16"/>
              </w:rPr>
            </w:pPr>
            <w:r w:rsidRPr="00AA4979">
              <w:rPr>
                <w:sz w:val="16"/>
                <w:szCs w:val="16"/>
              </w:rPr>
              <w:t>H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221F" w:rsidRPr="00AA4979" w:rsidRDefault="00D1221F" w:rsidP="008E7A3A">
            <w:pPr>
              <w:snapToGrid w:val="0"/>
              <w:spacing w:line="360" w:lineRule="auto"/>
              <w:jc w:val="center"/>
              <w:rPr>
                <w:sz w:val="16"/>
                <w:szCs w:val="16"/>
              </w:rPr>
            </w:pPr>
            <w:r w:rsidRPr="00AA4979">
              <w:rPr>
                <w:sz w:val="16"/>
                <w:szCs w:val="16"/>
              </w:rPr>
              <w:t>Cl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221F" w:rsidRPr="00AA4979" w:rsidRDefault="00D1221F" w:rsidP="008E7A3A">
            <w:pPr>
              <w:snapToGrid w:val="0"/>
              <w:spacing w:line="360" w:lineRule="auto"/>
              <w:jc w:val="center"/>
              <w:rPr>
                <w:sz w:val="16"/>
                <w:szCs w:val="16"/>
              </w:rPr>
            </w:pPr>
            <w:r w:rsidRPr="00AA4979">
              <w:rPr>
                <w:sz w:val="16"/>
                <w:szCs w:val="16"/>
              </w:rPr>
              <w:t>81.2 ± 4.1; 4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221F" w:rsidRPr="00AA4979" w:rsidRDefault="00D1221F" w:rsidP="008E7A3A">
            <w:pPr>
              <w:snapToGrid w:val="0"/>
              <w:spacing w:line="360" w:lineRule="auto"/>
              <w:jc w:val="center"/>
              <w:rPr>
                <w:sz w:val="16"/>
                <w:szCs w:val="16"/>
              </w:rPr>
            </w:pPr>
            <w:r w:rsidRPr="00AA4979">
              <w:rPr>
                <w:sz w:val="16"/>
                <w:szCs w:val="16"/>
              </w:rPr>
              <w:t>63.0 ± 6.8; 7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21F" w:rsidRPr="00AA4979" w:rsidRDefault="00D1221F" w:rsidP="008E7A3A">
            <w:pPr>
              <w:snapToGrid w:val="0"/>
              <w:spacing w:line="360" w:lineRule="auto"/>
              <w:jc w:val="center"/>
              <w:rPr>
                <w:sz w:val="16"/>
                <w:szCs w:val="16"/>
              </w:rPr>
            </w:pPr>
            <w:r w:rsidRPr="00AA4979">
              <w:rPr>
                <w:sz w:val="16"/>
                <w:szCs w:val="16"/>
              </w:rPr>
              <w:t>101.4 ± 8.2; 12</w:t>
            </w:r>
          </w:p>
        </w:tc>
      </w:tr>
      <w:tr w:rsidR="00D1221F" w:rsidRPr="00AA4979" w:rsidTr="008E7A3A"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221F" w:rsidRPr="00AA4979" w:rsidRDefault="00D1221F" w:rsidP="008E7A3A">
            <w:pPr>
              <w:snapToGrid w:val="0"/>
              <w:spacing w:line="360" w:lineRule="auto"/>
              <w:jc w:val="center"/>
              <w:rPr>
                <w:i/>
                <w:sz w:val="16"/>
                <w:szCs w:val="16"/>
              </w:rPr>
            </w:pPr>
            <w:r w:rsidRPr="00AA4979">
              <w:rPr>
                <w:i/>
                <w:sz w:val="16"/>
                <w:szCs w:val="16"/>
              </w:rPr>
              <w:t>ADMRC151</w:t>
            </w:r>
          </w:p>
        </w:tc>
        <w:tc>
          <w:tcPr>
            <w:tcW w:w="1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221F" w:rsidRPr="00AA4979" w:rsidRDefault="00A07005" w:rsidP="008E7A3A">
            <w:pPr>
              <w:snapToGrid w:val="0"/>
              <w:spacing w:line="360" w:lineRule="auto"/>
              <w:jc w:val="center"/>
              <w:rPr>
                <w:sz w:val="16"/>
                <w:szCs w:val="16"/>
              </w:rPr>
            </w:pPr>
            <w:r>
              <w:object w:dxaOrig="1759" w:dyaOrig="1892">
                <v:shape id="_x0000_i1030" type="#_x0000_t75" style="width:32.65pt;height:33.6pt" o:ole="">
                  <v:imagedata r:id="rId8" o:title=""/>
                </v:shape>
                <o:OLEObject Type="Embed" ProgID="ChemDraw.Document.6.0" ShapeID="_x0000_i1030" DrawAspect="Content" ObjectID="_1520268593" r:id="rId14"/>
              </w:objec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221F" w:rsidRPr="00AA4979" w:rsidRDefault="00D1221F" w:rsidP="008E7A3A">
            <w:pPr>
              <w:snapToGrid w:val="0"/>
              <w:spacing w:line="360" w:lineRule="auto"/>
              <w:jc w:val="center"/>
              <w:rPr>
                <w:sz w:val="16"/>
                <w:szCs w:val="16"/>
              </w:rPr>
            </w:pPr>
            <w:r w:rsidRPr="00AA4979">
              <w:rPr>
                <w:sz w:val="16"/>
                <w:szCs w:val="16"/>
              </w:rPr>
              <w:t>H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221F" w:rsidRPr="00AA4979" w:rsidRDefault="00D1221F" w:rsidP="008E7A3A">
            <w:pPr>
              <w:snapToGrid w:val="0"/>
              <w:spacing w:line="360" w:lineRule="auto"/>
              <w:jc w:val="center"/>
              <w:rPr>
                <w:sz w:val="16"/>
                <w:szCs w:val="16"/>
              </w:rPr>
            </w:pPr>
            <w:r w:rsidRPr="00AA4979">
              <w:rPr>
                <w:sz w:val="16"/>
                <w:szCs w:val="16"/>
              </w:rPr>
              <w:t>H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221F" w:rsidRPr="00AA4979" w:rsidRDefault="00D1221F" w:rsidP="008E7A3A">
            <w:pPr>
              <w:snapToGrid w:val="0"/>
              <w:spacing w:line="360" w:lineRule="auto"/>
              <w:jc w:val="center"/>
              <w:rPr>
                <w:sz w:val="16"/>
                <w:szCs w:val="16"/>
                <w:vertAlign w:val="subscript"/>
              </w:rPr>
            </w:pPr>
            <w:r w:rsidRPr="00AA4979">
              <w:rPr>
                <w:sz w:val="16"/>
                <w:szCs w:val="16"/>
              </w:rPr>
              <w:t>CH</w:t>
            </w:r>
            <w:r w:rsidRPr="00AA4979">
              <w:rPr>
                <w:sz w:val="16"/>
                <w:szCs w:val="16"/>
                <w:vertAlign w:val="subscript"/>
              </w:rPr>
              <w:t>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221F" w:rsidRPr="00AA4979" w:rsidRDefault="00D1221F" w:rsidP="008E7A3A">
            <w:pPr>
              <w:snapToGrid w:val="0"/>
              <w:spacing w:line="360" w:lineRule="auto"/>
              <w:jc w:val="center"/>
              <w:rPr>
                <w:sz w:val="16"/>
                <w:szCs w:val="16"/>
              </w:rPr>
            </w:pPr>
            <w:r w:rsidRPr="00AA4979">
              <w:rPr>
                <w:sz w:val="16"/>
                <w:szCs w:val="16"/>
              </w:rPr>
              <w:t>97.0 ± 5.2; 3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221F" w:rsidRPr="00AA4979" w:rsidRDefault="00D1221F" w:rsidP="008E7A3A">
            <w:pPr>
              <w:snapToGrid w:val="0"/>
              <w:spacing w:line="360" w:lineRule="auto"/>
              <w:jc w:val="center"/>
              <w:rPr>
                <w:sz w:val="16"/>
                <w:szCs w:val="16"/>
              </w:rPr>
            </w:pPr>
            <w:r w:rsidRPr="00AA4979">
              <w:rPr>
                <w:sz w:val="16"/>
                <w:szCs w:val="16"/>
              </w:rPr>
              <w:t>83.1 ± 2.3; 3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21F" w:rsidRPr="00AA4979" w:rsidRDefault="00D1221F" w:rsidP="008E7A3A">
            <w:pPr>
              <w:snapToGrid w:val="0"/>
              <w:spacing w:line="360" w:lineRule="auto"/>
              <w:jc w:val="center"/>
              <w:rPr>
                <w:sz w:val="16"/>
                <w:szCs w:val="16"/>
              </w:rPr>
            </w:pPr>
            <w:r w:rsidRPr="00AA4979">
              <w:rPr>
                <w:sz w:val="16"/>
                <w:szCs w:val="16"/>
              </w:rPr>
              <w:t>107.7 ± 6.1; 3</w:t>
            </w:r>
          </w:p>
        </w:tc>
      </w:tr>
      <w:tr w:rsidR="00D1221F" w:rsidRPr="00AA4979" w:rsidTr="008E7A3A"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221F" w:rsidRPr="00AA4979" w:rsidRDefault="00D1221F" w:rsidP="008E7A3A">
            <w:pPr>
              <w:snapToGrid w:val="0"/>
              <w:spacing w:line="360" w:lineRule="auto"/>
              <w:jc w:val="center"/>
              <w:rPr>
                <w:i/>
                <w:sz w:val="16"/>
                <w:szCs w:val="16"/>
              </w:rPr>
            </w:pPr>
            <w:r w:rsidRPr="00AA4979">
              <w:rPr>
                <w:i/>
                <w:sz w:val="16"/>
                <w:szCs w:val="16"/>
              </w:rPr>
              <w:t>ADMRC152</w:t>
            </w:r>
          </w:p>
        </w:tc>
        <w:tc>
          <w:tcPr>
            <w:tcW w:w="1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221F" w:rsidRPr="00AA4979" w:rsidRDefault="00A07005" w:rsidP="008E7A3A">
            <w:pPr>
              <w:snapToGrid w:val="0"/>
              <w:spacing w:line="360" w:lineRule="auto"/>
              <w:jc w:val="center"/>
              <w:rPr>
                <w:sz w:val="16"/>
                <w:szCs w:val="16"/>
              </w:rPr>
            </w:pPr>
            <w:r>
              <w:object w:dxaOrig="1759" w:dyaOrig="1892">
                <v:shape id="_x0000_i1031" type="#_x0000_t75" style="width:32.65pt;height:33.6pt" o:ole="">
                  <v:imagedata r:id="rId8" o:title=""/>
                </v:shape>
                <o:OLEObject Type="Embed" ProgID="ChemDraw.Document.6.0" ShapeID="_x0000_i1031" DrawAspect="Content" ObjectID="_1520268594" r:id="rId15"/>
              </w:objec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221F" w:rsidRPr="00AA4979" w:rsidRDefault="00D1221F" w:rsidP="008E7A3A">
            <w:pPr>
              <w:snapToGrid w:val="0"/>
              <w:spacing w:line="360" w:lineRule="auto"/>
              <w:jc w:val="center"/>
              <w:rPr>
                <w:sz w:val="16"/>
                <w:szCs w:val="16"/>
              </w:rPr>
            </w:pPr>
            <w:r w:rsidRPr="00AA4979">
              <w:rPr>
                <w:sz w:val="16"/>
                <w:szCs w:val="16"/>
              </w:rPr>
              <w:t>OH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221F" w:rsidRPr="00AA4979" w:rsidRDefault="00D1221F" w:rsidP="008E7A3A">
            <w:pPr>
              <w:snapToGrid w:val="0"/>
              <w:spacing w:line="360" w:lineRule="auto"/>
              <w:jc w:val="center"/>
              <w:rPr>
                <w:sz w:val="16"/>
                <w:szCs w:val="16"/>
                <w:vertAlign w:val="subscript"/>
              </w:rPr>
            </w:pPr>
            <w:r w:rsidRPr="00AA4979">
              <w:rPr>
                <w:sz w:val="16"/>
                <w:szCs w:val="16"/>
              </w:rPr>
              <w:t>OCH</w:t>
            </w:r>
            <w:r w:rsidRPr="00AA4979">
              <w:rPr>
                <w:sz w:val="16"/>
                <w:szCs w:val="16"/>
                <w:vertAlign w:val="subscript"/>
              </w:rPr>
              <w:t>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221F" w:rsidRPr="00AA4979" w:rsidRDefault="00D1221F" w:rsidP="008E7A3A">
            <w:pPr>
              <w:snapToGrid w:val="0"/>
              <w:spacing w:line="360" w:lineRule="auto"/>
              <w:jc w:val="center"/>
              <w:rPr>
                <w:sz w:val="16"/>
                <w:szCs w:val="16"/>
                <w:vertAlign w:val="subscript"/>
              </w:rPr>
            </w:pPr>
            <w:r w:rsidRPr="00AA4979">
              <w:rPr>
                <w:sz w:val="16"/>
                <w:szCs w:val="16"/>
              </w:rPr>
              <w:t>CH</w:t>
            </w:r>
            <w:r w:rsidRPr="00AA4979">
              <w:rPr>
                <w:sz w:val="16"/>
                <w:szCs w:val="16"/>
                <w:vertAlign w:val="subscript"/>
              </w:rPr>
              <w:t>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221F" w:rsidRPr="00AA4979" w:rsidRDefault="00D1221F" w:rsidP="008E7A3A">
            <w:pPr>
              <w:snapToGrid w:val="0"/>
              <w:spacing w:line="360" w:lineRule="auto"/>
              <w:jc w:val="center"/>
              <w:rPr>
                <w:sz w:val="16"/>
                <w:szCs w:val="16"/>
              </w:rPr>
            </w:pPr>
            <w:r w:rsidRPr="00AA4979">
              <w:rPr>
                <w:sz w:val="16"/>
                <w:szCs w:val="16"/>
              </w:rPr>
              <w:t>103.1 ± 6.2; 3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221F" w:rsidRPr="00AA4979" w:rsidRDefault="00D1221F" w:rsidP="008E7A3A">
            <w:pPr>
              <w:snapToGrid w:val="0"/>
              <w:spacing w:line="360" w:lineRule="auto"/>
              <w:jc w:val="center"/>
              <w:rPr>
                <w:sz w:val="16"/>
                <w:szCs w:val="16"/>
              </w:rPr>
            </w:pPr>
            <w:r w:rsidRPr="00AA4979">
              <w:rPr>
                <w:sz w:val="16"/>
                <w:szCs w:val="16"/>
              </w:rPr>
              <w:t>92.5 ± 6.6; 4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21F" w:rsidRPr="00AA4979" w:rsidRDefault="00D1221F" w:rsidP="008E7A3A">
            <w:pPr>
              <w:snapToGrid w:val="0"/>
              <w:spacing w:line="360" w:lineRule="auto"/>
              <w:jc w:val="center"/>
              <w:rPr>
                <w:sz w:val="16"/>
                <w:szCs w:val="16"/>
              </w:rPr>
            </w:pPr>
            <w:r w:rsidRPr="00AA4979">
              <w:rPr>
                <w:sz w:val="16"/>
                <w:szCs w:val="16"/>
              </w:rPr>
              <w:t>115.4 ± 4.3; 3</w:t>
            </w:r>
          </w:p>
        </w:tc>
      </w:tr>
      <w:tr w:rsidR="00D1221F" w:rsidRPr="00AA4979" w:rsidTr="008E7A3A"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221F" w:rsidRPr="00AA4979" w:rsidRDefault="00D1221F" w:rsidP="008E7A3A">
            <w:pPr>
              <w:snapToGrid w:val="0"/>
              <w:spacing w:line="360" w:lineRule="auto"/>
              <w:jc w:val="center"/>
              <w:rPr>
                <w:i/>
                <w:sz w:val="16"/>
                <w:szCs w:val="16"/>
              </w:rPr>
            </w:pPr>
            <w:r w:rsidRPr="00AA4979">
              <w:rPr>
                <w:i/>
                <w:sz w:val="16"/>
                <w:szCs w:val="16"/>
              </w:rPr>
              <w:t>ADMRC153</w:t>
            </w:r>
          </w:p>
        </w:tc>
        <w:tc>
          <w:tcPr>
            <w:tcW w:w="1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221F" w:rsidRPr="00AA4979" w:rsidRDefault="00A07005" w:rsidP="008E7A3A">
            <w:pPr>
              <w:snapToGrid w:val="0"/>
              <w:spacing w:line="360" w:lineRule="auto"/>
              <w:jc w:val="center"/>
              <w:rPr>
                <w:sz w:val="16"/>
                <w:szCs w:val="16"/>
              </w:rPr>
            </w:pPr>
            <w:r>
              <w:object w:dxaOrig="1759" w:dyaOrig="1892">
                <v:shape id="_x0000_i1032" type="#_x0000_t75" style="width:32.65pt;height:33.6pt" o:ole="">
                  <v:imagedata r:id="rId8" o:title=""/>
                </v:shape>
                <o:OLEObject Type="Embed" ProgID="ChemDraw.Document.6.0" ShapeID="_x0000_i1032" DrawAspect="Content" ObjectID="_1520268595" r:id="rId16"/>
              </w:objec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221F" w:rsidRPr="00AA4979" w:rsidRDefault="00D1221F" w:rsidP="008E7A3A">
            <w:pPr>
              <w:snapToGrid w:val="0"/>
              <w:spacing w:line="360" w:lineRule="auto"/>
              <w:jc w:val="center"/>
              <w:rPr>
                <w:sz w:val="16"/>
                <w:szCs w:val="16"/>
                <w:vertAlign w:val="subscript"/>
              </w:rPr>
            </w:pPr>
            <w:r w:rsidRPr="00AA4979">
              <w:rPr>
                <w:sz w:val="16"/>
                <w:szCs w:val="16"/>
              </w:rPr>
              <w:t>OCH</w:t>
            </w:r>
            <w:r w:rsidRPr="00AA4979">
              <w:rPr>
                <w:sz w:val="16"/>
                <w:szCs w:val="16"/>
                <w:vertAlign w:val="subscript"/>
              </w:rPr>
              <w:t>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221F" w:rsidRPr="00AA4979" w:rsidRDefault="00D1221F" w:rsidP="008E7A3A">
            <w:pPr>
              <w:snapToGrid w:val="0"/>
              <w:spacing w:line="360" w:lineRule="auto"/>
              <w:jc w:val="center"/>
              <w:rPr>
                <w:sz w:val="16"/>
                <w:szCs w:val="16"/>
                <w:vertAlign w:val="subscript"/>
              </w:rPr>
            </w:pPr>
            <w:r w:rsidRPr="00AA4979">
              <w:rPr>
                <w:sz w:val="16"/>
                <w:szCs w:val="16"/>
              </w:rPr>
              <w:t>OCH</w:t>
            </w:r>
            <w:r w:rsidRPr="00AA4979">
              <w:rPr>
                <w:sz w:val="16"/>
                <w:szCs w:val="16"/>
                <w:vertAlign w:val="subscript"/>
              </w:rPr>
              <w:t>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221F" w:rsidRPr="00AA4979" w:rsidRDefault="00D1221F" w:rsidP="008E7A3A">
            <w:pPr>
              <w:snapToGrid w:val="0"/>
              <w:spacing w:line="360" w:lineRule="auto"/>
              <w:jc w:val="center"/>
              <w:rPr>
                <w:sz w:val="16"/>
                <w:szCs w:val="16"/>
                <w:vertAlign w:val="subscript"/>
              </w:rPr>
            </w:pPr>
            <w:r w:rsidRPr="00AA4979">
              <w:rPr>
                <w:sz w:val="16"/>
                <w:szCs w:val="16"/>
              </w:rPr>
              <w:t>CH</w:t>
            </w:r>
            <w:r w:rsidRPr="00AA4979">
              <w:rPr>
                <w:sz w:val="16"/>
                <w:szCs w:val="16"/>
                <w:vertAlign w:val="subscript"/>
              </w:rPr>
              <w:t>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221F" w:rsidRPr="00AA4979" w:rsidRDefault="00D1221F" w:rsidP="008E7A3A">
            <w:pPr>
              <w:snapToGrid w:val="0"/>
              <w:spacing w:line="360" w:lineRule="auto"/>
              <w:jc w:val="center"/>
              <w:rPr>
                <w:sz w:val="16"/>
                <w:szCs w:val="16"/>
              </w:rPr>
            </w:pPr>
            <w:r w:rsidRPr="00AA4979">
              <w:rPr>
                <w:sz w:val="16"/>
                <w:szCs w:val="16"/>
              </w:rPr>
              <w:t>109.3 ± 4.7; 4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221F" w:rsidRPr="00AA4979" w:rsidRDefault="00D1221F" w:rsidP="008E7A3A">
            <w:pPr>
              <w:snapToGrid w:val="0"/>
              <w:spacing w:line="360" w:lineRule="auto"/>
              <w:jc w:val="center"/>
              <w:rPr>
                <w:sz w:val="16"/>
                <w:szCs w:val="16"/>
              </w:rPr>
            </w:pPr>
            <w:r w:rsidRPr="00AA4979">
              <w:rPr>
                <w:sz w:val="16"/>
                <w:szCs w:val="16"/>
              </w:rPr>
              <w:t>87.6 ± 6.0; 4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21F" w:rsidRPr="00AA4979" w:rsidRDefault="00D1221F" w:rsidP="008E7A3A">
            <w:pPr>
              <w:snapToGrid w:val="0"/>
              <w:spacing w:line="360" w:lineRule="auto"/>
              <w:jc w:val="center"/>
              <w:rPr>
                <w:sz w:val="16"/>
                <w:szCs w:val="16"/>
              </w:rPr>
            </w:pPr>
            <w:r w:rsidRPr="00AA4979">
              <w:rPr>
                <w:sz w:val="16"/>
                <w:szCs w:val="16"/>
              </w:rPr>
              <w:t>103.3 ± 3.2; 3</w:t>
            </w:r>
          </w:p>
        </w:tc>
      </w:tr>
      <w:tr w:rsidR="00D1221F" w:rsidRPr="00AA4979" w:rsidTr="008E7A3A"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221F" w:rsidRPr="00AA4979" w:rsidRDefault="00D1221F" w:rsidP="008E7A3A">
            <w:pPr>
              <w:snapToGrid w:val="0"/>
              <w:spacing w:line="360" w:lineRule="auto"/>
              <w:jc w:val="center"/>
              <w:rPr>
                <w:i/>
                <w:sz w:val="16"/>
                <w:szCs w:val="16"/>
              </w:rPr>
            </w:pPr>
            <w:r w:rsidRPr="00AA4979">
              <w:rPr>
                <w:i/>
                <w:sz w:val="16"/>
                <w:szCs w:val="16"/>
              </w:rPr>
              <w:t>ADMRC154</w:t>
            </w:r>
          </w:p>
        </w:tc>
        <w:tc>
          <w:tcPr>
            <w:tcW w:w="1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221F" w:rsidRPr="00AA4979" w:rsidRDefault="00A07005" w:rsidP="008E7A3A">
            <w:pPr>
              <w:snapToGrid w:val="0"/>
              <w:spacing w:line="360" w:lineRule="auto"/>
              <w:jc w:val="center"/>
              <w:rPr>
                <w:sz w:val="16"/>
                <w:szCs w:val="16"/>
              </w:rPr>
            </w:pPr>
            <w:r>
              <w:object w:dxaOrig="1759" w:dyaOrig="1892">
                <v:shape id="_x0000_i1033" type="#_x0000_t75" style="width:32.65pt;height:33.6pt" o:ole="">
                  <v:imagedata r:id="rId8" o:title=""/>
                </v:shape>
                <o:OLEObject Type="Embed" ProgID="ChemDraw.Document.6.0" ShapeID="_x0000_i1033" DrawAspect="Content" ObjectID="_1520268596" r:id="rId17"/>
              </w:objec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221F" w:rsidRPr="00AA4979" w:rsidRDefault="00D1221F" w:rsidP="008E7A3A">
            <w:pPr>
              <w:snapToGrid w:val="0"/>
              <w:spacing w:line="360" w:lineRule="auto"/>
              <w:jc w:val="center"/>
              <w:rPr>
                <w:sz w:val="16"/>
                <w:szCs w:val="16"/>
              </w:rPr>
            </w:pPr>
            <w:r w:rsidRPr="00AA4979">
              <w:rPr>
                <w:sz w:val="16"/>
                <w:szCs w:val="16"/>
              </w:rPr>
              <w:t>F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221F" w:rsidRPr="00AA4979" w:rsidRDefault="00D1221F" w:rsidP="008E7A3A">
            <w:pPr>
              <w:snapToGrid w:val="0"/>
              <w:spacing w:line="360" w:lineRule="auto"/>
              <w:jc w:val="center"/>
              <w:rPr>
                <w:sz w:val="16"/>
                <w:szCs w:val="16"/>
              </w:rPr>
            </w:pPr>
            <w:r w:rsidRPr="00AA4979">
              <w:rPr>
                <w:sz w:val="16"/>
                <w:szCs w:val="16"/>
              </w:rPr>
              <w:t>H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221F" w:rsidRPr="00AA4979" w:rsidRDefault="00D1221F" w:rsidP="008E7A3A">
            <w:pPr>
              <w:snapToGrid w:val="0"/>
              <w:spacing w:line="360" w:lineRule="auto"/>
              <w:jc w:val="center"/>
              <w:rPr>
                <w:sz w:val="16"/>
                <w:szCs w:val="16"/>
                <w:vertAlign w:val="subscript"/>
              </w:rPr>
            </w:pPr>
            <w:r w:rsidRPr="00AA4979">
              <w:rPr>
                <w:sz w:val="16"/>
                <w:szCs w:val="16"/>
              </w:rPr>
              <w:t>CH</w:t>
            </w:r>
            <w:r w:rsidRPr="00AA4979">
              <w:rPr>
                <w:sz w:val="16"/>
                <w:szCs w:val="16"/>
                <w:vertAlign w:val="subscript"/>
              </w:rPr>
              <w:t>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221F" w:rsidRPr="00AA4979" w:rsidRDefault="00D1221F" w:rsidP="008E7A3A">
            <w:pPr>
              <w:snapToGrid w:val="0"/>
              <w:spacing w:line="360" w:lineRule="auto"/>
              <w:jc w:val="center"/>
              <w:rPr>
                <w:sz w:val="16"/>
                <w:szCs w:val="16"/>
              </w:rPr>
            </w:pPr>
            <w:r w:rsidRPr="00AA4979">
              <w:rPr>
                <w:sz w:val="16"/>
                <w:szCs w:val="16"/>
              </w:rPr>
              <w:t>93.9 ± 2.1; 3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221F" w:rsidRPr="00AA4979" w:rsidRDefault="00D1221F" w:rsidP="008E7A3A">
            <w:pPr>
              <w:snapToGrid w:val="0"/>
              <w:spacing w:line="360" w:lineRule="auto"/>
              <w:jc w:val="center"/>
              <w:rPr>
                <w:sz w:val="16"/>
                <w:szCs w:val="16"/>
              </w:rPr>
            </w:pPr>
            <w:r w:rsidRPr="00AA4979">
              <w:rPr>
                <w:sz w:val="16"/>
                <w:szCs w:val="16"/>
              </w:rPr>
              <w:t>64.7 ± 3.7; 4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21F" w:rsidRPr="00AA4979" w:rsidRDefault="00D1221F" w:rsidP="008E7A3A">
            <w:pPr>
              <w:snapToGrid w:val="0"/>
              <w:spacing w:line="360" w:lineRule="auto"/>
              <w:jc w:val="center"/>
              <w:rPr>
                <w:sz w:val="16"/>
                <w:szCs w:val="16"/>
              </w:rPr>
            </w:pPr>
            <w:r w:rsidRPr="00AA4979">
              <w:rPr>
                <w:sz w:val="16"/>
                <w:szCs w:val="16"/>
              </w:rPr>
              <w:t>110.3 ± 8.7 ; 12</w:t>
            </w:r>
          </w:p>
        </w:tc>
      </w:tr>
      <w:tr w:rsidR="00D1221F" w:rsidRPr="00AA4979" w:rsidTr="008E7A3A"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221F" w:rsidRPr="00AA4979" w:rsidRDefault="00D1221F" w:rsidP="008E7A3A">
            <w:pPr>
              <w:snapToGrid w:val="0"/>
              <w:spacing w:line="360" w:lineRule="auto"/>
              <w:jc w:val="center"/>
              <w:rPr>
                <w:i/>
                <w:sz w:val="16"/>
                <w:szCs w:val="16"/>
              </w:rPr>
            </w:pPr>
            <w:r w:rsidRPr="00AA4979">
              <w:rPr>
                <w:i/>
                <w:sz w:val="16"/>
                <w:szCs w:val="16"/>
              </w:rPr>
              <w:t>ADMRC155</w:t>
            </w:r>
          </w:p>
        </w:tc>
        <w:tc>
          <w:tcPr>
            <w:tcW w:w="1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221F" w:rsidRPr="00AA4979" w:rsidRDefault="00A07005" w:rsidP="008E7A3A">
            <w:pPr>
              <w:snapToGrid w:val="0"/>
              <w:spacing w:line="360" w:lineRule="auto"/>
              <w:jc w:val="center"/>
              <w:rPr>
                <w:sz w:val="16"/>
                <w:szCs w:val="16"/>
              </w:rPr>
            </w:pPr>
            <w:r>
              <w:object w:dxaOrig="1759" w:dyaOrig="1892">
                <v:shape id="_x0000_i1034" type="#_x0000_t75" style="width:32.65pt;height:33.6pt" o:ole="">
                  <v:imagedata r:id="rId8" o:title=""/>
                </v:shape>
                <o:OLEObject Type="Embed" ProgID="ChemDraw.Document.6.0" ShapeID="_x0000_i1034" DrawAspect="Content" ObjectID="_1520268597" r:id="rId18"/>
              </w:objec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221F" w:rsidRPr="00AA4979" w:rsidRDefault="00D1221F" w:rsidP="008E7A3A">
            <w:pPr>
              <w:snapToGrid w:val="0"/>
              <w:spacing w:line="360" w:lineRule="auto"/>
              <w:jc w:val="center"/>
              <w:rPr>
                <w:sz w:val="16"/>
                <w:szCs w:val="16"/>
                <w:vertAlign w:val="subscript"/>
              </w:rPr>
            </w:pPr>
            <w:r w:rsidRPr="00AA4979">
              <w:rPr>
                <w:sz w:val="16"/>
                <w:szCs w:val="16"/>
              </w:rPr>
              <w:t>OCH</w:t>
            </w:r>
            <w:r w:rsidRPr="00AA4979">
              <w:rPr>
                <w:sz w:val="16"/>
                <w:szCs w:val="16"/>
                <w:vertAlign w:val="subscript"/>
              </w:rPr>
              <w:t>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221F" w:rsidRPr="00AA4979" w:rsidRDefault="00D1221F" w:rsidP="008E7A3A">
            <w:pPr>
              <w:snapToGrid w:val="0"/>
              <w:spacing w:line="360" w:lineRule="auto"/>
              <w:jc w:val="center"/>
              <w:rPr>
                <w:sz w:val="16"/>
                <w:szCs w:val="16"/>
                <w:vertAlign w:val="subscript"/>
              </w:rPr>
            </w:pPr>
            <w:r w:rsidRPr="00AA4979">
              <w:rPr>
                <w:sz w:val="16"/>
                <w:szCs w:val="16"/>
              </w:rPr>
              <w:t>OCH</w:t>
            </w:r>
            <w:r w:rsidRPr="00AA4979">
              <w:rPr>
                <w:sz w:val="16"/>
                <w:szCs w:val="16"/>
                <w:vertAlign w:val="subscript"/>
              </w:rPr>
              <w:t>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221F" w:rsidRPr="00AA4979" w:rsidRDefault="00D1221F" w:rsidP="008E7A3A">
            <w:pPr>
              <w:snapToGrid w:val="0"/>
              <w:spacing w:line="360" w:lineRule="auto"/>
              <w:rPr>
                <w:sz w:val="16"/>
                <w:szCs w:val="16"/>
                <w:vertAlign w:val="subscript"/>
              </w:rPr>
            </w:pPr>
            <w:r w:rsidRPr="00AA4979">
              <w:rPr>
                <w:sz w:val="16"/>
                <w:szCs w:val="16"/>
              </w:rPr>
              <w:t>OCH</w:t>
            </w:r>
            <w:r w:rsidRPr="00AA4979">
              <w:rPr>
                <w:sz w:val="16"/>
                <w:szCs w:val="16"/>
                <w:vertAlign w:val="subscript"/>
              </w:rPr>
              <w:t>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221F" w:rsidRPr="00AA4979" w:rsidRDefault="00D1221F" w:rsidP="008E7A3A">
            <w:pPr>
              <w:snapToGrid w:val="0"/>
              <w:spacing w:line="360" w:lineRule="auto"/>
              <w:jc w:val="center"/>
              <w:rPr>
                <w:sz w:val="16"/>
                <w:szCs w:val="16"/>
              </w:rPr>
            </w:pPr>
            <w:r w:rsidRPr="00AA4979">
              <w:rPr>
                <w:sz w:val="16"/>
                <w:szCs w:val="16"/>
              </w:rPr>
              <w:t>104.0 ± 6.6; 4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221F" w:rsidRPr="00AA4979" w:rsidRDefault="00D1221F" w:rsidP="008E7A3A">
            <w:pPr>
              <w:snapToGrid w:val="0"/>
              <w:spacing w:line="360" w:lineRule="auto"/>
              <w:jc w:val="center"/>
              <w:rPr>
                <w:sz w:val="16"/>
                <w:szCs w:val="16"/>
              </w:rPr>
            </w:pPr>
            <w:r w:rsidRPr="00AA4979">
              <w:rPr>
                <w:sz w:val="16"/>
                <w:szCs w:val="16"/>
              </w:rPr>
              <w:t>89.3 ± 7.4; 3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21F" w:rsidRPr="00AA4979" w:rsidRDefault="00D1221F" w:rsidP="008E7A3A">
            <w:pPr>
              <w:snapToGrid w:val="0"/>
              <w:spacing w:line="360" w:lineRule="auto"/>
              <w:jc w:val="center"/>
              <w:rPr>
                <w:sz w:val="16"/>
                <w:szCs w:val="16"/>
              </w:rPr>
            </w:pPr>
            <w:r w:rsidRPr="00AA4979">
              <w:rPr>
                <w:sz w:val="16"/>
                <w:szCs w:val="16"/>
              </w:rPr>
              <w:t>97.5 ± 3.4; 3</w:t>
            </w:r>
          </w:p>
        </w:tc>
      </w:tr>
      <w:tr w:rsidR="00D1221F" w:rsidRPr="00AA4979" w:rsidTr="008E7A3A"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221F" w:rsidRPr="00AA4979" w:rsidRDefault="00D1221F" w:rsidP="008E7A3A">
            <w:pPr>
              <w:snapToGrid w:val="0"/>
              <w:spacing w:line="360" w:lineRule="auto"/>
              <w:jc w:val="center"/>
              <w:rPr>
                <w:i/>
                <w:sz w:val="16"/>
                <w:szCs w:val="16"/>
              </w:rPr>
            </w:pPr>
            <w:r w:rsidRPr="00AA4979">
              <w:rPr>
                <w:i/>
                <w:sz w:val="16"/>
                <w:szCs w:val="16"/>
              </w:rPr>
              <w:lastRenderedPageBreak/>
              <w:t>ADMRC156</w:t>
            </w:r>
          </w:p>
        </w:tc>
        <w:tc>
          <w:tcPr>
            <w:tcW w:w="1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221F" w:rsidRPr="00AA4979" w:rsidRDefault="00A07005" w:rsidP="008E7A3A">
            <w:pPr>
              <w:snapToGrid w:val="0"/>
              <w:spacing w:line="360" w:lineRule="auto"/>
              <w:jc w:val="center"/>
              <w:rPr>
                <w:sz w:val="16"/>
                <w:szCs w:val="16"/>
              </w:rPr>
            </w:pPr>
            <w:r>
              <w:object w:dxaOrig="1759" w:dyaOrig="1892">
                <v:shape id="_x0000_i1035" type="#_x0000_t75" style="width:32.65pt;height:33.6pt" o:ole="">
                  <v:imagedata r:id="rId8" o:title=""/>
                </v:shape>
                <o:OLEObject Type="Embed" ProgID="ChemDraw.Document.6.0" ShapeID="_x0000_i1035" DrawAspect="Content" ObjectID="_1520268598" r:id="rId19"/>
              </w:objec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221F" w:rsidRPr="00AA4979" w:rsidRDefault="00D1221F" w:rsidP="008E7A3A">
            <w:pPr>
              <w:snapToGrid w:val="0"/>
              <w:spacing w:line="360" w:lineRule="auto"/>
              <w:jc w:val="center"/>
              <w:rPr>
                <w:sz w:val="16"/>
                <w:szCs w:val="16"/>
              </w:rPr>
            </w:pPr>
            <w:r w:rsidRPr="00AA4979">
              <w:rPr>
                <w:sz w:val="16"/>
                <w:szCs w:val="16"/>
              </w:rPr>
              <w:t>OH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221F" w:rsidRPr="00AA4979" w:rsidRDefault="00D1221F" w:rsidP="008E7A3A">
            <w:pPr>
              <w:snapToGrid w:val="0"/>
              <w:spacing w:line="360" w:lineRule="auto"/>
              <w:jc w:val="center"/>
              <w:rPr>
                <w:sz w:val="16"/>
                <w:szCs w:val="16"/>
                <w:vertAlign w:val="subscript"/>
              </w:rPr>
            </w:pPr>
            <w:r w:rsidRPr="00AA4979">
              <w:rPr>
                <w:sz w:val="16"/>
                <w:szCs w:val="16"/>
              </w:rPr>
              <w:t>OCH</w:t>
            </w:r>
            <w:r w:rsidRPr="00AA4979">
              <w:rPr>
                <w:sz w:val="16"/>
                <w:szCs w:val="16"/>
                <w:vertAlign w:val="subscript"/>
              </w:rPr>
              <w:t>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221F" w:rsidRPr="00AA4979" w:rsidRDefault="00D1221F" w:rsidP="008E7A3A">
            <w:pPr>
              <w:snapToGrid w:val="0"/>
              <w:spacing w:line="360" w:lineRule="auto"/>
              <w:rPr>
                <w:sz w:val="16"/>
                <w:szCs w:val="16"/>
                <w:vertAlign w:val="subscript"/>
              </w:rPr>
            </w:pPr>
            <w:r w:rsidRPr="00AA4979">
              <w:rPr>
                <w:sz w:val="16"/>
                <w:szCs w:val="16"/>
              </w:rPr>
              <w:t>OCH</w:t>
            </w:r>
            <w:r w:rsidRPr="00AA4979">
              <w:rPr>
                <w:sz w:val="16"/>
                <w:szCs w:val="16"/>
                <w:vertAlign w:val="subscript"/>
              </w:rPr>
              <w:t>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221F" w:rsidRPr="00AA4979" w:rsidRDefault="00D1221F" w:rsidP="008E7A3A">
            <w:pPr>
              <w:snapToGrid w:val="0"/>
              <w:spacing w:line="360" w:lineRule="auto"/>
              <w:jc w:val="center"/>
              <w:rPr>
                <w:sz w:val="16"/>
                <w:szCs w:val="16"/>
              </w:rPr>
            </w:pPr>
            <w:r w:rsidRPr="00AA4979">
              <w:rPr>
                <w:sz w:val="16"/>
                <w:szCs w:val="16"/>
              </w:rPr>
              <w:t>102.2 ± 8.8; 4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221F" w:rsidRPr="00AA4979" w:rsidRDefault="00D1221F" w:rsidP="008E7A3A">
            <w:pPr>
              <w:snapToGrid w:val="0"/>
              <w:spacing w:line="360" w:lineRule="auto"/>
              <w:jc w:val="center"/>
              <w:rPr>
                <w:sz w:val="16"/>
                <w:szCs w:val="16"/>
              </w:rPr>
            </w:pPr>
            <w:r w:rsidRPr="00AA4979">
              <w:rPr>
                <w:sz w:val="16"/>
                <w:szCs w:val="16"/>
              </w:rPr>
              <w:t>79.4 ± 4.6; 4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21F" w:rsidRPr="00AA4979" w:rsidRDefault="00D1221F" w:rsidP="008E7A3A">
            <w:pPr>
              <w:snapToGrid w:val="0"/>
              <w:spacing w:line="360" w:lineRule="auto"/>
              <w:jc w:val="center"/>
              <w:rPr>
                <w:sz w:val="16"/>
                <w:szCs w:val="16"/>
              </w:rPr>
            </w:pPr>
            <w:r w:rsidRPr="00AA4979">
              <w:rPr>
                <w:sz w:val="16"/>
                <w:szCs w:val="16"/>
              </w:rPr>
              <w:t>108.1 ± 6.5; 3</w:t>
            </w:r>
          </w:p>
        </w:tc>
      </w:tr>
      <w:tr w:rsidR="00D1221F" w:rsidRPr="00AA4979" w:rsidTr="008E7A3A"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221F" w:rsidRPr="00AA4979" w:rsidRDefault="00D1221F" w:rsidP="008E7A3A">
            <w:pPr>
              <w:snapToGrid w:val="0"/>
              <w:spacing w:line="360" w:lineRule="auto"/>
              <w:jc w:val="center"/>
              <w:rPr>
                <w:i/>
                <w:sz w:val="16"/>
                <w:szCs w:val="16"/>
              </w:rPr>
            </w:pPr>
            <w:r w:rsidRPr="00AA4979">
              <w:rPr>
                <w:i/>
                <w:sz w:val="16"/>
                <w:szCs w:val="16"/>
              </w:rPr>
              <w:t>ADMRC157</w:t>
            </w:r>
          </w:p>
        </w:tc>
        <w:tc>
          <w:tcPr>
            <w:tcW w:w="1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221F" w:rsidRPr="00AA4979" w:rsidRDefault="00A07005" w:rsidP="008E7A3A">
            <w:pPr>
              <w:snapToGrid w:val="0"/>
              <w:spacing w:line="360" w:lineRule="auto"/>
              <w:jc w:val="center"/>
              <w:rPr>
                <w:sz w:val="16"/>
                <w:szCs w:val="16"/>
              </w:rPr>
            </w:pPr>
            <w:r>
              <w:object w:dxaOrig="1759" w:dyaOrig="1892">
                <v:shape id="_x0000_i1036" type="#_x0000_t75" style="width:32.65pt;height:33.6pt" o:ole="">
                  <v:imagedata r:id="rId8" o:title=""/>
                </v:shape>
                <o:OLEObject Type="Embed" ProgID="ChemDraw.Document.6.0" ShapeID="_x0000_i1036" DrawAspect="Content" ObjectID="_1520268599" r:id="rId20"/>
              </w:objec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221F" w:rsidRPr="00AA4979" w:rsidRDefault="00D1221F" w:rsidP="008E7A3A">
            <w:pPr>
              <w:snapToGrid w:val="0"/>
              <w:spacing w:line="360" w:lineRule="auto"/>
              <w:jc w:val="center"/>
              <w:rPr>
                <w:sz w:val="16"/>
                <w:szCs w:val="16"/>
                <w:vertAlign w:val="subscript"/>
              </w:rPr>
            </w:pPr>
            <w:r w:rsidRPr="00AA4979">
              <w:rPr>
                <w:sz w:val="16"/>
                <w:szCs w:val="16"/>
              </w:rPr>
              <w:t>OCH</w:t>
            </w:r>
            <w:r w:rsidRPr="00AA4979">
              <w:rPr>
                <w:sz w:val="16"/>
                <w:szCs w:val="16"/>
                <w:vertAlign w:val="subscript"/>
              </w:rPr>
              <w:t>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221F" w:rsidRPr="00AA4979" w:rsidRDefault="00D1221F" w:rsidP="008E7A3A">
            <w:pPr>
              <w:snapToGrid w:val="0"/>
              <w:spacing w:line="360" w:lineRule="auto"/>
              <w:jc w:val="center"/>
              <w:rPr>
                <w:sz w:val="16"/>
                <w:szCs w:val="16"/>
                <w:vertAlign w:val="subscript"/>
              </w:rPr>
            </w:pPr>
            <w:r w:rsidRPr="00AA4979">
              <w:rPr>
                <w:sz w:val="16"/>
                <w:szCs w:val="16"/>
              </w:rPr>
              <w:t>OCH</w:t>
            </w:r>
            <w:r w:rsidRPr="00AA4979">
              <w:rPr>
                <w:sz w:val="16"/>
                <w:szCs w:val="16"/>
                <w:vertAlign w:val="subscript"/>
              </w:rPr>
              <w:t>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221F" w:rsidRPr="00AA4979" w:rsidRDefault="00D1221F" w:rsidP="008E7A3A">
            <w:pPr>
              <w:snapToGrid w:val="0"/>
              <w:spacing w:line="360" w:lineRule="auto"/>
              <w:jc w:val="center"/>
              <w:rPr>
                <w:sz w:val="16"/>
                <w:szCs w:val="16"/>
              </w:rPr>
            </w:pPr>
            <w:r w:rsidRPr="00AA4979">
              <w:rPr>
                <w:sz w:val="16"/>
                <w:szCs w:val="16"/>
              </w:rPr>
              <w:t>Cl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221F" w:rsidRPr="00AA4979" w:rsidRDefault="00D1221F" w:rsidP="008E7A3A">
            <w:pPr>
              <w:snapToGrid w:val="0"/>
              <w:spacing w:line="360" w:lineRule="auto"/>
              <w:jc w:val="center"/>
              <w:rPr>
                <w:sz w:val="16"/>
                <w:szCs w:val="16"/>
              </w:rPr>
            </w:pPr>
            <w:r w:rsidRPr="00AA4979">
              <w:rPr>
                <w:sz w:val="16"/>
                <w:szCs w:val="16"/>
              </w:rPr>
              <w:t>109.2 ± 1.5; 4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221F" w:rsidRPr="00AA4979" w:rsidRDefault="00D1221F" w:rsidP="008E7A3A">
            <w:pPr>
              <w:snapToGrid w:val="0"/>
              <w:spacing w:line="360" w:lineRule="auto"/>
              <w:jc w:val="center"/>
              <w:rPr>
                <w:sz w:val="16"/>
                <w:szCs w:val="16"/>
              </w:rPr>
            </w:pPr>
            <w:r w:rsidRPr="00AA4979">
              <w:rPr>
                <w:sz w:val="16"/>
                <w:szCs w:val="16"/>
              </w:rPr>
              <w:t>89.1 ± 2.8; 4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21F" w:rsidRPr="00AA4979" w:rsidRDefault="00D1221F" w:rsidP="008E7A3A">
            <w:pPr>
              <w:snapToGrid w:val="0"/>
              <w:spacing w:line="360" w:lineRule="auto"/>
              <w:jc w:val="center"/>
              <w:rPr>
                <w:sz w:val="16"/>
                <w:szCs w:val="16"/>
              </w:rPr>
            </w:pPr>
            <w:r w:rsidRPr="00AA4979">
              <w:rPr>
                <w:sz w:val="16"/>
                <w:szCs w:val="16"/>
              </w:rPr>
              <w:t>102.1 ± 0.01; 3</w:t>
            </w:r>
          </w:p>
        </w:tc>
      </w:tr>
      <w:tr w:rsidR="00D1221F" w:rsidRPr="00AA4979" w:rsidTr="008E7A3A"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221F" w:rsidRPr="00AA4979" w:rsidRDefault="00D1221F" w:rsidP="008E7A3A">
            <w:pPr>
              <w:snapToGrid w:val="0"/>
              <w:spacing w:line="360" w:lineRule="auto"/>
              <w:jc w:val="center"/>
              <w:rPr>
                <w:i/>
                <w:sz w:val="16"/>
                <w:szCs w:val="16"/>
              </w:rPr>
            </w:pPr>
            <w:r w:rsidRPr="00AA4979">
              <w:rPr>
                <w:i/>
                <w:sz w:val="16"/>
                <w:szCs w:val="16"/>
              </w:rPr>
              <w:t>ADMRC158</w:t>
            </w:r>
          </w:p>
        </w:tc>
        <w:tc>
          <w:tcPr>
            <w:tcW w:w="1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221F" w:rsidRPr="00AA4979" w:rsidRDefault="00A07005" w:rsidP="008E7A3A">
            <w:pPr>
              <w:snapToGrid w:val="0"/>
              <w:spacing w:line="360" w:lineRule="auto"/>
              <w:jc w:val="center"/>
              <w:rPr>
                <w:sz w:val="16"/>
                <w:szCs w:val="16"/>
              </w:rPr>
            </w:pPr>
            <w:r>
              <w:object w:dxaOrig="1759" w:dyaOrig="1892">
                <v:shape id="_x0000_i1037" type="#_x0000_t75" style="width:32.65pt;height:33.6pt" o:ole="">
                  <v:imagedata r:id="rId8" o:title=""/>
                </v:shape>
                <o:OLEObject Type="Embed" ProgID="ChemDraw.Document.6.0" ShapeID="_x0000_i1037" DrawAspect="Content" ObjectID="_1520268600" r:id="rId21"/>
              </w:objec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221F" w:rsidRPr="00AA4979" w:rsidRDefault="00D1221F" w:rsidP="008E7A3A">
            <w:pPr>
              <w:snapToGrid w:val="0"/>
              <w:spacing w:line="360" w:lineRule="auto"/>
              <w:jc w:val="center"/>
              <w:rPr>
                <w:sz w:val="16"/>
                <w:szCs w:val="16"/>
              </w:rPr>
            </w:pPr>
            <w:r w:rsidRPr="00AA4979">
              <w:rPr>
                <w:sz w:val="16"/>
                <w:szCs w:val="16"/>
              </w:rPr>
              <w:t>OH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221F" w:rsidRPr="00AA4979" w:rsidRDefault="00D1221F" w:rsidP="008E7A3A">
            <w:pPr>
              <w:snapToGrid w:val="0"/>
              <w:spacing w:line="360" w:lineRule="auto"/>
              <w:jc w:val="center"/>
              <w:rPr>
                <w:sz w:val="16"/>
                <w:szCs w:val="16"/>
                <w:vertAlign w:val="subscript"/>
              </w:rPr>
            </w:pPr>
            <w:r w:rsidRPr="00AA4979">
              <w:rPr>
                <w:sz w:val="16"/>
                <w:szCs w:val="16"/>
              </w:rPr>
              <w:t>OCH</w:t>
            </w:r>
            <w:r w:rsidRPr="00AA4979">
              <w:rPr>
                <w:sz w:val="16"/>
                <w:szCs w:val="16"/>
                <w:vertAlign w:val="subscript"/>
              </w:rPr>
              <w:t>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221F" w:rsidRPr="00AA4979" w:rsidRDefault="00D1221F" w:rsidP="008E7A3A">
            <w:pPr>
              <w:snapToGrid w:val="0"/>
              <w:spacing w:line="360" w:lineRule="auto"/>
              <w:jc w:val="center"/>
              <w:rPr>
                <w:sz w:val="16"/>
                <w:szCs w:val="16"/>
              </w:rPr>
            </w:pPr>
            <w:r w:rsidRPr="00AA4979">
              <w:rPr>
                <w:sz w:val="16"/>
                <w:szCs w:val="16"/>
              </w:rPr>
              <w:t>Cl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221F" w:rsidRPr="00AA4979" w:rsidRDefault="00D1221F" w:rsidP="008E7A3A">
            <w:pPr>
              <w:snapToGrid w:val="0"/>
              <w:spacing w:line="360" w:lineRule="auto"/>
              <w:jc w:val="center"/>
              <w:rPr>
                <w:sz w:val="16"/>
                <w:szCs w:val="16"/>
              </w:rPr>
            </w:pPr>
            <w:r w:rsidRPr="00AA4979">
              <w:rPr>
                <w:sz w:val="16"/>
                <w:szCs w:val="16"/>
              </w:rPr>
              <w:t>97.4 ± 6.1; 4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221F" w:rsidRPr="00AA4979" w:rsidRDefault="00D1221F" w:rsidP="008E7A3A">
            <w:pPr>
              <w:snapToGrid w:val="0"/>
              <w:spacing w:line="360" w:lineRule="auto"/>
              <w:jc w:val="center"/>
              <w:rPr>
                <w:sz w:val="16"/>
                <w:szCs w:val="16"/>
              </w:rPr>
            </w:pPr>
            <w:r w:rsidRPr="00AA4979">
              <w:rPr>
                <w:sz w:val="16"/>
                <w:szCs w:val="16"/>
              </w:rPr>
              <w:t>85.3 ± 8.7; 4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21F" w:rsidRPr="00AA4979" w:rsidRDefault="00D1221F" w:rsidP="008E7A3A">
            <w:pPr>
              <w:snapToGrid w:val="0"/>
              <w:spacing w:line="360" w:lineRule="auto"/>
              <w:jc w:val="center"/>
              <w:rPr>
                <w:sz w:val="16"/>
                <w:szCs w:val="16"/>
              </w:rPr>
            </w:pPr>
            <w:r w:rsidRPr="00AA4979">
              <w:rPr>
                <w:sz w:val="16"/>
                <w:szCs w:val="16"/>
              </w:rPr>
              <w:t>119.1 ± 4.6; 5 (0.88)</w:t>
            </w:r>
          </w:p>
        </w:tc>
      </w:tr>
      <w:tr w:rsidR="00D1221F" w:rsidRPr="00AA4979" w:rsidTr="008E7A3A"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221F" w:rsidRPr="00AA4979" w:rsidRDefault="00D1221F" w:rsidP="008E7A3A">
            <w:pPr>
              <w:snapToGrid w:val="0"/>
              <w:spacing w:line="360" w:lineRule="auto"/>
              <w:jc w:val="center"/>
              <w:rPr>
                <w:i/>
                <w:sz w:val="16"/>
                <w:szCs w:val="16"/>
              </w:rPr>
            </w:pPr>
            <w:r w:rsidRPr="00AA4979">
              <w:rPr>
                <w:i/>
                <w:sz w:val="16"/>
                <w:szCs w:val="16"/>
              </w:rPr>
              <w:t>ADMRC159</w:t>
            </w:r>
          </w:p>
        </w:tc>
        <w:tc>
          <w:tcPr>
            <w:tcW w:w="1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221F" w:rsidRPr="00AA4979" w:rsidRDefault="00A07005" w:rsidP="008E7A3A">
            <w:pPr>
              <w:snapToGrid w:val="0"/>
              <w:spacing w:line="360" w:lineRule="auto"/>
              <w:jc w:val="center"/>
              <w:rPr>
                <w:sz w:val="16"/>
                <w:szCs w:val="16"/>
              </w:rPr>
            </w:pPr>
            <w:r>
              <w:object w:dxaOrig="1759" w:dyaOrig="1892">
                <v:shape id="_x0000_i1038" type="#_x0000_t75" style="width:32.65pt;height:33.6pt" o:ole="">
                  <v:imagedata r:id="rId8" o:title=""/>
                </v:shape>
                <o:OLEObject Type="Embed" ProgID="ChemDraw.Document.6.0" ShapeID="_x0000_i1038" DrawAspect="Content" ObjectID="_1520268601" r:id="rId22"/>
              </w:objec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221F" w:rsidRPr="00AA4979" w:rsidRDefault="00D1221F" w:rsidP="008E7A3A">
            <w:pPr>
              <w:snapToGrid w:val="0"/>
              <w:spacing w:line="360" w:lineRule="auto"/>
              <w:jc w:val="center"/>
              <w:rPr>
                <w:sz w:val="16"/>
                <w:szCs w:val="16"/>
              </w:rPr>
            </w:pPr>
            <w:r w:rsidRPr="00AA4979">
              <w:rPr>
                <w:sz w:val="16"/>
                <w:szCs w:val="16"/>
              </w:rPr>
              <w:t>H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221F" w:rsidRPr="00AA4979" w:rsidRDefault="00D1221F" w:rsidP="008E7A3A">
            <w:pPr>
              <w:snapToGrid w:val="0"/>
              <w:spacing w:line="360" w:lineRule="auto"/>
              <w:jc w:val="center"/>
              <w:rPr>
                <w:sz w:val="16"/>
                <w:szCs w:val="16"/>
              </w:rPr>
            </w:pPr>
            <w:r w:rsidRPr="00AA4979">
              <w:rPr>
                <w:sz w:val="16"/>
                <w:szCs w:val="16"/>
              </w:rPr>
              <w:t>H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221F" w:rsidRPr="00AA4979" w:rsidRDefault="00D1221F" w:rsidP="008E7A3A">
            <w:pPr>
              <w:snapToGrid w:val="0"/>
              <w:spacing w:line="360" w:lineRule="auto"/>
              <w:jc w:val="center"/>
              <w:rPr>
                <w:sz w:val="16"/>
                <w:szCs w:val="16"/>
              </w:rPr>
            </w:pPr>
            <w:r w:rsidRPr="00AA4979">
              <w:rPr>
                <w:sz w:val="16"/>
                <w:szCs w:val="16"/>
              </w:rPr>
              <w:t>Cl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221F" w:rsidRPr="00AA4979" w:rsidRDefault="00D1221F" w:rsidP="008E7A3A">
            <w:pPr>
              <w:snapToGrid w:val="0"/>
              <w:spacing w:line="360" w:lineRule="auto"/>
              <w:jc w:val="center"/>
              <w:rPr>
                <w:sz w:val="16"/>
                <w:szCs w:val="16"/>
              </w:rPr>
            </w:pPr>
            <w:r w:rsidRPr="00AA4979">
              <w:rPr>
                <w:sz w:val="16"/>
                <w:szCs w:val="16"/>
              </w:rPr>
              <w:t>97.2 ± 7.8; 2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221F" w:rsidRPr="00AA4979" w:rsidRDefault="00D1221F" w:rsidP="008E7A3A">
            <w:pPr>
              <w:snapToGrid w:val="0"/>
              <w:spacing w:line="360" w:lineRule="auto"/>
              <w:jc w:val="center"/>
              <w:rPr>
                <w:sz w:val="16"/>
                <w:szCs w:val="16"/>
              </w:rPr>
            </w:pPr>
            <w:r w:rsidRPr="00AA4979">
              <w:rPr>
                <w:sz w:val="16"/>
                <w:szCs w:val="16"/>
              </w:rPr>
              <w:t>64.1 ± 2.7; 4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21F" w:rsidRPr="00AA4979" w:rsidRDefault="00D1221F" w:rsidP="008E7A3A">
            <w:pPr>
              <w:snapToGrid w:val="0"/>
              <w:spacing w:line="360" w:lineRule="auto"/>
              <w:jc w:val="center"/>
              <w:rPr>
                <w:sz w:val="16"/>
                <w:szCs w:val="16"/>
              </w:rPr>
            </w:pPr>
            <w:r w:rsidRPr="00AA4979">
              <w:rPr>
                <w:sz w:val="16"/>
                <w:szCs w:val="16"/>
              </w:rPr>
              <w:t>91.7 ± 6.5; 3</w:t>
            </w:r>
          </w:p>
        </w:tc>
      </w:tr>
      <w:tr w:rsidR="00D1221F" w:rsidRPr="00AA4979" w:rsidTr="008E7A3A"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221F" w:rsidRPr="00AA4979" w:rsidRDefault="00CB2C35" w:rsidP="008E7A3A">
            <w:pPr>
              <w:snapToGrid w:val="0"/>
              <w:spacing w:line="360" w:lineRule="auto"/>
              <w:jc w:val="center"/>
              <w:rPr>
                <w:i/>
                <w:sz w:val="16"/>
                <w:szCs w:val="16"/>
              </w:rPr>
            </w:pPr>
            <w:r w:rsidRPr="00AA4979">
              <w:rPr>
                <w:i/>
                <w:sz w:val="16"/>
                <w:szCs w:val="16"/>
              </w:rPr>
              <w:t>ADPKN</w:t>
            </w:r>
            <w:r w:rsidR="00D1221F" w:rsidRPr="00AA4979">
              <w:rPr>
                <w:i/>
                <w:sz w:val="16"/>
                <w:szCs w:val="16"/>
              </w:rPr>
              <w:t>160</w:t>
            </w:r>
          </w:p>
        </w:tc>
        <w:tc>
          <w:tcPr>
            <w:tcW w:w="1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221F" w:rsidRPr="00AA4979" w:rsidRDefault="00A07005" w:rsidP="008E7A3A">
            <w:pPr>
              <w:snapToGrid w:val="0"/>
              <w:spacing w:line="360" w:lineRule="auto"/>
              <w:jc w:val="center"/>
              <w:rPr>
                <w:sz w:val="16"/>
                <w:szCs w:val="16"/>
              </w:rPr>
            </w:pPr>
            <w:r>
              <w:object w:dxaOrig="1759" w:dyaOrig="1892">
                <v:shape id="_x0000_i1039" type="#_x0000_t75" style="width:32.65pt;height:33.6pt" o:ole="">
                  <v:imagedata r:id="rId8" o:title=""/>
                </v:shape>
                <o:OLEObject Type="Embed" ProgID="ChemDraw.Document.6.0" ShapeID="_x0000_i1039" DrawAspect="Content" ObjectID="_1520268602" r:id="rId23"/>
              </w:objec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221F" w:rsidRPr="00AA4979" w:rsidRDefault="00D1221F" w:rsidP="008E7A3A">
            <w:pPr>
              <w:snapToGrid w:val="0"/>
              <w:spacing w:line="360" w:lineRule="auto"/>
              <w:jc w:val="center"/>
              <w:rPr>
                <w:sz w:val="16"/>
                <w:szCs w:val="16"/>
                <w:vertAlign w:val="subscript"/>
              </w:rPr>
            </w:pPr>
            <w:r w:rsidRPr="00AA4979">
              <w:rPr>
                <w:sz w:val="16"/>
                <w:szCs w:val="16"/>
              </w:rPr>
              <w:t>OCH</w:t>
            </w:r>
            <w:r w:rsidRPr="00AA4979">
              <w:rPr>
                <w:sz w:val="16"/>
                <w:szCs w:val="16"/>
                <w:vertAlign w:val="subscript"/>
              </w:rPr>
              <w:t>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221F" w:rsidRPr="00AA4979" w:rsidRDefault="00D1221F" w:rsidP="008E7A3A">
            <w:pPr>
              <w:snapToGrid w:val="0"/>
              <w:spacing w:line="360" w:lineRule="auto"/>
              <w:jc w:val="center"/>
              <w:rPr>
                <w:sz w:val="16"/>
                <w:szCs w:val="16"/>
              </w:rPr>
            </w:pPr>
            <w:r w:rsidRPr="00AA4979">
              <w:rPr>
                <w:sz w:val="16"/>
                <w:szCs w:val="16"/>
              </w:rPr>
              <w:t>H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221F" w:rsidRPr="00AA4979" w:rsidRDefault="00D1221F" w:rsidP="008E7A3A">
            <w:pPr>
              <w:snapToGrid w:val="0"/>
              <w:spacing w:line="360" w:lineRule="auto"/>
              <w:rPr>
                <w:sz w:val="16"/>
                <w:szCs w:val="16"/>
                <w:vertAlign w:val="subscript"/>
              </w:rPr>
            </w:pPr>
            <w:r w:rsidRPr="00AA4979">
              <w:rPr>
                <w:sz w:val="16"/>
                <w:szCs w:val="16"/>
              </w:rPr>
              <w:t>OCH</w:t>
            </w:r>
            <w:r w:rsidRPr="00AA4979">
              <w:rPr>
                <w:sz w:val="16"/>
                <w:szCs w:val="16"/>
                <w:vertAlign w:val="subscript"/>
              </w:rPr>
              <w:t>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221F" w:rsidRPr="00AA4979" w:rsidRDefault="00D1221F" w:rsidP="008E7A3A">
            <w:pPr>
              <w:snapToGrid w:val="0"/>
              <w:spacing w:line="360" w:lineRule="auto"/>
              <w:jc w:val="center"/>
              <w:rPr>
                <w:sz w:val="16"/>
                <w:szCs w:val="16"/>
              </w:rPr>
            </w:pPr>
            <w:r w:rsidRPr="00AA4979">
              <w:rPr>
                <w:sz w:val="16"/>
                <w:szCs w:val="16"/>
              </w:rPr>
              <w:t>97.6 ± 3.7; 4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221F" w:rsidRPr="00AA4979" w:rsidRDefault="00D1221F" w:rsidP="008E7A3A">
            <w:pPr>
              <w:snapToGrid w:val="0"/>
              <w:spacing w:line="360" w:lineRule="auto"/>
              <w:jc w:val="center"/>
              <w:rPr>
                <w:sz w:val="16"/>
                <w:szCs w:val="16"/>
              </w:rPr>
            </w:pPr>
            <w:r w:rsidRPr="00AA4979">
              <w:rPr>
                <w:sz w:val="16"/>
                <w:szCs w:val="16"/>
              </w:rPr>
              <w:t>77.9 ± 3.6; 4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21F" w:rsidRPr="00AA4979" w:rsidRDefault="00D1221F" w:rsidP="008E7A3A">
            <w:pPr>
              <w:snapToGrid w:val="0"/>
              <w:spacing w:line="360" w:lineRule="auto"/>
              <w:jc w:val="center"/>
              <w:rPr>
                <w:sz w:val="16"/>
                <w:szCs w:val="16"/>
              </w:rPr>
            </w:pPr>
            <w:r w:rsidRPr="00AA4979">
              <w:rPr>
                <w:sz w:val="16"/>
                <w:szCs w:val="16"/>
              </w:rPr>
              <w:t>116.4 ± 4.2; 4 (0.87)</w:t>
            </w:r>
          </w:p>
        </w:tc>
      </w:tr>
      <w:tr w:rsidR="00D1221F" w:rsidRPr="00AA4979" w:rsidTr="008E7A3A"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221F" w:rsidRPr="00AA4979" w:rsidRDefault="00AA4979" w:rsidP="008E7A3A">
            <w:pPr>
              <w:snapToGrid w:val="0"/>
              <w:spacing w:line="36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  </w:t>
            </w:r>
            <w:r w:rsidR="00CB2C35" w:rsidRPr="00AA4979">
              <w:rPr>
                <w:i/>
                <w:sz w:val="16"/>
                <w:szCs w:val="16"/>
              </w:rPr>
              <w:t>ADPKN</w:t>
            </w:r>
            <w:r w:rsidR="00D1221F" w:rsidRPr="00AA4979">
              <w:rPr>
                <w:i/>
                <w:sz w:val="16"/>
                <w:szCs w:val="16"/>
              </w:rPr>
              <w:t>161</w:t>
            </w:r>
          </w:p>
        </w:tc>
        <w:tc>
          <w:tcPr>
            <w:tcW w:w="1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221F" w:rsidRPr="00AA4979" w:rsidRDefault="00A07005" w:rsidP="008E7A3A">
            <w:pPr>
              <w:snapToGrid w:val="0"/>
              <w:spacing w:line="360" w:lineRule="auto"/>
              <w:jc w:val="center"/>
              <w:rPr>
                <w:sz w:val="16"/>
                <w:szCs w:val="16"/>
              </w:rPr>
            </w:pPr>
            <w:r>
              <w:object w:dxaOrig="1759" w:dyaOrig="1892">
                <v:shape id="_x0000_i1040" type="#_x0000_t75" style="width:32.65pt;height:33.6pt" o:ole="">
                  <v:imagedata r:id="rId8" o:title=""/>
                </v:shape>
                <o:OLEObject Type="Embed" ProgID="ChemDraw.Document.6.0" ShapeID="_x0000_i1040" DrawAspect="Content" ObjectID="_1520268603" r:id="rId24"/>
              </w:objec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221F" w:rsidRPr="00AA4979" w:rsidRDefault="00D1221F" w:rsidP="008E7A3A">
            <w:pPr>
              <w:snapToGrid w:val="0"/>
              <w:spacing w:line="360" w:lineRule="auto"/>
              <w:jc w:val="center"/>
              <w:rPr>
                <w:sz w:val="16"/>
                <w:szCs w:val="16"/>
              </w:rPr>
            </w:pPr>
            <w:r w:rsidRPr="00AA4979">
              <w:rPr>
                <w:sz w:val="16"/>
                <w:szCs w:val="16"/>
              </w:rPr>
              <w:t>F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221F" w:rsidRPr="00AA4979" w:rsidRDefault="00D1221F" w:rsidP="008E7A3A">
            <w:pPr>
              <w:snapToGrid w:val="0"/>
              <w:spacing w:line="360" w:lineRule="auto"/>
              <w:jc w:val="center"/>
              <w:rPr>
                <w:sz w:val="16"/>
                <w:szCs w:val="16"/>
              </w:rPr>
            </w:pPr>
            <w:r w:rsidRPr="00AA4979">
              <w:rPr>
                <w:sz w:val="16"/>
                <w:szCs w:val="16"/>
              </w:rPr>
              <w:t>H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221F" w:rsidRPr="00AA4979" w:rsidRDefault="00D1221F" w:rsidP="008E7A3A">
            <w:pPr>
              <w:snapToGrid w:val="0"/>
              <w:spacing w:line="360" w:lineRule="auto"/>
              <w:jc w:val="center"/>
              <w:rPr>
                <w:sz w:val="16"/>
                <w:szCs w:val="16"/>
              </w:rPr>
            </w:pPr>
            <w:r w:rsidRPr="00AA4979">
              <w:rPr>
                <w:sz w:val="16"/>
                <w:szCs w:val="16"/>
              </w:rPr>
              <w:t>H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221F" w:rsidRPr="00AA4979" w:rsidRDefault="00D1221F" w:rsidP="008E7A3A">
            <w:pPr>
              <w:snapToGrid w:val="0"/>
              <w:spacing w:line="360" w:lineRule="auto"/>
              <w:jc w:val="center"/>
              <w:rPr>
                <w:sz w:val="16"/>
                <w:szCs w:val="16"/>
              </w:rPr>
            </w:pPr>
            <w:r w:rsidRPr="00AA4979">
              <w:rPr>
                <w:sz w:val="16"/>
                <w:szCs w:val="16"/>
              </w:rPr>
              <w:t>90.8 ± 5.8; 4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221F" w:rsidRPr="00AA4979" w:rsidRDefault="00D1221F" w:rsidP="008E7A3A">
            <w:pPr>
              <w:snapToGrid w:val="0"/>
              <w:spacing w:line="360" w:lineRule="auto"/>
              <w:jc w:val="center"/>
              <w:rPr>
                <w:sz w:val="16"/>
                <w:szCs w:val="16"/>
              </w:rPr>
            </w:pPr>
            <w:r w:rsidRPr="00AA4979">
              <w:rPr>
                <w:sz w:val="16"/>
                <w:szCs w:val="16"/>
              </w:rPr>
              <w:t>83.5 ± 9.2; 3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21F" w:rsidRPr="00AA4979" w:rsidRDefault="00D1221F" w:rsidP="008E7A3A">
            <w:pPr>
              <w:snapToGrid w:val="0"/>
              <w:spacing w:line="360" w:lineRule="auto"/>
              <w:jc w:val="center"/>
              <w:rPr>
                <w:sz w:val="16"/>
                <w:szCs w:val="16"/>
              </w:rPr>
            </w:pPr>
            <w:r w:rsidRPr="00AA4979">
              <w:rPr>
                <w:sz w:val="16"/>
                <w:szCs w:val="16"/>
              </w:rPr>
              <w:t>126.7 ± 0.8; 3 (0.86)</w:t>
            </w:r>
          </w:p>
        </w:tc>
      </w:tr>
      <w:tr w:rsidR="00D1221F" w:rsidRPr="00AA4979" w:rsidTr="008E7A3A"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221F" w:rsidRPr="00AA4979" w:rsidRDefault="00AA4979" w:rsidP="008E7A3A">
            <w:pPr>
              <w:snapToGrid w:val="0"/>
              <w:spacing w:line="36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 </w:t>
            </w:r>
            <w:r w:rsidR="00D1221F" w:rsidRPr="00AA4979">
              <w:rPr>
                <w:i/>
                <w:sz w:val="16"/>
                <w:szCs w:val="16"/>
              </w:rPr>
              <w:t>ADPKN 162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221F" w:rsidRPr="00AA4979" w:rsidRDefault="00D1221F" w:rsidP="008E7A3A">
            <w:pPr>
              <w:snapToGrid w:val="0"/>
              <w:spacing w:line="360" w:lineRule="auto"/>
              <w:jc w:val="center"/>
              <w:rPr>
                <w:sz w:val="16"/>
                <w:szCs w:val="16"/>
                <w:vertAlign w:val="subscript"/>
              </w:rPr>
            </w:pPr>
            <w:r w:rsidRPr="00AA4979">
              <w:rPr>
                <w:sz w:val="16"/>
                <w:szCs w:val="16"/>
              </w:rPr>
              <w:t>OCH</w:t>
            </w:r>
            <w:r w:rsidRPr="00AA4979">
              <w:rPr>
                <w:sz w:val="16"/>
                <w:szCs w:val="16"/>
                <w:vertAlign w:val="subscript"/>
              </w:rPr>
              <w:t>3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221F" w:rsidRPr="00AA4979" w:rsidRDefault="00D1221F" w:rsidP="008E7A3A">
            <w:pPr>
              <w:snapToGrid w:val="0"/>
              <w:spacing w:line="360" w:lineRule="auto"/>
              <w:jc w:val="center"/>
              <w:rPr>
                <w:sz w:val="16"/>
                <w:szCs w:val="16"/>
                <w:vertAlign w:val="subscript"/>
              </w:rPr>
            </w:pPr>
            <w:r w:rsidRPr="00AA4979">
              <w:rPr>
                <w:sz w:val="16"/>
                <w:szCs w:val="16"/>
              </w:rPr>
              <w:t>OCH</w:t>
            </w:r>
            <w:r w:rsidRPr="00AA4979">
              <w:rPr>
                <w:sz w:val="16"/>
                <w:szCs w:val="16"/>
                <w:vertAlign w:val="subscript"/>
              </w:rPr>
              <w:t>3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221F" w:rsidRPr="00AA4979" w:rsidRDefault="00D1221F" w:rsidP="008E7A3A">
            <w:pPr>
              <w:snapToGrid w:val="0"/>
              <w:spacing w:line="360" w:lineRule="auto"/>
              <w:jc w:val="center"/>
              <w:rPr>
                <w:sz w:val="16"/>
                <w:szCs w:val="16"/>
                <w:vertAlign w:val="subscript"/>
              </w:rPr>
            </w:pPr>
            <w:r w:rsidRPr="00AA4979">
              <w:rPr>
                <w:sz w:val="16"/>
                <w:szCs w:val="16"/>
              </w:rPr>
              <w:t>OCH</w:t>
            </w:r>
            <w:r w:rsidRPr="00AA4979">
              <w:rPr>
                <w:sz w:val="16"/>
                <w:szCs w:val="16"/>
                <w:vertAlign w:val="subscript"/>
              </w:rPr>
              <w:t>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221F" w:rsidRPr="00AA4979" w:rsidRDefault="00D1221F" w:rsidP="008E7A3A">
            <w:pPr>
              <w:snapToGrid w:val="0"/>
              <w:spacing w:line="360" w:lineRule="auto"/>
              <w:jc w:val="center"/>
              <w:rPr>
                <w:sz w:val="16"/>
                <w:szCs w:val="16"/>
              </w:rPr>
            </w:pPr>
            <w:r w:rsidRPr="00AA4979">
              <w:rPr>
                <w:sz w:val="16"/>
                <w:szCs w:val="16"/>
              </w:rPr>
              <w:t>H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221F" w:rsidRPr="00AA4979" w:rsidRDefault="00D1221F" w:rsidP="008E7A3A">
            <w:pPr>
              <w:snapToGrid w:val="0"/>
              <w:spacing w:line="360" w:lineRule="auto"/>
              <w:jc w:val="center"/>
              <w:rPr>
                <w:sz w:val="16"/>
                <w:szCs w:val="16"/>
                <w:vertAlign w:val="subscript"/>
              </w:rPr>
            </w:pPr>
            <w:r w:rsidRPr="00AA4979">
              <w:rPr>
                <w:sz w:val="16"/>
                <w:szCs w:val="16"/>
              </w:rPr>
              <w:t>OCH</w:t>
            </w:r>
            <w:r w:rsidRPr="00AA4979">
              <w:rPr>
                <w:sz w:val="16"/>
                <w:szCs w:val="16"/>
                <w:vertAlign w:val="subscript"/>
              </w:rPr>
              <w:t>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221F" w:rsidRPr="00AA4979" w:rsidRDefault="00D1221F" w:rsidP="008E7A3A">
            <w:pPr>
              <w:snapToGrid w:val="0"/>
              <w:spacing w:line="360" w:lineRule="auto"/>
              <w:jc w:val="center"/>
              <w:rPr>
                <w:sz w:val="16"/>
                <w:szCs w:val="16"/>
              </w:rPr>
            </w:pPr>
            <w:r w:rsidRPr="00AA4979">
              <w:rPr>
                <w:sz w:val="16"/>
                <w:szCs w:val="16"/>
              </w:rPr>
              <w:t>98.1 ± 4.7; 4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221F" w:rsidRPr="00AA4979" w:rsidRDefault="00D1221F" w:rsidP="008E7A3A">
            <w:pPr>
              <w:snapToGrid w:val="0"/>
              <w:spacing w:line="360" w:lineRule="auto"/>
              <w:jc w:val="center"/>
              <w:rPr>
                <w:sz w:val="16"/>
                <w:szCs w:val="16"/>
              </w:rPr>
            </w:pPr>
            <w:r w:rsidRPr="00AA4979">
              <w:rPr>
                <w:sz w:val="16"/>
                <w:szCs w:val="16"/>
              </w:rPr>
              <w:t>79.8 ± 3.4; 4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21F" w:rsidRPr="00AA4979" w:rsidRDefault="00D1221F" w:rsidP="008E7A3A">
            <w:pPr>
              <w:snapToGrid w:val="0"/>
              <w:spacing w:line="360" w:lineRule="auto"/>
              <w:jc w:val="center"/>
              <w:rPr>
                <w:sz w:val="16"/>
                <w:szCs w:val="16"/>
              </w:rPr>
            </w:pPr>
            <w:r w:rsidRPr="00AA4979">
              <w:rPr>
                <w:sz w:val="16"/>
                <w:szCs w:val="16"/>
              </w:rPr>
              <w:t>82.0 ± 1.6; 3</w:t>
            </w:r>
          </w:p>
        </w:tc>
      </w:tr>
      <w:tr w:rsidR="00D1221F" w:rsidRPr="00AA4979" w:rsidTr="008E7A3A"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221F" w:rsidRPr="00AA4979" w:rsidRDefault="00AA4979" w:rsidP="00CB2C35">
            <w:pPr>
              <w:snapToGrid w:val="0"/>
              <w:spacing w:line="36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  </w:t>
            </w:r>
            <w:r w:rsidR="00D1221F" w:rsidRPr="00AA4979">
              <w:rPr>
                <w:i/>
                <w:sz w:val="16"/>
                <w:szCs w:val="16"/>
              </w:rPr>
              <w:t>ADPKN163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221F" w:rsidRPr="00AA4979" w:rsidRDefault="00D1221F" w:rsidP="008E7A3A">
            <w:pPr>
              <w:snapToGrid w:val="0"/>
              <w:spacing w:line="360" w:lineRule="auto"/>
              <w:jc w:val="center"/>
              <w:rPr>
                <w:sz w:val="16"/>
                <w:szCs w:val="16"/>
                <w:vertAlign w:val="subscript"/>
              </w:rPr>
            </w:pPr>
            <w:r w:rsidRPr="00AA4979">
              <w:rPr>
                <w:sz w:val="16"/>
                <w:szCs w:val="16"/>
              </w:rPr>
              <w:t>OCH</w:t>
            </w:r>
            <w:r w:rsidRPr="00AA4979">
              <w:rPr>
                <w:sz w:val="16"/>
                <w:szCs w:val="16"/>
                <w:vertAlign w:val="subscript"/>
              </w:rPr>
              <w:t>3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221F" w:rsidRPr="00AA4979" w:rsidRDefault="00D1221F" w:rsidP="008E7A3A">
            <w:pPr>
              <w:snapToGrid w:val="0"/>
              <w:spacing w:line="360" w:lineRule="auto"/>
              <w:jc w:val="center"/>
              <w:rPr>
                <w:sz w:val="16"/>
                <w:szCs w:val="16"/>
                <w:vertAlign w:val="subscript"/>
              </w:rPr>
            </w:pPr>
            <w:r w:rsidRPr="00AA4979">
              <w:rPr>
                <w:sz w:val="16"/>
                <w:szCs w:val="16"/>
              </w:rPr>
              <w:t>OCH</w:t>
            </w:r>
            <w:r w:rsidRPr="00AA4979">
              <w:rPr>
                <w:sz w:val="16"/>
                <w:szCs w:val="16"/>
                <w:vertAlign w:val="subscript"/>
              </w:rPr>
              <w:t>3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221F" w:rsidRPr="00AA4979" w:rsidRDefault="00D1221F" w:rsidP="008E7A3A">
            <w:pPr>
              <w:snapToGrid w:val="0"/>
              <w:spacing w:line="360" w:lineRule="auto"/>
              <w:jc w:val="center"/>
              <w:rPr>
                <w:sz w:val="16"/>
                <w:szCs w:val="16"/>
                <w:vertAlign w:val="subscript"/>
              </w:rPr>
            </w:pPr>
            <w:r w:rsidRPr="00AA4979">
              <w:rPr>
                <w:sz w:val="16"/>
                <w:szCs w:val="16"/>
              </w:rPr>
              <w:t>OCH</w:t>
            </w:r>
            <w:r w:rsidRPr="00AA4979">
              <w:rPr>
                <w:sz w:val="16"/>
                <w:szCs w:val="16"/>
                <w:vertAlign w:val="subscript"/>
              </w:rPr>
              <w:t>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221F" w:rsidRPr="00AA4979" w:rsidRDefault="00D1221F" w:rsidP="008E7A3A">
            <w:pPr>
              <w:snapToGrid w:val="0"/>
              <w:spacing w:line="360" w:lineRule="auto"/>
              <w:jc w:val="center"/>
              <w:rPr>
                <w:sz w:val="16"/>
                <w:szCs w:val="16"/>
              </w:rPr>
            </w:pPr>
            <w:r w:rsidRPr="00AA4979">
              <w:rPr>
                <w:sz w:val="16"/>
                <w:szCs w:val="16"/>
              </w:rPr>
              <w:t>H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221F" w:rsidRPr="00AA4979" w:rsidRDefault="00D1221F" w:rsidP="008E7A3A">
            <w:pPr>
              <w:snapToGrid w:val="0"/>
              <w:spacing w:line="360" w:lineRule="auto"/>
              <w:jc w:val="center"/>
              <w:rPr>
                <w:sz w:val="16"/>
                <w:szCs w:val="16"/>
              </w:rPr>
            </w:pPr>
            <w:r w:rsidRPr="00AA4979">
              <w:rPr>
                <w:sz w:val="16"/>
                <w:szCs w:val="16"/>
              </w:rPr>
              <w:t>Cl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221F" w:rsidRPr="00AA4979" w:rsidRDefault="00D1221F" w:rsidP="008E7A3A">
            <w:pPr>
              <w:snapToGrid w:val="0"/>
              <w:spacing w:line="360" w:lineRule="auto"/>
              <w:jc w:val="center"/>
              <w:rPr>
                <w:sz w:val="16"/>
                <w:szCs w:val="16"/>
              </w:rPr>
            </w:pPr>
            <w:r w:rsidRPr="00AA4979">
              <w:rPr>
                <w:sz w:val="16"/>
                <w:szCs w:val="16"/>
              </w:rPr>
              <w:t>113.6 ± 3.4; 4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221F" w:rsidRPr="00AA4979" w:rsidRDefault="00D1221F" w:rsidP="008E7A3A">
            <w:pPr>
              <w:snapToGrid w:val="0"/>
              <w:spacing w:line="360" w:lineRule="auto"/>
              <w:jc w:val="center"/>
              <w:rPr>
                <w:sz w:val="16"/>
                <w:szCs w:val="16"/>
              </w:rPr>
            </w:pPr>
            <w:r w:rsidRPr="00AA4979">
              <w:rPr>
                <w:sz w:val="16"/>
                <w:szCs w:val="16"/>
              </w:rPr>
              <w:t>82.3 ± 7.7; 3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21F" w:rsidRPr="00AA4979" w:rsidRDefault="00D1221F" w:rsidP="008E7A3A">
            <w:pPr>
              <w:snapToGrid w:val="0"/>
              <w:spacing w:line="360" w:lineRule="auto"/>
              <w:jc w:val="center"/>
              <w:rPr>
                <w:sz w:val="16"/>
                <w:szCs w:val="16"/>
              </w:rPr>
            </w:pPr>
            <w:r w:rsidRPr="00AA4979">
              <w:rPr>
                <w:sz w:val="16"/>
                <w:szCs w:val="16"/>
              </w:rPr>
              <w:t>88.0 ± 5.0; 4</w:t>
            </w:r>
          </w:p>
        </w:tc>
      </w:tr>
      <w:tr w:rsidR="00D1221F" w:rsidRPr="00AA4979" w:rsidTr="008E7A3A"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221F" w:rsidRPr="00AA4979" w:rsidRDefault="00AA4979" w:rsidP="00CB2C35">
            <w:pPr>
              <w:snapToGrid w:val="0"/>
              <w:spacing w:line="36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  </w:t>
            </w:r>
            <w:r w:rsidR="00D1221F" w:rsidRPr="00AA4979">
              <w:rPr>
                <w:i/>
                <w:sz w:val="16"/>
                <w:szCs w:val="16"/>
              </w:rPr>
              <w:t>ADPKN164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221F" w:rsidRPr="00AA4979" w:rsidRDefault="00D1221F" w:rsidP="008E7A3A">
            <w:pPr>
              <w:snapToGrid w:val="0"/>
              <w:spacing w:line="360" w:lineRule="auto"/>
              <w:jc w:val="center"/>
              <w:rPr>
                <w:sz w:val="16"/>
                <w:szCs w:val="16"/>
                <w:vertAlign w:val="subscript"/>
              </w:rPr>
            </w:pPr>
            <w:r w:rsidRPr="00AA4979">
              <w:rPr>
                <w:sz w:val="16"/>
                <w:szCs w:val="16"/>
              </w:rPr>
              <w:t>OCH</w:t>
            </w:r>
            <w:r w:rsidRPr="00AA4979">
              <w:rPr>
                <w:sz w:val="16"/>
                <w:szCs w:val="16"/>
                <w:vertAlign w:val="subscript"/>
              </w:rPr>
              <w:t>3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221F" w:rsidRPr="00AA4979" w:rsidRDefault="00D1221F" w:rsidP="008E7A3A">
            <w:pPr>
              <w:snapToGrid w:val="0"/>
              <w:spacing w:line="360" w:lineRule="auto"/>
              <w:jc w:val="center"/>
              <w:rPr>
                <w:sz w:val="16"/>
                <w:szCs w:val="16"/>
                <w:vertAlign w:val="subscript"/>
              </w:rPr>
            </w:pPr>
            <w:r w:rsidRPr="00AA4979">
              <w:rPr>
                <w:sz w:val="16"/>
                <w:szCs w:val="16"/>
              </w:rPr>
              <w:t>OCH</w:t>
            </w:r>
            <w:r w:rsidRPr="00AA4979">
              <w:rPr>
                <w:sz w:val="16"/>
                <w:szCs w:val="16"/>
                <w:vertAlign w:val="subscript"/>
              </w:rPr>
              <w:t>3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221F" w:rsidRPr="00AA4979" w:rsidRDefault="00D1221F" w:rsidP="008E7A3A">
            <w:pPr>
              <w:snapToGrid w:val="0"/>
              <w:spacing w:line="360" w:lineRule="auto"/>
              <w:jc w:val="center"/>
              <w:rPr>
                <w:sz w:val="16"/>
                <w:szCs w:val="16"/>
              </w:rPr>
            </w:pPr>
            <w:r w:rsidRPr="00AA4979">
              <w:rPr>
                <w:sz w:val="16"/>
                <w:szCs w:val="16"/>
              </w:rPr>
              <w:t>F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221F" w:rsidRPr="00AA4979" w:rsidRDefault="00D1221F" w:rsidP="008E7A3A">
            <w:pPr>
              <w:snapToGrid w:val="0"/>
              <w:spacing w:line="360" w:lineRule="auto"/>
              <w:jc w:val="center"/>
              <w:rPr>
                <w:sz w:val="16"/>
                <w:szCs w:val="16"/>
              </w:rPr>
            </w:pPr>
            <w:r w:rsidRPr="00AA4979">
              <w:rPr>
                <w:sz w:val="16"/>
                <w:szCs w:val="16"/>
              </w:rPr>
              <w:t>H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221F" w:rsidRPr="00AA4979" w:rsidRDefault="00D1221F" w:rsidP="008E7A3A">
            <w:pPr>
              <w:snapToGrid w:val="0"/>
              <w:spacing w:line="360" w:lineRule="auto"/>
              <w:jc w:val="center"/>
              <w:rPr>
                <w:sz w:val="16"/>
                <w:szCs w:val="16"/>
              </w:rPr>
            </w:pPr>
            <w:r w:rsidRPr="00AA4979">
              <w:rPr>
                <w:sz w:val="16"/>
                <w:szCs w:val="16"/>
              </w:rPr>
              <w:t>Cl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221F" w:rsidRPr="00AA4979" w:rsidRDefault="00D1221F" w:rsidP="008E7A3A">
            <w:pPr>
              <w:snapToGrid w:val="0"/>
              <w:spacing w:line="360" w:lineRule="auto"/>
              <w:jc w:val="center"/>
              <w:rPr>
                <w:sz w:val="16"/>
                <w:szCs w:val="16"/>
              </w:rPr>
            </w:pPr>
            <w:r w:rsidRPr="00AA4979">
              <w:rPr>
                <w:sz w:val="16"/>
                <w:szCs w:val="16"/>
              </w:rPr>
              <w:t>99.6 ± 5.7; 4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221F" w:rsidRPr="00AA4979" w:rsidRDefault="00D1221F" w:rsidP="008E7A3A">
            <w:pPr>
              <w:snapToGrid w:val="0"/>
              <w:spacing w:line="360" w:lineRule="auto"/>
              <w:jc w:val="center"/>
              <w:rPr>
                <w:sz w:val="16"/>
                <w:szCs w:val="16"/>
              </w:rPr>
            </w:pPr>
            <w:r w:rsidRPr="00AA4979">
              <w:rPr>
                <w:sz w:val="16"/>
                <w:szCs w:val="16"/>
              </w:rPr>
              <w:t>66.0 ± 3.4; 4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21F" w:rsidRPr="00AA4979" w:rsidRDefault="00D1221F" w:rsidP="008E7A3A">
            <w:pPr>
              <w:snapToGrid w:val="0"/>
              <w:spacing w:line="360" w:lineRule="auto"/>
              <w:jc w:val="center"/>
              <w:rPr>
                <w:sz w:val="16"/>
                <w:szCs w:val="16"/>
              </w:rPr>
            </w:pPr>
            <w:r w:rsidRPr="00AA4979">
              <w:rPr>
                <w:sz w:val="16"/>
                <w:szCs w:val="16"/>
              </w:rPr>
              <w:t>123.2 ± 7.0; 4 (0.83)</w:t>
            </w:r>
          </w:p>
        </w:tc>
      </w:tr>
      <w:tr w:rsidR="00D1221F" w:rsidRPr="00AA4979" w:rsidTr="008E7A3A"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221F" w:rsidRPr="00AA4979" w:rsidRDefault="00AA4979" w:rsidP="00CB2C35">
            <w:pPr>
              <w:snapToGrid w:val="0"/>
              <w:spacing w:line="36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  </w:t>
            </w:r>
            <w:r w:rsidR="00D1221F" w:rsidRPr="00AA4979">
              <w:rPr>
                <w:i/>
                <w:sz w:val="16"/>
                <w:szCs w:val="16"/>
              </w:rPr>
              <w:t>ADPKN165</w:t>
            </w:r>
          </w:p>
        </w:tc>
        <w:tc>
          <w:tcPr>
            <w:tcW w:w="1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221F" w:rsidRPr="00AA4979" w:rsidRDefault="00A07005" w:rsidP="008E7A3A">
            <w:pPr>
              <w:snapToGrid w:val="0"/>
              <w:spacing w:line="360" w:lineRule="auto"/>
              <w:jc w:val="center"/>
              <w:rPr>
                <w:sz w:val="16"/>
                <w:szCs w:val="16"/>
              </w:rPr>
            </w:pPr>
            <w:r>
              <w:object w:dxaOrig="1759" w:dyaOrig="1892">
                <v:shape id="_x0000_i1041" type="#_x0000_t75" style="width:32.65pt;height:33.6pt" o:ole="">
                  <v:imagedata r:id="rId8" o:title=""/>
                </v:shape>
                <o:OLEObject Type="Embed" ProgID="ChemDraw.Document.6.0" ShapeID="_x0000_i1041" DrawAspect="Content" ObjectID="_1520268604" r:id="rId25"/>
              </w:objec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221F" w:rsidRPr="00AA4979" w:rsidRDefault="00D1221F" w:rsidP="008E7A3A">
            <w:pPr>
              <w:snapToGrid w:val="0"/>
              <w:spacing w:line="360" w:lineRule="auto"/>
              <w:jc w:val="center"/>
              <w:rPr>
                <w:sz w:val="16"/>
                <w:szCs w:val="16"/>
                <w:vertAlign w:val="subscript"/>
              </w:rPr>
            </w:pPr>
            <w:r w:rsidRPr="00AA4979">
              <w:rPr>
                <w:sz w:val="16"/>
                <w:szCs w:val="16"/>
              </w:rPr>
              <w:t>OCH</w:t>
            </w:r>
            <w:r w:rsidRPr="00AA4979">
              <w:rPr>
                <w:sz w:val="16"/>
                <w:szCs w:val="16"/>
                <w:vertAlign w:val="subscript"/>
              </w:rPr>
              <w:t>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221F" w:rsidRPr="00AA4979" w:rsidRDefault="00D1221F" w:rsidP="008E7A3A">
            <w:pPr>
              <w:snapToGrid w:val="0"/>
              <w:spacing w:line="360" w:lineRule="auto"/>
              <w:jc w:val="center"/>
              <w:rPr>
                <w:sz w:val="16"/>
                <w:szCs w:val="16"/>
              </w:rPr>
            </w:pPr>
            <w:r w:rsidRPr="00AA4979">
              <w:rPr>
                <w:sz w:val="16"/>
                <w:szCs w:val="16"/>
              </w:rPr>
              <w:t>H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221F" w:rsidRPr="00AA4979" w:rsidRDefault="00D1221F" w:rsidP="008E7A3A">
            <w:pPr>
              <w:snapToGrid w:val="0"/>
              <w:spacing w:line="360" w:lineRule="auto"/>
              <w:jc w:val="center"/>
              <w:rPr>
                <w:sz w:val="16"/>
                <w:szCs w:val="16"/>
              </w:rPr>
            </w:pPr>
            <w:r w:rsidRPr="00AA4979">
              <w:rPr>
                <w:sz w:val="16"/>
                <w:szCs w:val="16"/>
              </w:rPr>
              <w:t>H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221F" w:rsidRPr="00AA4979" w:rsidRDefault="00D1221F" w:rsidP="008E7A3A">
            <w:pPr>
              <w:snapToGrid w:val="0"/>
              <w:spacing w:line="360" w:lineRule="auto"/>
              <w:jc w:val="center"/>
              <w:rPr>
                <w:sz w:val="16"/>
                <w:szCs w:val="16"/>
              </w:rPr>
            </w:pPr>
            <w:r w:rsidRPr="00AA4979">
              <w:rPr>
                <w:sz w:val="16"/>
                <w:szCs w:val="16"/>
              </w:rPr>
              <w:t>107.1 ± 4.5; 4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221F" w:rsidRPr="00AA4979" w:rsidRDefault="00D1221F" w:rsidP="008E7A3A">
            <w:pPr>
              <w:snapToGrid w:val="0"/>
              <w:spacing w:line="360" w:lineRule="auto"/>
              <w:jc w:val="center"/>
              <w:rPr>
                <w:sz w:val="16"/>
                <w:szCs w:val="16"/>
              </w:rPr>
            </w:pPr>
            <w:r w:rsidRPr="00AA4979">
              <w:rPr>
                <w:sz w:val="16"/>
                <w:szCs w:val="16"/>
              </w:rPr>
              <w:t>83.5 ± 6.0; 4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21F" w:rsidRPr="00AA4979" w:rsidRDefault="00D1221F" w:rsidP="007A7179">
            <w:pPr>
              <w:snapToGrid w:val="0"/>
              <w:spacing w:line="360" w:lineRule="auto"/>
              <w:jc w:val="center"/>
              <w:rPr>
                <w:sz w:val="16"/>
                <w:szCs w:val="16"/>
              </w:rPr>
            </w:pPr>
            <w:r w:rsidRPr="00AA4979">
              <w:rPr>
                <w:sz w:val="16"/>
                <w:szCs w:val="16"/>
              </w:rPr>
              <w:t>1</w:t>
            </w:r>
            <w:r w:rsidR="007A7179">
              <w:rPr>
                <w:sz w:val="16"/>
                <w:szCs w:val="16"/>
              </w:rPr>
              <w:t>66</w:t>
            </w:r>
            <w:r w:rsidRPr="00AA4979">
              <w:rPr>
                <w:sz w:val="16"/>
                <w:szCs w:val="16"/>
              </w:rPr>
              <w:t>.</w:t>
            </w:r>
            <w:r w:rsidR="007A7179">
              <w:rPr>
                <w:sz w:val="16"/>
                <w:szCs w:val="16"/>
              </w:rPr>
              <w:t>3</w:t>
            </w:r>
            <w:r w:rsidRPr="00AA4979">
              <w:rPr>
                <w:sz w:val="16"/>
                <w:szCs w:val="16"/>
              </w:rPr>
              <w:t xml:space="preserve"> ± </w:t>
            </w:r>
            <w:r w:rsidR="007A7179">
              <w:rPr>
                <w:sz w:val="16"/>
                <w:szCs w:val="16"/>
              </w:rPr>
              <w:t>5.5; 7 (0.79</w:t>
            </w:r>
            <w:r w:rsidRPr="00AA4979">
              <w:rPr>
                <w:sz w:val="16"/>
                <w:szCs w:val="16"/>
              </w:rPr>
              <w:t>)</w:t>
            </w:r>
          </w:p>
        </w:tc>
      </w:tr>
    </w:tbl>
    <w:p w:rsidR="00B624FD" w:rsidRDefault="00B624FD" w:rsidP="00E8004B">
      <w:pPr>
        <w:spacing w:line="276" w:lineRule="auto"/>
        <w:jc w:val="both"/>
        <w:rPr>
          <w:sz w:val="22"/>
          <w:szCs w:val="22"/>
          <w:lang w:val="en-US"/>
        </w:rPr>
      </w:pPr>
    </w:p>
    <w:p w:rsidR="00B624FD" w:rsidRDefault="00B624FD" w:rsidP="00E8004B">
      <w:pPr>
        <w:spacing w:line="276" w:lineRule="auto"/>
        <w:jc w:val="both"/>
        <w:rPr>
          <w:sz w:val="22"/>
          <w:szCs w:val="22"/>
          <w:lang w:val="en-US"/>
        </w:rPr>
      </w:pPr>
      <w:r w:rsidRPr="00E8004B">
        <w:rPr>
          <w:sz w:val="22"/>
          <w:szCs w:val="22"/>
          <w:lang w:val="en-US"/>
        </w:rPr>
        <w:t xml:space="preserve">Enzyme </w:t>
      </w:r>
      <w:r>
        <w:rPr>
          <w:sz w:val="22"/>
          <w:szCs w:val="22"/>
          <w:lang w:val="en-US"/>
        </w:rPr>
        <w:t>activity</w:t>
      </w:r>
      <w:r w:rsidRPr="00E8004B">
        <w:rPr>
          <w:sz w:val="22"/>
          <w:szCs w:val="22"/>
          <w:lang w:val="en-US"/>
        </w:rPr>
        <w:t xml:space="preserve"> is expressed as % </w:t>
      </w:r>
      <w:proofErr w:type="spellStart"/>
      <w:r w:rsidRPr="00E8004B">
        <w:rPr>
          <w:sz w:val="22"/>
          <w:szCs w:val="22"/>
          <w:lang w:val="en-US"/>
        </w:rPr>
        <w:t>TryS</w:t>
      </w:r>
      <w:proofErr w:type="spellEnd"/>
      <w:r w:rsidRPr="00E8004B">
        <w:rPr>
          <w:sz w:val="22"/>
          <w:szCs w:val="22"/>
          <w:lang w:val="en-US"/>
        </w:rPr>
        <w:t xml:space="preserve"> activity </w:t>
      </w:r>
      <w:r w:rsidRPr="00E8004B">
        <w:rPr>
          <w:color w:val="000000"/>
          <w:sz w:val="22"/>
          <w:szCs w:val="22"/>
          <w:lang w:val="en-US"/>
        </w:rPr>
        <w:t>± 2σ</w:t>
      </w:r>
      <w:r w:rsidRPr="00E8004B">
        <w:rPr>
          <w:color w:val="000000"/>
          <w:sz w:val="22"/>
          <w:szCs w:val="22"/>
          <w:vertAlign w:val="superscript"/>
          <w:lang w:val="en-US"/>
        </w:rPr>
        <w:t>n-1</w:t>
      </w:r>
      <w:r w:rsidRPr="00E8004B">
        <w:rPr>
          <w:color w:val="000000"/>
          <w:sz w:val="22"/>
          <w:szCs w:val="22"/>
          <w:lang w:val="en-US"/>
        </w:rPr>
        <w:t xml:space="preserve"> and for compounds that </w:t>
      </w:r>
      <w:r w:rsidRPr="00E8004B">
        <w:rPr>
          <w:sz w:val="22"/>
          <w:szCs w:val="22"/>
          <w:lang w:val="en-US"/>
        </w:rPr>
        <w:t xml:space="preserve">at 30 µM </w:t>
      </w:r>
      <w:r w:rsidRPr="00E8004B">
        <w:rPr>
          <w:color w:val="000000"/>
          <w:sz w:val="22"/>
          <w:szCs w:val="22"/>
          <w:lang w:val="en-US"/>
        </w:rPr>
        <w:t xml:space="preserve">inhibit </w:t>
      </w:r>
      <w:proofErr w:type="spellStart"/>
      <w:r w:rsidRPr="00E8004B">
        <w:rPr>
          <w:color w:val="000000"/>
          <w:sz w:val="22"/>
          <w:szCs w:val="22"/>
          <w:lang w:val="en-US"/>
        </w:rPr>
        <w:t>TryS</w:t>
      </w:r>
      <w:proofErr w:type="spellEnd"/>
      <w:r w:rsidRPr="00E8004B">
        <w:rPr>
          <w:color w:val="000000"/>
          <w:sz w:val="22"/>
          <w:szCs w:val="22"/>
          <w:lang w:val="en-US"/>
        </w:rPr>
        <w:t xml:space="preserve"> by </w:t>
      </w:r>
      <w:r w:rsidRPr="00E8004B">
        <w:rPr>
          <w:sz w:val="22"/>
          <w:szCs w:val="22"/>
          <w:lang w:val="en-US"/>
        </w:rPr>
        <w:t>45-55%,</w:t>
      </w:r>
      <w:r w:rsidRPr="00E8004B">
        <w:rPr>
          <w:color w:val="000000"/>
          <w:sz w:val="22"/>
          <w:szCs w:val="22"/>
          <w:lang w:val="en-US"/>
        </w:rPr>
        <w:t xml:space="preserve"> an estimated </w:t>
      </w:r>
      <w:r w:rsidRPr="00E8004B">
        <w:rPr>
          <w:sz w:val="22"/>
          <w:szCs w:val="22"/>
          <w:lang w:val="en-US"/>
        </w:rPr>
        <w:t>IC</w:t>
      </w:r>
      <w:r w:rsidRPr="00E8004B">
        <w:rPr>
          <w:sz w:val="22"/>
          <w:szCs w:val="22"/>
          <w:vertAlign w:val="subscript"/>
          <w:lang w:val="en-US"/>
        </w:rPr>
        <w:t xml:space="preserve">50 </w:t>
      </w:r>
      <w:r w:rsidRPr="00E8004B">
        <w:rPr>
          <w:sz w:val="22"/>
          <w:szCs w:val="22"/>
          <w:lang w:val="en-US"/>
        </w:rPr>
        <w:t>value of ~30 µM is provided.</w:t>
      </w:r>
      <w:r w:rsidRPr="00E8004B">
        <w:rPr>
          <w:color w:val="000000"/>
          <w:sz w:val="22"/>
          <w:szCs w:val="22"/>
          <w:lang w:val="en-US"/>
        </w:rPr>
        <w:t xml:space="preserve"> For compounds affecting BIOMOL GREEN signal, the interference factor used to correct </w:t>
      </w:r>
      <w:proofErr w:type="spellStart"/>
      <w:r w:rsidRPr="00E8004B">
        <w:rPr>
          <w:sz w:val="22"/>
          <w:szCs w:val="22"/>
          <w:lang w:val="en-US"/>
        </w:rPr>
        <w:t>TryS</w:t>
      </w:r>
      <w:proofErr w:type="spellEnd"/>
      <w:r w:rsidRPr="00E8004B">
        <w:rPr>
          <w:sz w:val="22"/>
          <w:szCs w:val="22"/>
          <w:lang w:val="en-US"/>
        </w:rPr>
        <w:t xml:space="preserve"> activity is provided in brackets (see Materials &amp; Methods</w:t>
      </w:r>
      <w:r>
        <w:rPr>
          <w:sz w:val="22"/>
          <w:szCs w:val="22"/>
          <w:lang w:val="en-US"/>
        </w:rPr>
        <w:t xml:space="preserve"> and S1 Text</w:t>
      </w:r>
      <w:r w:rsidRPr="00E8004B">
        <w:rPr>
          <w:sz w:val="22"/>
          <w:szCs w:val="22"/>
          <w:lang w:val="en-US"/>
        </w:rPr>
        <w:t>). The number of assay replicates is shown after the semicolon.</w:t>
      </w:r>
    </w:p>
    <w:sectPr w:rsidR="00B624FD" w:rsidSect="00351B54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2240" w:h="15840" w:code="1"/>
      <w:pgMar w:top="1418" w:right="1701" w:bottom="1418" w:left="1701" w:header="720" w:footer="720" w:gutter="0"/>
      <w:lnNumType w:countBy="1" w:restart="continuous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73C8" w:rsidRDefault="006E73C8">
      <w:r>
        <w:separator/>
      </w:r>
    </w:p>
  </w:endnote>
  <w:endnote w:type="continuationSeparator" w:id="0">
    <w:p w:rsidR="006E73C8" w:rsidRDefault="006E73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A8C" w:rsidRDefault="002B0A8C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A8C" w:rsidRDefault="002B0A8C">
    <w:pPr>
      <w:pStyle w:val="Piedepgina"/>
      <w:jc w:val="right"/>
    </w:pPr>
  </w:p>
  <w:p w:rsidR="002B0A8C" w:rsidRDefault="002B0A8C">
    <w:pPr>
      <w:pStyle w:val="Piedepgina"/>
      <w:jc w:val="right"/>
    </w:pPr>
  </w:p>
  <w:p w:rsidR="002B0A8C" w:rsidRDefault="00854FEB">
    <w:pPr>
      <w:pStyle w:val="Piedepgina"/>
      <w:jc w:val="right"/>
    </w:pPr>
    <w:fldSimple w:instr=" PAGE   \* MERGEFORMAT ">
      <w:r w:rsidR="00B624FD">
        <w:rPr>
          <w:noProof/>
        </w:rPr>
        <w:t>1</w:t>
      </w:r>
    </w:fldSimple>
  </w:p>
  <w:p w:rsidR="002B0A8C" w:rsidRDefault="002B0A8C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A8C" w:rsidRDefault="002B0A8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73C8" w:rsidRDefault="006E73C8">
      <w:r>
        <w:separator/>
      </w:r>
    </w:p>
  </w:footnote>
  <w:footnote w:type="continuationSeparator" w:id="0">
    <w:p w:rsidR="006E73C8" w:rsidRDefault="006E73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A8C" w:rsidRDefault="002B0A8C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A8C" w:rsidRDefault="002B0A8C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A8C" w:rsidRDefault="002B0A8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BECA1CE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singleLevel"/>
    <w:tmpl w:val="00000002"/>
    <w:name w:val="WW8Num6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/>
        <w:lang w:val="en-US"/>
      </w:rPr>
    </w:lvl>
  </w:abstractNum>
  <w:abstractNum w:abstractNumId="3">
    <w:nsid w:val="1594038E"/>
    <w:multiLevelType w:val="multilevel"/>
    <w:tmpl w:val="3D9A9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80502C"/>
    <w:multiLevelType w:val="hybridMultilevel"/>
    <w:tmpl w:val="CBE243E8"/>
    <w:lvl w:ilvl="0" w:tplc="DC6E068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B74A1B"/>
    <w:multiLevelType w:val="hybridMultilevel"/>
    <w:tmpl w:val="52F61C82"/>
    <w:lvl w:ilvl="0" w:tplc="FE768A7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E8242C"/>
    <w:multiLevelType w:val="multilevel"/>
    <w:tmpl w:val="ADB23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021FA0"/>
    <w:multiLevelType w:val="hybridMultilevel"/>
    <w:tmpl w:val="D3422C34"/>
    <w:lvl w:ilvl="0" w:tplc="0CCA13AE">
      <w:start w:val="1"/>
      <w:numFmt w:val="upperLetter"/>
      <w:lvlText w:val="(%1)"/>
      <w:lvlJc w:val="left"/>
      <w:pPr>
        <w:tabs>
          <w:tab w:val="num" w:pos="720"/>
        </w:tabs>
        <w:ind w:left="720" w:hanging="360"/>
      </w:pPr>
    </w:lvl>
    <w:lvl w:ilvl="1" w:tplc="6D64F726" w:tentative="1">
      <w:start w:val="1"/>
      <w:numFmt w:val="upperLetter"/>
      <w:lvlText w:val="(%2)"/>
      <w:lvlJc w:val="left"/>
      <w:pPr>
        <w:tabs>
          <w:tab w:val="num" w:pos="1440"/>
        </w:tabs>
        <w:ind w:left="1440" w:hanging="360"/>
      </w:pPr>
    </w:lvl>
    <w:lvl w:ilvl="2" w:tplc="F34C2E2A" w:tentative="1">
      <w:start w:val="1"/>
      <w:numFmt w:val="upperLetter"/>
      <w:lvlText w:val="(%3)"/>
      <w:lvlJc w:val="left"/>
      <w:pPr>
        <w:tabs>
          <w:tab w:val="num" w:pos="2160"/>
        </w:tabs>
        <w:ind w:left="2160" w:hanging="360"/>
      </w:pPr>
    </w:lvl>
    <w:lvl w:ilvl="3" w:tplc="546E7E4C" w:tentative="1">
      <w:start w:val="1"/>
      <w:numFmt w:val="upperLetter"/>
      <w:lvlText w:val="(%4)"/>
      <w:lvlJc w:val="left"/>
      <w:pPr>
        <w:tabs>
          <w:tab w:val="num" w:pos="2880"/>
        </w:tabs>
        <w:ind w:left="2880" w:hanging="360"/>
      </w:pPr>
    </w:lvl>
    <w:lvl w:ilvl="4" w:tplc="8A9E3CBA" w:tentative="1">
      <w:start w:val="1"/>
      <w:numFmt w:val="upperLetter"/>
      <w:lvlText w:val="(%5)"/>
      <w:lvlJc w:val="left"/>
      <w:pPr>
        <w:tabs>
          <w:tab w:val="num" w:pos="3600"/>
        </w:tabs>
        <w:ind w:left="3600" w:hanging="360"/>
      </w:pPr>
    </w:lvl>
    <w:lvl w:ilvl="5" w:tplc="2AE01EF8" w:tentative="1">
      <w:start w:val="1"/>
      <w:numFmt w:val="upperLetter"/>
      <w:lvlText w:val="(%6)"/>
      <w:lvlJc w:val="left"/>
      <w:pPr>
        <w:tabs>
          <w:tab w:val="num" w:pos="4320"/>
        </w:tabs>
        <w:ind w:left="4320" w:hanging="360"/>
      </w:pPr>
    </w:lvl>
    <w:lvl w:ilvl="6" w:tplc="96FEFA9E" w:tentative="1">
      <w:start w:val="1"/>
      <w:numFmt w:val="upperLetter"/>
      <w:lvlText w:val="(%7)"/>
      <w:lvlJc w:val="left"/>
      <w:pPr>
        <w:tabs>
          <w:tab w:val="num" w:pos="5040"/>
        </w:tabs>
        <w:ind w:left="5040" w:hanging="360"/>
      </w:pPr>
    </w:lvl>
    <w:lvl w:ilvl="7" w:tplc="20D4C08C" w:tentative="1">
      <w:start w:val="1"/>
      <w:numFmt w:val="upperLetter"/>
      <w:lvlText w:val="(%8)"/>
      <w:lvlJc w:val="left"/>
      <w:pPr>
        <w:tabs>
          <w:tab w:val="num" w:pos="5760"/>
        </w:tabs>
        <w:ind w:left="5760" w:hanging="360"/>
      </w:pPr>
    </w:lvl>
    <w:lvl w:ilvl="8" w:tplc="4150219C" w:tentative="1">
      <w:start w:val="1"/>
      <w:numFmt w:val="upperLetter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8">
    <w:nsid w:val="32A35F19"/>
    <w:multiLevelType w:val="hybridMultilevel"/>
    <w:tmpl w:val="AE7C5D32"/>
    <w:lvl w:ilvl="0" w:tplc="EFC2755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C76236"/>
    <w:multiLevelType w:val="multilevel"/>
    <w:tmpl w:val="E39EA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D9A404F"/>
    <w:multiLevelType w:val="hybridMultilevel"/>
    <w:tmpl w:val="AADC2D8E"/>
    <w:lvl w:ilvl="0" w:tplc="EEACC46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3C60D8"/>
    <w:multiLevelType w:val="multilevel"/>
    <w:tmpl w:val="10B42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2D84D94"/>
    <w:multiLevelType w:val="hybridMultilevel"/>
    <w:tmpl w:val="5B6C9C32"/>
    <w:lvl w:ilvl="0" w:tplc="90DE0EC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100AA4"/>
    <w:multiLevelType w:val="hybridMultilevel"/>
    <w:tmpl w:val="E3F60B10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324E5D"/>
    <w:multiLevelType w:val="hybridMultilevel"/>
    <w:tmpl w:val="7DF8FEBE"/>
    <w:lvl w:ilvl="0" w:tplc="53A8EDC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10"/>
  </w:num>
  <w:num w:numId="4">
    <w:abstractNumId w:val="4"/>
  </w:num>
  <w:num w:numId="5">
    <w:abstractNumId w:val="8"/>
  </w:num>
  <w:num w:numId="6">
    <w:abstractNumId w:val="5"/>
  </w:num>
  <w:num w:numId="7">
    <w:abstractNumId w:val="14"/>
  </w:num>
  <w:num w:numId="8">
    <w:abstractNumId w:val="2"/>
  </w:num>
  <w:num w:numId="9">
    <w:abstractNumId w:val="7"/>
  </w:num>
  <w:num w:numId="10">
    <w:abstractNumId w:val="6"/>
  </w:num>
  <w:num w:numId="11">
    <w:abstractNumId w:val="9"/>
  </w:num>
  <w:num w:numId="12">
    <w:abstractNumId w:val="3"/>
  </w:num>
  <w:num w:numId="13">
    <w:abstractNumId w:val="11"/>
  </w:num>
  <w:num w:numId="14">
    <w:abstractNumId w:val="13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isplayBackgroundShape/>
  <w:embedSystemFonts/>
  <w:hideSpellingErrors/>
  <w:proofState w:spelling="clean" w:grammar="clean"/>
  <w:stylePaneFormatFilter w:val="0000"/>
  <w:defaultTabStop w:val="708"/>
  <w:hyphenationZone w:val="425"/>
  <w:defaultTableStyle w:val="Normal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5844"/>
    <w:rsid w:val="00001EAD"/>
    <w:rsid w:val="0000211A"/>
    <w:rsid w:val="00003102"/>
    <w:rsid w:val="00004F1B"/>
    <w:rsid w:val="00005521"/>
    <w:rsid w:val="00010210"/>
    <w:rsid w:val="0001236C"/>
    <w:rsid w:val="00012A9C"/>
    <w:rsid w:val="00013AD5"/>
    <w:rsid w:val="00013E9D"/>
    <w:rsid w:val="00013F53"/>
    <w:rsid w:val="00014F41"/>
    <w:rsid w:val="00015884"/>
    <w:rsid w:val="00016D3A"/>
    <w:rsid w:val="00016DE5"/>
    <w:rsid w:val="0001746F"/>
    <w:rsid w:val="0001792C"/>
    <w:rsid w:val="0002141E"/>
    <w:rsid w:val="00021AE9"/>
    <w:rsid w:val="00021C06"/>
    <w:rsid w:val="000229F9"/>
    <w:rsid w:val="0002351A"/>
    <w:rsid w:val="00023918"/>
    <w:rsid w:val="00024731"/>
    <w:rsid w:val="00024F72"/>
    <w:rsid w:val="0002534B"/>
    <w:rsid w:val="00026199"/>
    <w:rsid w:val="00026F7C"/>
    <w:rsid w:val="00030345"/>
    <w:rsid w:val="000303E5"/>
    <w:rsid w:val="00030939"/>
    <w:rsid w:val="00030A98"/>
    <w:rsid w:val="00030D11"/>
    <w:rsid w:val="00031129"/>
    <w:rsid w:val="00031DAB"/>
    <w:rsid w:val="00032794"/>
    <w:rsid w:val="000327AB"/>
    <w:rsid w:val="0003375A"/>
    <w:rsid w:val="00033CFB"/>
    <w:rsid w:val="00033F54"/>
    <w:rsid w:val="000340DD"/>
    <w:rsid w:val="000347C7"/>
    <w:rsid w:val="0003646C"/>
    <w:rsid w:val="0003660D"/>
    <w:rsid w:val="00036CF2"/>
    <w:rsid w:val="00036DEF"/>
    <w:rsid w:val="00037581"/>
    <w:rsid w:val="00037EF5"/>
    <w:rsid w:val="00040362"/>
    <w:rsid w:val="000404D1"/>
    <w:rsid w:val="000425D3"/>
    <w:rsid w:val="00044751"/>
    <w:rsid w:val="00044D5C"/>
    <w:rsid w:val="00046ADD"/>
    <w:rsid w:val="00046B5E"/>
    <w:rsid w:val="00047442"/>
    <w:rsid w:val="00050BE5"/>
    <w:rsid w:val="00050FA8"/>
    <w:rsid w:val="00051D89"/>
    <w:rsid w:val="000525EA"/>
    <w:rsid w:val="00052833"/>
    <w:rsid w:val="00054154"/>
    <w:rsid w:val="0005562E"/>
    <w:rsid w:val="00055EFD"/>
    <w:rsid w:val="0005732A"/>
    <w:rsid w:val="00057443"/>
    <w:rsid w:val="00057509"/>
    <w:rsid w:val="00060BEA"/>
    <w:rsid w:val="00061EB7"/>
    <w:rsid w:val="000625D4"/>
    <w:rsid w:val="00064589"/>
    <w:rsid w:val="00065332"/>
    <w:rsid w:val="000658BB"/>
    <w:rsid w:val="0006593C"/>
    <w:rsid w:val="00065E0B"/>
    <w:rsid w:val="00066009"/>
    <w:rsid w:val="000667B9"/>
    <w:rsid w:val="00066BDA"/>
    <w:rsid w:val="00066D2E"/>
    <w:rsid w:val="00067D59"/>
    <w:rsid w:val="0007020C"/>
    <w:rsid w:val="0007059C"/>
    <w:rsid w:val="000712BD"/>
    <w:rsid w:val="00071E92"/>
    <w:rsid w:val="000720A8"/>
    <w:rsid w:val="000724BF"/>
    <w:rsid w:val="000729F0"/>
    <w:rsid w:val="00073360"/>
    <w:rsid w:val="00074382"/>
    <w:rsid w:val="000769C1"/>
    <w:rsid w:val="0007745D"/>
    <w:rsid w:val="00077987"/>
    <w:rsid w:val="00077D90"/>
    <w:rsid w:val="00077F81"/>
    <w:rsid w:val="0008196D"/>
    <w:rsid w:val="00082E5F"/>
    <w:rsid w:val="00084125"/>
    <w:rsid w:val="00084D29"/>
    <w:rsid w:val="00085217"/>
    <w:rsid w:val="00085A7E"/>
    <w:rsid w:val="0008661A"/>
    <w:rsid w:val="00086A3F"/>
    <w:rsid w:val="0009073B"/>
    <w:rsid w:val="00090C95"/>
    <w:rsid w:val="00090F96"/>
    <w:rsid w:val="000919F6"/>
    <w:rsid w:val="00091B86"/>
    <w:rsid w:val="000927E3"/>
    <w:rsid w:val="0009343F"/>
    <w:rsid w:val="00093D08"/>
    <w:rsid w:val="00093D41"/>
    <w:rsid w:val="00094133"/>
    <w:rsid w:val="00094323"/>
    <w:rsid w:val="0009473F"/>
    <w:rsid w:val="0009555F"/>
    <w:rsid w:val="00095637"/>
    <w:rsid w:val="000964CC"/>
    <w:rsid w:val="000970BF"/>
    <w:rsid w:val="000A023D"/>
    <w:rsid w:val="000A2477"/>
    <w:rsid w:val="000A29DA"/>
    <w:rsid w:val="000A3029"/>
    <w:rsid w:val="000A3233"/>
    <w:rsid w:val="000A393F"/>
    <w:rsid w:val="000A41A1"/>
    <w:rsid w:val="000A5C5D"/>
    <w:rsid w:val="000A6BB6"/>
    <w:rsid w:val="000A6C5F"/>
    <w:rsid w:val="000A72A0"/>
    <w:rsid w:val="000A73CA"/>
    <w:rsid w:val="000B2067"/>
    <w:rsid w:val="000B3160"/>
    <w:rsid w:val="000B406D"/>
    <w:rsid w:val="000B42DE"/>
    <w:rsid w:val="000B4A3D"/>
    <w:rsid w:val="000B5862"/>
    <w:rsid w:val="000B5BFD"/>
    <w:rsid w:val="000B666D"/>
    <w:rsid w:val="000B6CD4"/>
    <w:rsid w:val="000B74DB"/>
    <w:rsid w:val="000B7C08"/>
    <w:rsid w:val="000B7CEC"/>
    <w:rsid w:val="000C24CC"/>
    <w:rsid w:val="000C2F9C"/>
    <w:rsid w:val="000C3361"/>
    <w:rsid w:val="000C3B7C"/>
    <w:rsid w:val="000C4A7F"/>
    <w:rsid w:val="000C5605"/>
    <w:rsid w:val="000C5964"/>
    <w:rsid w:val="000C6F50"/>
    <w:rsid w:val="000D0CB0"/>
    <w:rsid w:val="000D2F71"/>
    <w:rsid w:val="000D5114"/>
    <w:rsid w:val="000D522B"/>
    <w:rsid w:val="000D5B78"/>
    <w:rsid w:val="000D6031"/>
    <w:rsid w:val="000D61A3"/>
    <w:rsid w:val="000D6C16"/>
    <w:rsid w:val="000D71AC"/>
    <w:rsid w:val="000E02CA"/>
    <w:rsid w:val="000E0696"/>
    <w:rsid w:val="000E076C"/>
    <w:rsid w:val="000E0D13"/>
    <w:rsid w:val="000E13D4"/>
    <w:rsid w:val="000E32A0"/>
    <w:rsid w:val="000E35E7"/>
    <w:rsid w:val="000E6570"/>
    <w:rsid w:val="000E657F"/>
    <w:rsid w:val="000E6FE0"/>
    <w:rsid w:val="000F3AC9"/>
    <w:rsid w:val="000F54D6"/>
    <w:rsid w:val="000F58A0"/>
    <w:rsid w:val="000F630D"/>
    <w:rsid w:val="000F67F9"/>
    <w:rsid w:val="000F6DAB"/>
    <w:rsid w:val="000F761E"/>
    <w:rsid w:val="00100B78"/>
    <w:rsid w:val="00100BE5"/>
    <w:rsid w:val="00101F41"/>
    <w:rsid w:val="0010234D"/>
    <w:rsid w:val="0010256A"/>
    <w:rsid w:val="00102A29"/>
    <w:rsid w:val="00102B2B"/>
    <w:rsid w:val="0010669D"/>
    <w:rsid w:val="00106918"/>
    <w:rsid w:val="00110B76"/>
    <w:rsid w:val="0011113C"/>
    <w:rsid w:val="001112B1"/>
    <w:rsid w:val="00114A9B"/>
    <w:rsid w:val="00115415"/>
    <w:rsid w:val="00117349"/>
    <w:rsid w:val="00117821"/>
    <w:rsid w:val="00120A8A"/>
    <w:rsid w:val="001224FA"/>
    <w:rsid w:val="001228DD"/>
    <w:rsid w:val="00122A76"/>
    <w:rsid w:val="0012303C"/>
    <w:rsid w:val="00123512"/>
    <w:rsid w:val="00123E14"/>
    <w:rsid w:val="00124090"/>
    <w:rsid w:val="00124A02"/>
    <w:rsid w:val="00124E1F"/>
    <w:rsid w:val="001253B8"/>
    <w:rsid w:val="00125B7B"/>
    <w:rsid w:val="001263B5"/>
    <w:rsid w:val="00127E56"/>
    <w:rsid w:val="001310C6"/>
    <w:rsid w:val="001325B3"/>
    <w:rsid w:val="00132FB9"/>
    <w:rsid w:val="0013314B"/>
    <w:rsid w:val="001331D1"/>
    <w:rsid w:val="0013335F"/>
    <w:rsid w:val="00133513"/>
    <w:rsid w:val="001339D7"/>
    <w:rsid w:val="001346D8"/>
    <w:rsid w:val="001350D3"/>
    <w:rsid w:val="00135370"/>
    <w:rsid w:val="0013690E"/>
    <w:rsid w:val="00136A62"/>
    <w:rsid w:val="00137094"/>
    <w:rsid w:val="00137457"/>
    <w:rsid w:val="00137910"/>
    <w:rsid w:val="0014054B"/>
    <w:rsid w:val="00140F6A"/>
    <w:rsid w:val="00141052"/>
    <w:rsid w:val="00141CAD"/>
    <w:rsid w:val="001422CC"/>
    <w:rsid w:val="001424E0"/>
    <w:rsid w:val="00143CDF"/>
    <w:rsid w:val="00144137"/>
    <w:rsid w:val="00144485"/>
    <w:rsid w:val="00144522"/>
    <w:rsid w:val="00144EA6"/>
    <w:rsid w:val="00146549"/>
    <w:rsid w:val="001479D6"/>
    <w:rsid w:val="00147BE4"/>
    <w:rsid w:val="001515D9"/>
    <w:rsid w:val="00151724"/>
    <w:rsid w:val="001524AA"/>
    <w:rsid w:val="001548F3"/>
    <w:rsid w:val="00154D85"/>
    <w:rsid w:val="0015501E"/>
    <w:rsid w:val="001556A4"/>
    <w:rsid w:val="00155C09"/>
    <w:rsid w:val="00157AF5"/>
    <w:rsid w:val="00157BD6"/>
    <w:rsid w:val="00157CE1"/>
    <w:rsid w:val="001602CF"/>
    <w:rsid w:val="00161461"/>
    <w:rsid w:val="00163486"/>
    <w:rsid w:val="00163929"/>
    <w:rsid w:val="00163B8B"/>
    <w:rsid w:val="00163CFA"/>
    <w:rsid w:val="00163E98"/>
    <w:rsid w:val="00165D1C"/>
    <w:rsid w:val="001673BC"/>
    <w:rsid w:val="00171AA5"/>
    <w:rsid w:val="00172140"/>
    <w:rsid w:val="001721D2"/>
    <w:rsid w:val="00173173"/>
    <w:rsid w:val="001732E5"/>
    <w:rsid w:val="00173EBE"/>
    <w:rsid w:val="00174473"/>
    <w:rsid w:val="0017457E"/>
    <w:rsid w:val="00175269"/>
    <w:rsid w:val="001752FB"/>
    <w:rsid w:val="0017554F"/>
    <w:rsid w:val="00175CA2"/>
    <w:rsid w:val="00175F2E"/>
    <w:rsid w:val="00176408"/>
    <w:rsid w:val="00176A92"/>
    <w:rsid w:val="00176E23"/>
    <w:rsid w:val="001770AA"/>
    <w:rsid w:val="0018034A"/>
    <w:rsid w:val="001837DB"/>
    <w:rsid w:val="00183BDE"/>
    <w:rsid w:val="00184496"/>
    <w:rsid w:val="001846C0"/>
    <w:rsid w:val="001855DD"/>
    <w:rsid w:val="00185CD6"/>
    <w:rsid w:val="00186BCA"/>
    <w:rsid w:val="001877E8"/>
    <w:rsid w:val="00187B2E"/>
    <w:rsid w:val="0019228E"/>
    <w:rsid w:val="00192818"/>
    <w:rsid w:val="00192896"/>
    <w:rsid w:val="00192C0E"/>
    <w:rsid w:val="0019346A"/>
    <w:rsid w:val="00193C5D"/>
    <w:rsid w:val="001942CD"/>
    <w:rsid w:val="00194AD3"/>
    <w:rsid w:val="001967B0"/>
    <w:rsid w:val="00197018"/>
    <w:rsid w:val="0019725A"/>
    <w:rsid w:val="001A1682"/>
    <w:rsid w:val="001A22F1"/>
    <w:rsid w:val="001A3214"/>
    <w:rsid w:val="001A615F"/>
    <w:rsid w:val="001A7783"/>
    <w:rsid w:val="001A7AF7"/>
    <w:rsid w:val="001B0097"/>
    <w:rsid w:val="001B3932"/>
    <w:rsid w:val="001B3EE0"/>
    <w:rsid w:val="001B43B0"/>
    <w:rsid w:val="001B51B6"/>
    <w:rsid w:val="001B5F2D"/>
    <w:rsid w:val="001B6D60"/>
    <w:rsid w:val="001B705D"/>
    <w:rsid w:val="001B732C"/>
    <w:rsid w:val="001B7D2C"/>
    <w:rsid w:val="001C0768"/>
    <w:rsid w:val="001C0DA7"/>
    <w:rsid w:val="001C1D4A"/>
    <w:rsid w:val="001C215B"/>
    <w:rsid w:val="001C2E09"/>
    <w:rsid w:val="001C3C09"/>
    <w:rsid w:val="001C3D2D"/>
    <w:rsid w:val="001C4546"/>
    <w:rsid w:val="001C4A8A"/>
    <w:rsid w:val="001C4DCB"/>
    <w:rsid w:val="001C5B22"/>
    <w:rsid w:val="001C5F78"/>
    <w:rsid w:val="001C61D5"/>
    <w:rsid w:val="001C7A69"/>
    <w:rsid w:val="001D19E3"/>
    <w:rsid w:val="001D1C20"/>
    <w:rsid w:val="001D1EB4"/>
    <w:rsid w:val="001D26FF"/>
    <w:rsid w:val="001D4724"/>
    <w:rsid w:val="001D53F3"/>
    <w:rsid w:val="001D66BE"/>
    <w:rsid w:val="001D6DE7"/>
    <w:rsid w:val="001D6FE1"/>
    <w:rsid w:val="001D7BB0"/>
    <w:rsid w:val="001D7CF2"/>
    <w:rsid w:val="001E03B6"/>
    <w:rsid w:val="001E0464"/>
    <w:rsid w:val="001E0D13"/>
    <w:rsid w:val="001E1D44"/>
    <w:rsid w:val="001E2372"/>
    <w:rsid w:val="001E2537"/>
    <w:rsid w:val="001E36D0"/>
    <w:rsid w:val="001E3B78"/>
    <w:rsid w:val="001E446B"/>
    <w:rsid w:val="001E44FF"/>
    <w:rsid w:val="001E4EE9"/>
    <w:rsid w:val="001E5099"/>
    <w:rsid w:val="001E5E49"/>
    <w:rsid w:val="001E622D"/>
    <w:rsid w:val="001E6253"/>
    <w:rsid w:val="001E6257"/>
    <w:rsid w:val="001E62E9"/>
    <w:rsid w:val="001E6662"/>
    <w:rsid w:val="001E69D1"/>
    <w:rsid w:val="001E6A5D"/>
    <w:rsid w:val="001E77BA"/>
    <w:rsid w:val="001E79E8"/>
    <w:rsid w:val="001E7B0B"/>
    <w:rsid w:val="001E7F36"/>
    <w:rsid w:val="001F02B5"/>
    <w:rsid w:val="001F247A"/>
    <w:rsid w:val="001F2A85"/>
    <w:rsid w:val="001F2E29"/>
    <w:rsid w:val="001F3B36"/>
    <w:rsid w:val="001F3CDA"/>
    <w:rsid w:val="001F44DE"/>
    <w:rsid w:val="001F56F8"/>
    <w:rsid w:val="001F5B40"/>
    <w:rsid w:val="001F644C"/>
    <w:rsid w:val="001F663C"/>
    <w:rsid w:val="002010F9"/>
    <w:rsid w:val="0020139D"/>
    <w:rsid w:val="002014D5"/>
    <w:rsid w:val="002022D2"/>
    <w:rsid w:val="00203252"/>
    <w:rsid w:val="00203B4F"/>
    <w:rsid w:val="002073A6"/>
    <w:rsid w:val="0020755F"/>
    <w:rsid w:val="00207FB7"/>
    <w:rsid w:val="002106BB"/>
    <w:rsid w:val="00211F4F"/>
    <w:rsid w:val="002134BE"/>
    <w:rsid w:val="00213D07"/>
    <w:rsid w:val="00214642"/>
    <w:rsid w:val="00214798"/>
    <w:rsid w:val="002156D0"/>
    <w:rsid w:val="002159DB"/>
    <w:rsid w:val="00217B59"/>
    <w:rsid w:val="002218EA"/>
    <w:rsid w:val="00221B99"/>
    <w:rsid w:val="002225B9"/>
    <w:rsid w:val="002228C3"/>
    <w:rsid w:val="0022387B"/>
    <w:rsid w:val="00223EED"/>
    <w:rsid w:val="00224628"/>
    <w:rsid w:val="00224BE1"/>
    <w:rsid w:val="00224C68"/>
    <w:rsid w:val="00226A93"/>
    <w:rsid w:val="002276C7"/>
    <w:rsid w:val="002311FB"/>
    <w:rsid w:val="00231473"/>
    <w:rsid w:val="00234794"/>
    <w:rsid w:val="0023788E"/>
    <w:rsid w:val="00237977"/>
    <w:rsid w:val="00237C90"/>
    <w:rsid w:val="00237D9D"/>
    <w:rsid w:val="002403BD"/>
    <w:rsid w:val="0024286C"/>
    <w:rsid w:val="00243D49"/>
    <w:rsid w:val="002448B2"/>
    <w:rsid w:val="00244CB2"/>
    <w:rsid w:val="002458E8"/>
    <w:rsid w:val="00245DFD"/>
    <w:rsid w:val="00246107"/>
    <w:rsid w:val="0024656F"/>
    <w:rsid w:val="002478FD"/>
    <w:rsid w:val="00247BA9"/>
    <w:rsid w:val="00247E05"/>
    <w:rsid w:val="002501CF"/>
    <w:rsid w:val="002513B2"/>
    <w:rsid w:val="002516B4"/>
    <w:rsid w:val="00253070"/>
    <w:rsid w:val="00253442"/>
    <w:rsid w:val="00253B0C"/>
    <w:rsid w:val="00253F02"/>
    <w:rsid w:val="002545B3"/>
    <w:rsid w:val="00256B26"/>
    <w:rsid w:val="00256C40"/>
    <w:rsid w:val="0025779C"/>
    <w:rsid w:val="00260A75"/>
    <w:rsid w:val="0026141F"/>
    <w:rsid w:val="00262036"/>
    <w:rsid w:val="00262606"/>
    <w:rsid w:val="00262756"/>
    <w:rsid w:val="00262D5C"/>
    <w:rsid w:val="002639CC"/>
    <w:rsid w:val="00263BB1"/>
    <w:rsid w:val="00264082"/>
    <w:rsid w:val="00264E46"/>
    <w:rsid w:val="0026622B"/>
    <w:rsid w:val="00266B97"/>
    <w:rsid w:val="00267580"/>
    <w:rsid w:val="00270FA7"/>
    <w:rsid w:val="002712F6"/>
    <w:rsid w:val="00271C62"/>
    <w:rsid w:val="0027250B"/>
    <w:rsid w:val="00272B79"/>
    <w:rsid w:val="00273792"/>
    <w:rsid w:val="0027399D"/>
    <w:rsid w:val="002743D7"/>
    <w:rsid w:val="00275D6C"/>
    <w:rsid w:val="0027637D"/>
    <w:rsid w:val="00277281"/>
    <w:rsid w:val="00277767"/>
    <w:rsid w:val="002807B6"/>
    <w:rsid w:val="002826E1"/>
    <w:rsid w:val="00282E56"/>
    <w:rsid w:val="00283923"/>
    <w:rsid w:val="002846CA"/>
    <w:rsid w:val="00284E87"/>
    <w:rsid w:val="0028650A"/>
    <w:rsid w:val="00290766"/>
    <w:rsid w:val="002907D6"/>
    <w:rsid w:val="00291537"/>
    <w:rsid w:val="00291A49"/>
    <w:rsid w:val="00291A9B"/>
    <w:rsid w:val="00291B75"/>
    <w:rsid w:val="00291D2D"/>
    <w:rsid w:val="00292741"/>
    <w:rsid w:val="0029283F"/>
    <w:rsid w:val="0029327C"/>
    <w:rsid w:val="002932F3"/>
    <w:rsid w:val="0029396D"/>
    <w:rsid w:val="00294E1E"/>
    <w:rsid w:val="00296F68"/>
    <w:rsid w:val="00296FFA"/>
    <w:rsid w:val="0029722A"/>
    <w:rsid w:val="00297352"/>
    <w:rsid w:val="0029779C"/>
    <w:rsid w:val="002A0A41"/>
    <w:rsid w:val="002A0D03"/>
    <w:rsid w:val="002A186D"/>
    <w:rsid w:val="002A2CE7"/>
    <w:rsid w:val="002A3228"/>
    <w:rsid w:val="002A38E6"/>
    <w:rsid w:val="002A3CC0"/>
    <w:rsid w:val="002A453A"/>
    <w:rsid w:val="002A6CA6"/>
    <w:rsid w:val="002B0A8C"/>
    <w:rsid w:val="002B1CE1"/>
    <w:rsid w:val="002B2382"/>
    <w:rsid w:val="002B26FA"/>
    <w:rsid w:val="002B2C0C"/>
    <w:rsid w:val="002B2FF9"/>
    <w:rsid w:val="002B3C8E"/>
    <w:rsid w:val="002B593B"/>
    <w:rsid w:val="002B6642"/>
    <w:rsid w:val="002B72A9"/>
    <w:rsid w:val="002C0519"/>
    <w:rsid w:val="002C1520"/>
    <w:rsid w:val="002C183B"/>
    <w:rsid w:val="002C25DB"/>
    <w:rsid w:val="002C28AE"/>
    <w:rsid w:val="002C2E2A"/>
    <w:rsid w:val="002C2FF0"/>
    <w:rsid w:val="002C4065"/>
    <w:rsid w:val="002C4DD6"/>
    <w:rsid w:val="002C5A5D"/>
    <w:rsid w:val="002C5C53"/>
    <w:rsid w:val="002C6266"/>
    <w:rsid w:val="002C6D84"/>
    <w:rsid w:val="002C7E4D"/>
    <w:rsid w:val="002D0217"/>
    <w:rsid w:val="002D0ECE"/>
    <w:rsid w:val="002D1397"/>
    <w:rsid w:val="002D147B"/>
    <w:rsid w:val="002D1DD2"/>
    <w:rsid w:val="002D307C"/>
    <w:rsid w:val="002D3C79"/>
    <w:rsid w:val="002D3F98"/>
    <w:rsid w:val="002D4EBD"/>
    <w:rsid w:val="002D4ECC"/>
    <w:rsid w:val="002D4FB6"/>
    <w:rsid w:val="002D5CEF"/>
    <w:rsid w:val="002D6CF6"/>
    <w:rsid w:val="002D7C12"/>
    <w:rsid w:val="002D7E37"/>
    <w:rsid w:val="002D7EEC"/>
    <w:rsid w:val="002D7F63"/>
    <w:rsid w:val="002E011D"/>
    <w:rsid w:val="002E0E0C"/>
    <w:rsid w:val="002E17CB"/>
    <w:rsid w:val="002E1C0B"/>
    <w:rsid w:val="002E2210"/>
    <w:rsid w:val="002E2379"/>
    <w:rsid w:val="002E31CF"/>
    <w:rsid w:val="002E4C9C"/>
    <w:rsid w:val="002E6E48"/>
    <w:rsid w:val="002E6F1D"/>
    <w:rsid w:val="002E777E"/>
    <w:rsid w:val="002F0213"/>
    <w:rsid w:val="002F0AD8"/>
    <w:rsid w:val="002F2986"/>
    <w:rsid w:val="002F31C6"/>
    <w:rsid w:val="002F367C"/>
    <w:rsid w:val="002F4560"/>
    <w:rsid w:val="002F4CDF"/>
    <w:rsid w:val="002F50ED"/>
    <w:rsid w:val="002F51B2"/>
    <w:rsid w:val="002F52A5"/>
    <w:rsid w:val="002F5D09"/>
    <w:rsid w:val="002F5DA0"/>
    <w:rsid w:val="002F71C1"/>
    <w:rsid w:val="00300374"/>
    <w:rsid w:val="003006CC"/>
    <w:rsid w:val="00300880"/>
    <w:rsid w:val="00300DB3"/>
    <w:rsid w:val="00300F96"/>
    <w:rsid w:val="003011D4"/>
    <w:rsid w:val="00301379"/>
    <w:rsid w:val="0030171F"/>
    <w:rsid w:val="0030275D"/>
    <w:rsid w:val="00303073"/>
    <w:rsid w:val="00304A66"/>
    <w:rsid w:val="00305452"/>
    <w:rsid w:val="00305BC8"/>
    <w:rsid w:val="003062B1"/>
    <w:rsid w:val="00306A65"/>
    <w:rsid w:val="00307114"/>
    <w:rsid w:val="0030713D"/>
    <w:rsid w:val="0030744C"/>
    <w:rsid w:val="00307E4F"/>
    <w:rsid w:val="00310602"/>
    <w:rsid w:val="00313A47"/>
    <w:rsid w:val="00313D92"/>
    <w:rsid w:val="00313E1D"/>
    <w:rsid w:val="00313FDC"/>
    <w:rsid w:val="003146AD"/>
    <w:rsid w:val="0031682F"/>
    <w:rsid w:val="003168F4"/>
    <w:rsid w:val="00317048"/>
    <w:rsid w:val="003174F6"/>
    <w:rsid w:val="00317C2E"/>
    <w:rsid w:val="00320735"/>
    <w:rsid w:val="00321957"/>
    <w:rsid w:val="00321E6D"/>
    <w:rsid w:val="0032285E"/>
    <w:rsid w:val="003229D6"/>
    <w:rsid w:val="00322CB4"/>
    <w:rsid w:val="00322DD4"/>
    <w:rsid w:val="0032303F"/>
    <w:rsid w:val="00323612"/>
    <w:rsid w:val="003236B3"/>
    <w:rsid w:val="00324F24"/>
    <w:rsid w:val="003252EE"/>
    <w:rsid w:val="003265BE"/>
    <w:rsid w:val="00327E0E"/>
    <w:rsid w:val="003303B5"/>
    <w:rsid w:val="00331156"/>
    <w:rsid w:val="00331C50"/>
    <w:rsid w:val="00331E9E"/>
    <w:rsid w:val="00332FA5"/>
    <w:rsid w:val="003348E0"/>
    <w:rsid w:val="00335136"/>
    <w:rsid w:val="0033543C"/>
    <w:rsid w:val="00335C10"/>
    <w:rsid w:val="00336820"/>
    <w:rsid w:val="003402C8"/>
    <w:rsid w:val="00340B59"/>
    <w:rsid w:val="00342612"/>
    <w:rsid w:val="0034374E"/>
    <w:rsid w:val="00343ED3"/>
    <w:rsid w:val="00344343"/>
    <w:rsid w:val="003443EB"/>
    <w:rsid w:val="0034440A"/>
    <w:rsid w:val="00344A6F"/>
    <w:rsid w:val="00344B97"/>
    <w:rsid w:val="00344C43"/>
    <w:rsid w:val="00344EC0"/>
    <w:rsid w:val="00344F36"/>
    <w:rsid w:val="0034500C"/>
    <w:rsid w:val="00347074"/>
    <w:rsid w:val="00350109"/>
    <w:rsid w:val="003508E1"/>
    <w:rsid w:val="00350FBD"/>
    <w:rsid w:val="003515CC"/>
    <w:rsid w:val="00351606"/>
    <w:rsid w:val="00351B54"/>
    <w:rsid w:val="00352124"/>
    <w:rsid w:val="00352725"/>
    <w:rsid w:val="00352958"/>
    <w:rsid w:val="003529B3"/>
    <w:rsid w:val="00352A2F"/>
    <w:rsid w:val="003551FE"/>
    <w:rsid w:val="0035599A"/>
    <w:rsid w:val="0035667F"/>
    <w:rsid w:val="00356808"/>
    <w:rsid w:val="003574CA"/>
    <w:rsid w:val="00357D4D"/>
    <w:rsid w:val="0036050A"/>
    <w:rsid w:val="00360C2D"/>
    <w:rsid w:val="0036268E"/>
    <w:rsid w:val="00363270"/>
    <w:rsid w:val="003633F0"/>
    <w:rsid w:val="003642F6"/>
    <w:rsid w:val="003643CD"/>
    <w:rsid w:val="003645F4"/>
    <w:rsid w:val="003647F4"/>
    <w:rsid w:val="00365CCD"/>
    <w:rsid w:val="00365FD6"/>
    <w:rsid w:val="0036679E"/>
    <w:rsid w:val="003676A8"/>
    <w:rsid w:val="00370661"/>
    <w:rsid w:val="003710D6"/>
    <w:rsid w:val="003722BC"/>
    <w:rsid w:val="003728AD"/>
    <w:rsid w:val="00373722"/>
    <w:rsid w:val="00373A09"/>
    <w:rsid w:val="00374356"/>
    <w:rsid w:val="00374FBD"/>
    <w:rsid w:val="00375677"/>
    <w:rsid w:val="00376214"/>
    <w:rsid w:val="003768A4"/>
    <w:rsid w:val="00376B6B"/>
    <w:rsid w:val="00376DA7"/>
    <w:rsid w:val="00381778"/>
    <w:rsid w:val="003838B0"/>
    <w:rsid w:val="00384858"/>
    <w:rsid w:val="00384A11"/>
    <w:rsid w:val="00384B7A"/>
    <w:rsid w:val="00384F2B"/>
    <w:rsid w:val="00385D15"/>
    <w:rsid w:val="00386C55"/>
    <w:rsid w:val="00387816"/>
    <w:rsid w:val="00387AD1"/>
    <w:rsid w:val="003904CB"/>
    <w:rsid w:val="003908F1"/>
    <w:rsid w:val="00390A32"/>
    <w:rsid w:val="00390C52"/>
    <w:rsid w:val="00390E51"/>
    <w:rsid w:val="003914F8"/>
    <w:rsid w:val="003919F0"/>
    <w:rsid w:val="00391FEF"/>
    <w:rsid w:val="00392B72"/>
    <w:rsid w:val="003935DA"/>
    <w:rsid w:val="00393BD0"/>
    <w:rsid w:val="00396064"/>
    <w:rsid w:val="00396154"/>
    <w:rsid w:val="00396908"/>
    <w:rsid w:val="0039774B"/>
    <w:rsid w:val="003A1A21"/>
    <w:rsid w:val="003A1E2C"/>
    <w:rsid w:val="003A3313"/>
    <w:rsid w:val="003A38A9"/>
    <w:rsid w:val="003A3B3A"/>
    <w:rsid w:val="003A3E98"/>
    <w:rsid w:val="003A448C"/>
    <w:rsid w:val="003A603A"/>
    <w:rsid w:val="003A72B6"/>
    <w:rsid w:val="003B0D82"/>
    <w:rsid w:val="003B1A5D"/>
    <w:rsid w:val="003B1D21"/>
    <w:rsid w:val="003B230D"/>
    <w:rsid w:val="003B24BB"/>
    <w:rsid w:val="003B37E1"/>
    <w:rsid w:val="003B46B4"/>
    <w:rsid w:val="003B50D8"/>
    <w:rsid w:val="003B611F"/>
    <w:rsid w:val="003B6319"/>
    <w:rsid w:val="003B750D"/>
    <w:rsid w:val="003B7724"/>
    <w:rsid w:val="003B7785"/>
    <w:rsid w:val="003B7934"/>
    <w:rsid w:val="003B79B2"/>
    <w:rsid w:val="003C06EA"/>
    <w:rsid w:val="003C0923"/>
    <w:rsid w:val="003C1AA9"/>
    <w:rsid w:val="003C1DE6"/>
    <w:rsid w:val="003C2850"/>
    <w:rsid w:val="003C36D9"/>
    <w:rsid w:val="003C69E3"/>
    <w:rsid w:val="003C6BC9"/>
    <w:rsid w:val="003C72F8"/>
    <w:rsid w:val="003C768E"/>
    <w:rsid w:val="003C77AC"/>
    <w:rsid w:val="003D0E6D"/>
    <w:rsid w:val="003D19BE"/>
    <w:rsid w:val="003D1DD7"/>
    <w:rsid w:val="003D2086"/>
    <w:rsid w:val="003D34D7"/>
    <w:rsid w:val="003D3C71"/>
    <w:rsid w:val="003D41E4"/>
    <w:rsid w:val="003D4A23"/>
    <w:rsid w:val="003D5525"/>
    <w:rsid w:val="003D561F"/>
    <w:rsid w:val="003D5C87"/>
    <w:rsid w:val="003D67B5"/>
    <w:rsid w:val="003D68A3"/>
    <w:rsid w:val="003D6A83"/>
    <w:rsid w:val="003D7EE1"/>
    <w:rsid w:val="003E15FB"/>
    <w:rsid w:val="003E16DB"/>
    <w:rsid w:val="003E2327"/>
    <w:rsid w:val="003E3317"/>
    <w:rsid w:val="003E3943"/>
    <w:rsid w:val="003E3D59"/>
    <w:rsid w:val="003E64F8"/>
    <w:rsid w:val="003F07F5"/>
    <w:rsid w:val="003F1B1A"/>
    <w:rsid w:val="003F2541"/>
    <w:rsid w:val="003F2728"/>
    <w:rsid w:val="003F3158"/>
    <w:rsid w:val="003F3633"/>
    <w:rsid w:val="003F3A3F"/>
    <w:rsid w:val="003F416B"/>
    <w:rsid w:val="003F477A"/>
    <w:rsid w:val="003F53DD"/>
    <w:rsid w:val="003F5990"/>
    <w:rsid w:val="003F5DD2"/>
    <w:rsid w:val="003F5E09"/>
    <w:rsid w:val="003F6158"/>
    <w:rsid w:val="003F6AED"/>
    <w:rsid w:val="003F6D0C"/>
    <w:rsid w:val="003F744F"/>
    <w:rsid w:val="003F7D72"/>
    <w:rsid w:val="00401369"/>
    <w:rsid w:val="00402130"/>
    <w:rsid w:val="00402BEA"/>
    <w:rsid w:val="00403B95"/>
    <w:rsid w:val="00404965"/>
    <w:rsid w:val="004051D0"/>
    <w:rsid w:val="00405FB6"/>
    <w:rsid w:val="00406D5B"/>
    <w:rsid w:val="00406E8E"/>
    <w:rsid w:val="0040786B"/>
    <w:rsid w:val="004118E3"/>
    <w:rsid w:val="004128B3"/>
    <w:rsid w:val="00412B8A"/>
    <w:rsid w:val="00413348"/>
    <w:rsid w:val="00413A4E"/>
    <w:rsid w:val="004145E8"/>
    <w:rsid w:val="0041474F"/>
    <w:rsid w:val="00414B3D"/>
    <w:rsid w:val="00415A33"/>
    <w:rsid w:val="00415FB3"/>
    <w:rsid w:val="004170B1"/>
    <w:rsid w:val="004173A7"/>
    <w:rsid w:val="00420BA4"/>
    <w:rsid w:val="00420DFD"/>
    <w:rsid w:val="0042124C"/>
    <w:rsid w:val="004217D4"/>
    <w:rsid w:val="0042296A"/>
    <w:rsid w:val="004234E0"/>
    <w:rsid w:val="00424E51"/>
    <w:rsid w:val="00425962"/>
    <w:rsid w:val="0042625B"/>
    <w:rsid w:val="00426342"/>
    <w:rsid w:val="00426616"/>
    <w:rsid w:val="00426D76"/>
    <w:rsid w:val="00427179"/>
    <w:rsid w:val="004273B2"/>
    <w:rsid w:val="0043264C"/>
    <w:rsid w:val="004334B6"/>
    <w:rsid w:val="00433AF2"/>
    <w:rsid w:val="004345DD"/>
    <w:rsid w:val="00434A14"/>
    <w:rsid w:val="00436091"/>
    <w:rsid w:val="00436F0C"/>
    <w:rsid w:val="00440499"/>
    <w:rsid w:val="00440E72"/>
    <w:rsid w:val="00441FF8"/>
    <w:rsid w:val="00442AD6"/>
    <w:rsid w:val="00443762"/>
    <w:rsid w:val="00443923"/>
    <w:rsid w:val="0044433F"/>
    <w:rsid w:val="00445002"/>
    <w:rsid w:val="0044586D"/>
    <w:rsid w:val="00447099"/>
    <w:rsid w:val="0044761C"/>
    <w:rsid w:val="004478C5"/>
    <w:rsid w:val="00447EDA"/>
    <w:rsid w:val="00450C03"/>
    <w:rsid w:val="00450EAC"/>
    <w:rsid w:val="004511F5"/>
    <w:rsid w:val="00451868"/>
    <w:rsid w:val="0045234B"/>
    <w:rsid w:val="00452487"/>
    <w:rsid w:val="00452796"/>
    <w:rsid w:val="004527BD"/>
    <w:rsid w:val="004527D8"/>
    <w:rsid w:val="00452AB1"/>
    <w:rsid w:val="004543F5"/>
    <w:rsid w:val="00455C67"/>
    <w:rsid w:val="00456518"/>
    <w:rsid w:val="00456AAA"/>
    <w:rsid w:val="00457729"/>
    <w:rsid w:val="00457800"/>
    <w:rsid w:val="00460F9E"/>
    <w:rsid w:val="004621D0"/>
    <w:rsid w:val="00462CB0"/>
    <w:rsid w:val="00463A38"/>
    <w:rsid w:val="00463A95"/>
    <w:rsid w:val="00464731"/>
    <w:rsid w:val="00465705"/>
    <w:rsid w:val="00466085"/>
    <w:rsid w:val="0046792D"/>
    <w:rsid w:val="004728A4"/>
    <w:rsid w:val="00472DA5"/>
    <w:rsid w:val="0047350D"/>
    <w:rsid w:val="00473D62"/>
    <w:rsid w:val="004747AF"/>
    <w:rsid w:val="00474998"/>
    <w:rsid w:val="00474A7D"/>
    <w:rsid w:val="004761CE"/>
    <w:rsid w:val="00476ACA"/>
    <w:rsid w:val="004779E6"/>
    <w:rsid w:val="00477DF4"/>
    <w:rsid w:val="0048062B"/>
    <w:rsid w:val="0048097B"/>
    <w:rsid w:val="0048123C"/>
    <w:rsid w:val="00481790"/>
    <w:rsid w:val="00482F7D"/>
    <w:rsid w:val="004833B3"/>
    <w:rsid w:val="0048358A"/>
    <w:rsid w:val="00483E7B"/>
    <w:rsid w:val="0048569F"/>
    <w:rsid w:val="0048584E"/>
    <w:rsid w:val="00485CA5"/>
    <w:rsid w:val="00486D37"/>
    <w:rsid w:val="00486F96"/>
    <w:rsid w:val="00487317"/>
    <w:rsid w:val="004876C7"/>
    <w:rsid w:val="00487D05"/>
    <w:rsid w:val="00487DB5"/>
    <w:rsid w:val="004900E8"/>
    <w:rsid w:val="00490163"/>
    <w:rsid w:val="00490CF7"/>
    <w:rsid w:val="00491A45"/>
    <w:rsid w:val="00492008"/>
    <w:rsid w:val="00492623"/>
    <w:rsid w:val="00492BE7"/>
    <w:rsid w:val="0049354C"/>
    <w:rsid w:val="00493CF5"/>
    <w:rsid w:val="004954F6"/>
    <w:rsid w:val="00495908"/>
    <w:rsid w:val="00495C34"/>
    <w:rsid w:val="004972B7"/>
    <w:rsid w:val="0049768C"/>
    <w:rsid w:val="00497A1A"/>
    <w:rsid w:val="004A0198"/>
    <w:rsid w:val="004A0A0D"/>
    <w:rsid w:val="004A1330"/>
    <w:rsid w:val="004A2924"/>
    <w:rsid w:val="004A2CC0"/>
    <w:rsid w:val="004A2DC4"/>
    <w:rsid w:val="004A2F45"/>
    <w:rsid w:val="004A3ACB"/>
    <w:rsid w:val="004A3D45"/>
    <w:rsid w:val="004A44A7"/>
    <w:rsid w:val="004A4500"/>
    <w:rsid w:val="004A68F8"/>
    <w:rsid w:val="004A7511"/>
    <w:rsid w:val="004A765B"/>
    <w:rsid w:val="004A7879"/>
    <w:rsid w:val="004A7F57"/>
    <w:rsid w:val="004B065A"/>
    <w:rsid w:val="004B1D9B"/>
    <w:rsid w:val="004B49CE"/>
    <w:rsid w:val="004B4A49"/>
    <w:rsid w:val="004B5188"/>
    <w:rsid w:val="004B65AD"/>
    <w:rsid w:val="004B6E69"/>
    <w:rsid w:val="004B7FF4"/>
    <w:rsid w:val="004C06B2"/>
    <w:rsid w:val="004C1258"/>
    <w:rsid w:val="004C1841"/>
    <w:rsid w:val="004C1ABD"/>
    <w:rsid w:val="004C3C4A"/>
    <w:rsid w:val="004C493A"/>
    <w:rsid w:val="004C5344"/>
    <w:rsid w:val="004C5B65"/>
    <w:rsid w:val="004C6666"/>
    <w:rsid w:val="004C68EA"/>
    <w:rsid w:val="004D0B02"/>
    <w:rsid w:val="004D1DD2"/>
    <w:rsid w:val="004D22AF"/>
    <w:rsid w:val="004D3B2E"/>
    <w:rsid w:val="004D3D22"/>
    <w:rsid w:val="004D4600"/>
    <w:rsid w:val="004D4C60"/>
    <w:rsid w:val="004D6244"/>
    <w:rsid w:val="004D6E0D"/>
    <w:rsid w:val="004E014A"/>
    <w:rsid w:val="004E03F5"/>
    <w:rsid w:val="004E3131"/>
    <w:rsid w:val="004E355B"/>
    <w:rsid w:val="004E3639"/>
    <w:rsid w:val="004E64AF"/>
    <w:rsid w:val="004E7205"/>
    <w:rsid w:val="004E78BF"/>
    <w:rsid w:val="004E7981"/>
    <w:rsid w:val="004F00BD"/>
    <w:rsid w:val="004F0352"/>
    <w:rsid w:val="004F2521"/>
    <w:rsid w:val="004F28FC"/>
    <w:rsid w:val="004F2FA9"/>
    <w:rsid w:val="004F3B41"/>
    <w:rsid w:val="004F3FEC"/>
    <w:rsid w:val="004F4309"/>
    <w:rsid w:val="004F4627"/>
    <w:rsid w:val="004F52EC"/>
    <w:rsid w:val="004F60A4"/>
    <w:rsid w:val="005001DE"/>
    <w:rsid w:val="0050315F"/>
    <w:rsid w:val="005032BC"/>
    <w:rsid w:val="005035D5"/>
    <w:rsid w:val="00503D22"/>
    <w:rsid w:val="00505BA9"/>
    <w:rsid w:val="00506360"/>
    <w:rsid w:val="0050683C"/>
    <w:rsid w:val="00507360"/>
    <w:rsid w:val="00510702"/>
    <w:rsid w:val="005118C5"/>
    <w:rsid w:val="005124AF"/>
    <w:rsid w:val="005124FF"/>
    <w:rsid w:val="00513545"/>
    <w:rsid w:val="00513614"/>
    <w:rsid w:val="005143D8"/>
    <w:rsid w:val="00515596"/>
    <w:rsid w:val="00515F36"/>
    <w:rsid w:val="005170CC"/>
    <w:rsid w:val="00520996"/>
    <w:rsid w:val="00522898"/>
    <w:rsid w:val="0052385A"/>
    <w:rsid w:val="00524314"/>
    <w:rsid w:val="0052485C"/>
    <w:rsid w:val="00525AA0"/>
    <w:rsid w:val="0052623A"/>
    <w:rsid w:val="00526A21"/>
    <w:rsid w:val="00527D3B"/>
    <w:rsid w:val="0053015E"/>
    <w:rsid w:val="005317D4"/>
    <w:rsid w:val="005350DD"/>
    <w:rsid w:val="00535200"/>
    <w:rsid w:val="005353BB"/>
    <w:rsid w:val="00536931"/>
    <w:rsid w:val="00536975"/>
    <w:rsid w:val="005370A0"/>
    <w:rsid w:val="005375DE"/>
    <w:rsid w:val="0054054F"/>
    <w:rsid w:val="00541448"/>
    <w:rsid w:val="005415B6"/>
    <w:rsid w:val="00542C66"/>
    <w:rsid w:val="00542E94"/>
    <w:rsid w:val="005436EA"/>
    <w:rsid w:val="00543D55"/>
    <w:rsid w:val="00543EC5"/>
    <w:rsid w:val="0054587D"/>
    <w:rsid w:val="0054631A"/>
    <w:rsid w:val="00547A9B"/>
    <w:rsid w:val="00547FE1"/>
    <w:rsid w:val="00550092"/>
    <w:rsid w:val="0055143D"/>
    <w:rsid w:val="00553065"/>
    <w:rsid w:val="00553229"/>
    <w:rsid w:val="0055432F"/>
    <w:rsid w:val="00554DC1"/>
    <w:rsid w:val="00555A28"/>
    <w:rsid w:val="00555BB6"/>
    <w:rsid w:val="00555F71"/>
    <w:rsid w:val="00557B65"/>
    <w:rsid w:val="00560FB5"/>
    <w:rsid w:val="005611D8"/>
    <w:rsid w:val="005639C8"/>
    <w:rsid w:val="00563A2E"/>
    <w:rsid w:val="00563C11"/>
    <w:rsid w:val="005647DB"/>
    <w:rsid w:val="00564B9B"/>
    <w:rsid w:val="00566722"/>
    <w:rsid w:val="005667AA"/>
    <w:rsid w:val="00566F7D"/>
    <w:rsid w:val="0057084A"/>
    <w:rsid w:val="00570BF9"/>
    <w:rsid w:val="00571336"/>
    <w:rsid w:val="00571C07"/>
    <w:rsid w:val="00571F78"/>
    <w:rsid w:val="0057230F"/>
    <w:rsid w:val="0057351D"/>
    <w:rsid w:val="00575024"/>
    <w:rsid w:val="0058049B"/>
    <w:rsid w:val="00581211"/>
    <w:rsid w:val="00582B93"/>
    <w:rsid w:val="005835BE"/>
    <w:rsid w:val="00583CB9"/>
    <w:rsid w:val="00584D19"/>
    <w:rsid w:val="005852A4"/>
    <w:rsid w:val="00585375"/>
    <w:rsid w:val="00585EC7"/>
    <w:rsid w:val="00587045"/>
    <w:rsid w:val="00592288"/>
    <w:rsid w:val="005924F2"/>
    <w:rsid w:val="005932D7"/>
    <w:rsid w:val="00593AF4"/>
    <w:rsid w:val="00593F94"/>
    <w:rsid w:val="00595472"/>
    <w:rsid w:val="005958DC"/>
    <w:rsid w:val="005A0E70"/>
    <w:rsid w:val="005A10BA"/>
    <w:rsid w:val="005A1A63"/>
    <w:rsid w:val="005A1AB6"/>
    <w:rsid w:val="005A4D30"/>
    <w:rsid w:val="005A4F71"/>
    <w:rsid w:val="005A531B"/>
    <w:rsid w:val="005A5893"/>
    <w:rsid w:val="005A74AB"/>
    <w:rsid w:val="005A7A64"/>
    <w:rsid w:val="005B06FD"/>
    <w:rsid w:val="005B129F"/>
    <w:rsid w:val="005B1488"/>
    <w:rsid w:val="005B2B88"/>
    <w:rsid w:val="005B3DA3"/>
    <w:rsid w:val="005B49AE"/>
    <w:rsid w:val="005B5442"/>
    <w:rsid w:val="005B7B87"/>
    <w:rsid w:val="005C01B7"/>
    <w:rsid w:val="005C0DBC"/>
    <w:rsid w:val="005C61C2"/>
    <w:rsid w:val="005C72F8"/>
    <w:rsid w:val="005D0214"/>
    <w:rsid w:val="005D039F"/>
    <w:rsid w:val="005D0732"/>
    <w:rsid w:val="005D1A98"/>
    <w:rsid w:val="005D2F45"/>
    <w:rsid w:val="005D3F48"/>
    <w:rsid w:val="005D4EFE"/>
    <w:rsid w:val="005D5860"/>
    <w:rsid w:val="005D6265"/>
    <w:rsid w:val="005D72C9"/>
    <w:rsid w:val="005E0026"/>
    <w:rsid w:val="005E0672"/>
    <w:rsid w:val="005E166F"/>
    <w:rsid w:val="005E1D20"/>
    <w:rsid w:val="005E318C"/>
    <w:rsid w:val="005E331E"/>
    <w:rsid w:val="005E3479"/>
    <w:rsid w:val="005E35BF"/>
    <w:rsid w:val="005E3E6B"/>
    <w:rsid w:val="005E604C"/>
    <w:rsid w:val="005E619A"/>
    <w:rsid w:val="005E622E"/>
    <w:rsid w:val="005E6973"/>
    <w:rsid w:val="005E7D92"/>
    <w:rsid w:val="005E7E5C"/>
    <w:rsid w:val="005F0811"/>
    <w:rsid w:val="005F31A5"/>
    <w:rsid w:val="005F3297"/>
    <w:rsid w:val="005F3C73"/>
    <w:rsid w:val="005F4396"/>
    <w:rsid w:val="005F46CA"/>
    <w:rsid w:val="005F5550"/>
    <w:rsid w:val="005F5987"/>
    <w:rsid w:val="005F7033"/>
    <w:rsid w:val="00602073"/>
    <w:rsid w:val="006028AF"/>
    <w:rsid w:val="006072B7"/>
    <w:rsid w:val="00607DA1"/>
    <w:rsid w:val="00607FA5"/>
    <w:rsid w:val="006102BC"/>
    <w:rsid w:val="00610859"/>
    <w:rsid w:val="00610FBA"/>
    <w:rsid w:val="006147E3"/>
    <w:rsid w:val="00615AB1"/>
    <w:rsid w:val="00615FCD"/>
    <w:rsid w:val="00616D1A"/>
    <w:rsid w:val="0061708F"/>
    <w:rsid w:val="00617AA7"/>
    <w:rsid w:val="0062010E"/>
    <w:rsid w:val="00620990"/>
    <w:rsid w:val="0062119B"/>
    <w:rsid w:val="00621E13"/>
    <w:rsid w:val="00621ED4"/>
    <w:rsid w:val="0062290D"/>
    <w:rsid w:val="006229D1"/>
    <w:rsid w:val="00622B29"/>
    <w:rsid w:val="00623FEF"/>
    <w:rsid w:val="00625808"/>
    <w:rsid w:val="00625DAB"/>
    <w:rsid w:val="00625FEA"/>
    <w:rsid w:val="006268FB"/>
    <w:rsid w:val="00627C08"/>
    <w:rsid w:val="00631446"/>
    <w:rsid w:val="006318E6"/>
    <w:rsid w:val="00631DBA"/>
    <w:rsid w:val="0063251B"/>
    <w:rsid w:val="00632CE6"/>
    <w:rsid w:val="00632E72"/>
    <w:rsid w:val="00633953"/>
    <w:rsid w:val="00633F89"/>
    <w:rsid w:val="00634859"/>
    <w:rsid w:val="00635A4D"/>
    <w:rsid w:val="00636071"/>
    <w:rsid w:val="00636884"/>
    <w:rsid w:val="00636900"/>
    <w:rsid w:val="006378DF"/>
    <w:rsid w:val="00637DC6"/>
    <w:rsid w:val="00640404"/>
    <w:rsid w:val="00641221"/>
    <w:rsid w:val="006426BA"/>
    <w:rsid w:val="00643075"/>
    <w:rsid w:val="0064335E"/>
    <w:rsid w:val="00644B99"/>
    <w:rsid w:val="006451F2"/>
    <w:rsid w:val="006461DC"/>
    <w:rsid w:val="0064620C"/>
    <w:rsid w:val="006470B5"/>
    <w:rsid w:val="006477AA"/>
    <w:rsid w:val="0065078D"/>
    <w:rsid w:val="00650965"/>
    <w:rsid w:val="00651895"/>
    <w:rsid w:val="00652F32"/>
    <w:rsid w:val="00653F7A"/>
    <w:rsid w:val="00654B27"/>
    <w:rsid w:val="0065541F"/>
    <w:rsid w:val="00655D08"/>
    <w:rsid w:val="006574E3"/>
    <w:rsid w:val="00657B9B"/>
    <w:rsid w:val="00657C2A"/>
    <w:rsid w:val="00660406"/>
    <w:rsid w:val="0066184B"/>
    <w:rsid w:val="006637E2"/>
    <w:rsid w:val="00663A42"/>
    <w:rsid w:val="00663B81"/>
    <w:rsid w:val="00664346"/>
    <w:rsid w:val="00664E32"/>
    <w:rsid w:val="00664F33"/>
    <w:rsid w:val="00665C53"/>
    <w:rsid w:val="0066650C"/>
    <w:rsid w:val="00667E97"/>
    <w:rsid w:val="00667EBA"/>
    <w:rsid w:val="00671187"/>
    <w:rsid w:val="00671479"/>
    <w:rsid w:val="006717A7"/>
    <w:rsid w:val="006718A8"/>
    <w:rsid w:val="00671C07"/>
    <w:rsid w:val="00672F3A"/>
    <w:rsid w:val="0067527B"/>
    <w:rsid w:val="006755ED"/>
    <w:rsid w:val="00676B9C"/>
    <w:rsid w:val="0067798E"/>
    <w:rsid w:val="00677BA8"/>
    <w:rsid w:val="00677F71"/>
    <w:rsid w:val="006801F2"/>
    <w:rsid w:val="006804D8"/>
    <w:rsid w:val="006805EF"/>
    <w:rsid w:val="006810EA"/>
    <w:rsid w:val="00681235"/>
    <w:rsid w:val="00681275"/>
    <w:rsid w:val="00681695"/>
    <w:rsid w:val="00682509"/>
    <w:rsid w:val="00682EBE"/>
    <w:rsid w:val="00682F8F"/>
    <w:rsid w:val="006834FF"/>
    <w:rsid w:val="006851B4"/>
    <w:rsid w:val="00685929"/>
    <w:rsid w:val="00686BDC"/>
    <w:rsid w:val="00687E64"/>
    <w:rsid w:val="00690E28"/>
    <w:rsid w:val="00691821"/>
    <w:rsid w:val="006918A1"/>
    <w:rsid w:val="00691B21"/>
    <w:rsid w:val="0069292E"/>
    <w:rsid w:val="00692E6E"/>
    <w:rsid w:val="00693185"/>
    <w:rsid w:val="0069363B"/>
    <w:rsid w:val="0069396F"/>
    <w:rsid w:val="00693A97"/>
    <w:rsid w:val="006940FF"/>
    <w:rsid w:val="0069466B"/>
    <w:rsid w:val="0069475E"/>
    <w:rsid w:val="00694E86"/>
    <w:rsid w:val="00694E9F"/>
    <w:rsid w:val="00694F3F"/>
    <w:rsid w:val="0069682D"/>
    <w:rsid w:val="00696C07"/>
    <w:rsid w:val="00696F59"/>
    <w:rsid w:val="006975E2"/>
    <w:rsid w:val="006A1BD4"/>
    <w:rsid w:val="006A21FD"/>
    <w:rsid w:val="006A2BEC"/>
    <w:rsid w:val="006A3980"/>
    <w:rsid w:val="006A58F3"/>
    <w:rsid w:val="006A7987"/>
    <w:rsid w:val="006B0CD2"/>
    <w:rsid w:val="006B1074"/>
    <w:rsid w:val="006B14C3"/>
    <w:rsid w:val="006B2582"/>
    <w:rsid w:val="006B27DE"/>
    <w:rsid w:val="006B43F2"/>
    <w:rsid w:val="006B4CF7"/>
    <w:rsid w:val="006B4EB6"/>
    <w:rsid w:val="006B5050"/>
    <w:rsid w:val="006B5576"/>
    <w:rsid w:val="006B5664"/>
    <w:rsid w:val="006B6CA5"/>
    <w:rsid w:val="006B78EE"/>
    <w:rsid w:val="006C022B"/>
    <w:rsid w:val="006C0911"/>
    <w:rsid w:val="006C0B8F"/>
    <w:rsid w:val="006C1129"/>
    <w:rsid w:val="006C1C70"/>
    <w:rsid w:val="006C1DC9"/>
    <w:rsid w:val="006C2549"/>
    <w:rsid w:val="006C2FB9"/>
    <w:rsid w:val="006C3932"/>
    <w:rsid w:val="006C3FE2"/>
    <w:rsid w:val="006C5050"/>
    <w:rsid w:val="006C6F21"/>
    <w:rsid w:val="006C77D6"/>
    <w:rsid w:val="006C7CAA"/>
    <w:rsid w:val="006D00E7"/>
    <w:rsid w:val="006D0270"/>
    <w:rsid w:val="006D0824"/>
    <w:rsid w:val="006D15CC"/>
    <w:rsid w:val="006D1739"/>
    <w:rsid w:val="006D1E6E"/>
    <w:rsid w:val="006D27E4"/>
    <w:rsid w:val="006D2AD0"/>
    <w:rsid w:val="006D3380"/>
    <w:rsid w:val="006D3D85"/>
    <w:rsid w:val="006D4094"/>
    <w:rsid w:val="006D416C"/>
    <w:rsid w:val="006D4185"/>
    <w:rsid w:val="006D42C4"/>
    <w:rsid w:val="006D4C9D"/>
    <w:rsid w:val="006D5EA3"/>
    <w:rsid w:val="006D697E"/>
    <w:rsid w:val="006D7B00"/>
    <w:rsid w:val="006E110D"/>
    <w:rsid w:val="006E16AB"/>
    <w:rsid w:val="006E1B20"/>
    <w:rsid w:val="006E3619"/>
    <w:rsid w:val="006E3C2F"/>
    <w:rsid w:val="006E63DC"/>
    <w:rsid w:val="006E6605"/>
    <w:rsid w:val="006E73C8"/>
    <w:rsid w:val="006E7731"/>
    <w:rsid w:val="006F0E9D"/>
    <w:rsid w:val="006F1FC7"/>
    <w:rsid w:val="006F2D27"/>
    <w:rsid w:val="006F30C4"/>
    <w:rsid w:val="006F35F5"/>
    <w:rsid w:val="006F5921"/>
    <w:rsid w:val="006F63B9"/>
    <w:rsid w:val="006F649C"/>
    <w:rsid w:val="006F65EF"/>
    <w:rsid w:val="006F7211"/>
    <w:rsid w:val="0070105C"/>
    <w:rsid w:val="00702948"/>
    <w:rsid w:val="00702A09"/>
    <w:rsid w:val="00702B14"/>
    <w:rsid w:val="00702F4D"/>
    <w:rsid w:val="007049BB"/>
    <w:rsid w:val="00704BEB"/>
    <w:rsid w:val="00704D59"/>
    <w:rsid w:val="00704D8C"/>
    <w:rsid w:val="007056D4"/>
    <w:rsid w:val="007064E1"/>
    <w:rsid w:val="00706E8F"/>
    <w:rsid w:val="007076D0"/>
    <w:rsid w:val="00712179"/>
    <w:rsid w:val="00713DF4"/>
    <w:rsid w:val="00714461"/>
    <w:rsid w:val="00715D4F"/>
    <w:rsid w:val="00717DCE"/>
    <w:rsid w:val="007207FF"/>
    <w:rsid w:val="00721121"/>
    <w:rsid w:val="00721418"/>
    <w:rsid w:val="007222F8"/>
    <w:rsid w:val="00722E1F"/>
    <w:rsid w:val="007235B8"/>
    <w:rsid w:val="00725286"/>
    <w:rsid w:val="0072538F"/>
    <w:rsid w:val="007256AF"/>
    <w:rsid w:val="00725A86"/>
    <w:rsid w:val="00725E1D"/>
    <w:rsid w:val="00726220"/>
    <w:rsid w:val="007263B9"/>
    <w:rsid w:val="00726531"/>
    <w:rsid w:val="00726C56"/>
    <w:rsid w:val="00726CA5"/>
    <w:rsid w:val="00730094"/>
    <w:rsid w:val="00731A90"/>
    <w:rsid w:val="007320AC"/>
    <w:rsid w:val="007329C8"/>
    <w:rsid w:val="00732C85"/>
    <w:rsid w:val="00735D62"/>
    <w:rsid w:val="0073658E"/>
    <w:rsid w:val="007366F7"/>
    <w:rsid w:val="007368DF"/>
    <w:rsid w:val="00741AB5"/>
    <w:rsid w:val="00742B48"/>
    <w:rsid w:val="00742B4E"/>
    <w:rsid w:val="00742BC4"/>
    <w:rsid w:val="00742DD7"/>
    <w:rsid w:val="00742E3C"/>
    <w:rsid w:val="0074449F"/>
    <w:rsid w:val="00744516"/>
    <w:rsid w:val="007451A6"/>
    <w:rsid w:val="00745894"/>
    <w:rsid w:val="00747729"/>
    <w:rsid w:val="00753287"/>
    <w:rsid w:val="00753319"/>
    <w:rsid w:val="0075376D"/>
    <w:rsid w:val="007545B6"/>
    <w:rsid w:val="007553D5"/>
    <w:rsid w:val="007563F6"/>
    <w:rsid w:val="00756666"/>
    <w:rsid w:val="00757188"/>
    <w:rsid w:val="007576F3"/>
    <w:rsid w:val="00757D15"/>
    <w:rsid w:val="007612B8"/>
    <w:rsid w:val="00761761"/>
    <w:rsid w:val="007617AB"/>
    <w:rsid w:val="00761B8C"/>
    <w:rsid w:val="007621B9"/>
    <w:rsid w:val="007623E9"/>
    <w:rsid w:val="0076257A"/>
    <w:rsid w:val="00762818"/>
    <w:rsid w:val="00763027"/>
    <w:rsid w:val="007634D4"/>
    <w:rsid w:val="007638A5"/>
    <w:rsid w:val="007644C4"/>
    <w:rsid w:val="0076568F"/>
    <w:rsid w:val="007665D8"/>
    <w:rsid w:val="0076665B"/>
    <w:rsid w:val="00766E4F"/>
    <w:rsid w:val="007704A0"/>
    <w:rsid w:val="00770A0F"/>
    <w:rsid w:val="00770B42"/>
    <w:rsid w:val="007719B2"/>
    <w:rsid w:val="00771E67"/>
    <w:rsid w:val="007726B1"/>
    <w:rsid w:val="007740A1"/>
    <w:rsid w:val="00774BEB"/>
    <w:rsid w:val="00775C92"/>
    <w:rsid w:val="00776312"/>
    <w:rsid w:val="00776374"/>
    <w:rsid w:val="00780E23"/>
    <w:rsid w:val="007819B0"/>
    <w:rsid w:val="007835CA"/>
    <w:rsid w:val="00784802"/>
    <w:rsid w:val="00785A13"/>
    <w:rsid w:val="00785D8C"/>
    <w:rsid w:val="0078648D"/>
    <w:rsid w:val="007877FB"/>
    <w:rsid w:val="00787DBC"/>
    <w:rsid w:val="00790E37"/>
    <w:rsid w:val="00790E48"/>
    <w:rsid w:val="00791A35"/>
    <w:rsid w:val="0079358D"/>
    <w:rsid w:val="00794240"/>
    <w:rsid w:val="0079427E"/>
    <w:rsid w:val="007951FF"/>
    <w:rsid w:val="00795E36"/>
    <w:rsid w:val="007978D1"/>
    <w:rsid w:val="00797B4E"/>
    <w:rsid w:val="00797EDE"/>
    <w:rsid w:val="007A0011"/>
    <w:rsid w:val="007A03FC"/>
    <w:rsid w:val="007A1B9F"/>
    <w:rsid w:val="007A240E"/>
    <w:rsid w:val="007A2D47"/>
    <w:rsid w:val="007A431D"/>
    <w:rsid w:val="007A7179"/>
    <w:rsid w:val="007A76D2"/>
    <w:rsid w:val="007A7E47"/>
    <w:rsid w:val="007B0B42"/>
    <w:rsid w:val="007B118E"/>
    <w:rsid w:val="007B18BF"/>
    <w:rsid w:val="007B1E6C"/>
    <w:rsid w:val="007B2058"/>
    <w:rsid w:val="007B20D5"/>
    <w:rsid w:val="007B2DA0"/>
    <w:rsid w:val="007B3A09"/>
    <w:rsid w:val="007B524C"/>
    <w:rsid w:val="007B5B3B"/>
    <w:rsid w:val="007B5D36"/>
    <w:rsid w:val="007B61BE"/>
    <w:rsid w:val="007B690C"/>
    <w:rsid w:val="007B6AD6"/>
    <w:rsid w:val="007B7129"/>
    <w:rsid w:val="007B7C08"/>
    <w:rsid w:val="007C01EE"/>
    <w:rsid w:val="007C02BC"/>
    <w:rsid w:val="007C0910"/>
    <w:rsid w:val="007C0D92"/>
    <w:rsid w:val="007C151D"/>
    <w:rsid w:val="007C1798"/>
    <w:rsid w:val="007C18B5"/>
    <w:rsid w:val="007C2C92"/>
    <w:rsid w:val="007C343E"/>
    <w:rsid w:val="007C46E7"/>
    <w:rsid w:val="007C482F"/>
    <w:rsid w:val="007C5BC7"/>
    <w:rsid w:val="007C639A"/>
    <w:rsid w:val="007C656B"/>
    <w:rsid w:val="007C65B6"/>
    <w:rsid w:val="007C6727"/>
    <w:rsid w:val="007C6E5A"/>
    <w:rsid w:val="007D1A71"/>
    <w:rsid w:val="007D1D7A"/>
    <w:rsid w:val="007D1EDF"/>
    <w:rsid w:val="007D42ED"/>
    <w:rsid w:val="007D43C3"/>
    <w:rsid w:val="007D4794"/>
    <w:rsid w:val="007D4ADA"/>
    <w:rsid w:val="007D51B2"/>
    <w:rsid w:val="007D5549"/>
    <w:rsid w:val="007D5A77"/>
    <w:rsid w:val="007D5FD9"/>
    <w:rsid w:val="007D7675"/>
    <w:rsid w:val="007E21FD"/>
    <w:rsid w:val="007E23CC"/>
    <w:rsid w:val="007E368B"/>
    <w:rsid w:val="007E4C13"/>
    <w:rsid w:val="007E502A"/>
    <w:rsid w:val="007E5A96"/>
    <w:rsid w:val="007E7EAB"/>
    <w:rsid w:val="007F301B"/>
    <w:rsid w:val="007F3C64"/>
    <w:rsid w:val="007F5809"/>
    <w:rsid w:val="007F76D4"/>
    <w:rsid w:val="008004EB"/>
    <w:rsid w:val="00800DED"/>
    <w:rsid w:val="008019E5"/>
    <w:rsid w:val="008035AD"/>
    <w:rsid w:val="00804094"/>
    <w:rsid w:val="008040D7"/>
    <w:rsid w:val="00806EAE"/>
    <w:rsid w:val="0081019B"/>
    <w:rsid w:val="008110D8"/>
    <w:rsid w:val="00811613"/>
    <w:rsid w:val="00811DC5"/>
    <w:rsid w:val="00812DEC"/>
    <w:rsid w:val="008140E3"/>
    <w:rsid w:val="00814C08"/>
    <w:rsid w:val="00816336"/>
    <w:rsid w:val="00816FE6"/>
    <w:rsid w:val="00817394"/>
    <w:rsid w:val="00817996"/>
    <w:rsid w:val="00820DF1"/>
    <w:rsid w:val="00821DE7"/>
    <w:rsid w:val="00822AED"/>
    <w:rsid w:val="00822C1D"/>
    <w:rsid w:val="00823C95"/>
    <w:rsid w:val="00824098"/>
    <w:rsid w:val="008245C7"/>
    <w:rsid w:val="00825998"/>
    <w:rsid w:val="008267A7"/>
    <w:rsid w:val="0082752F"/>
    <w:rsid w:val="0083016B"/>
    <w:rsid w:val="00832503"/>
    <w:rsid w:val="00833DFB"/>
    <w:rsid w:val="00833F8E"/>
    <w:rsid w:val="00834F70"/>
    <w:rsid w:val="0083738F"/>
    <w:rsid w:val="008414D2"/>
    <w:rsid w:val="008422DB"/>
    <w:rsid w:val="0084272A"/>
    <w:rsid w:val="008436DD"/>
    <w:rsid w:val="00843924"/>
    <w:rsid w:val="008439E7"/>
    <w:rsid w:val="00843E19"/>
    <w:rsid w:val="008443D3"/>
    <w:rsid w:val="00844891"/>
    <w:rsid w:val="00844B15"/>
    <w:rsid w:val="00845E7D"/>
    <w:rsid w:val="008475BE"/>
    <w:rsid w:val="00847749"/>
    <w:rsid w:val="00850A61"/>
    <w:rsid w:val="008523A9"/>
    <w:rsid w:val="008526B7"/>
    <w:rsid w:val="00853051"/>
    <w:rsid w:val="0085342E"/>
    <w:rsid w:val="00854113"/>
    <w:rsid w:val="00854FEB"/>
    <w:rsid w:val="00855C87"/>
    <w:rsid w:val="008563C3"/>
    <w:rsid w:val="00856F0D"/>
    <w:rsid w:val="00857A35"/>
    <w:rsid w:val="008610AC"/>
    <w:rsid w:val="0086114E"/>
    <w:rsid w:val="00861A32"/>
    <w:rsid w:val="00863AC4"/>
    <w:rsid w:val="008645B9"/>
    <w:rsid w:val="00864F63"/>
    <w:rsid w:val="00865484"/>
    <w:rsid w:val="00865908"/>
    <w:rsid w:val="00866F55"/>
    <w:rsid w:val="008673B6"/>
    <w:rsid w:val="008677F7"/>
    <w:rsid w:val="0086783E"/>
    <w:rsid w:val="00867A5D"/>
    <w:rsid w:val="00867D22"/>
    <w:rsid w:val="00870A4B"/>
    <w:rsid w:val="00870D37"/>
    <w:rsid w:val="00870EA0"/>
    <w:rsid w:val="00870F6C"/>
    <w:rsid w:val="00871854"/>
    <w:rsid w:val="00871F02"/>
    <w:rsid w:val="00871FD7"/>
    <w:rsid w:val="00872A4B"/>
    <w:rsid w:val="00872B98"/>
    <w:rsid w:val="00872FB3"/>
    <w:rsid w:val="008730FA"/>
    <w:rsid w:val="008744AF"/>
    <w:rsid w:val="00875489"/>
    <w:rsid w:val="008754E5"/>
    <w:rsid w:val="0087585C"/>
    <w:rsid w:val="008758DB"/>
    <w:rsid w:val="00875E5C"/>
    <w:rsid w:val="00876E7C"/>
    <w:rsid w:val="00877A14"/>
    <w:rsid w:val="008802BB"/>
    <w:rsid w:val="008811A9"/>
    <w:rsid w:val="00881ABC"/>
    <w:rsid w:val="00882571"/>
    <w:rsid w:val="00885573"/>
    <w:rsid w:val="008855FE"/>
    <w:rsid w:val="008860AB"/>
    <w:rsid w:val="00886346"/>
    <w:rsid w:val="00886613"/>
    <w:rsid w:val="00886659"/>
    <w:rsid w:val="0088677D"/>
    <w:rsid w:val="00886A46"/>
    <w:rsid w:val="00887EE8"/>
    <w:rsid w:val="00891026"/>
    <w:rsid w:val="00891230"/>
    <w:rsid w:val="00891385"/>
    <w:rsid w:val="00892426"/>
    <w:rsid w:val="00893111"/>
    <w:rsid w:val="00894609"/>
    <w:rsid w:val="0089566B"/>
    <w:rsid w:val="00895756"/>
    <w:rsid w:val="00895C77"/>
    <w:rsid w:val="0089614D"/>
    <w:rsid w:val="008963D3"/>
    <w:rsid w:val="008968F0"/>
    <w:rsid w:val="008968F4"/>
    <w:rsid w:val="0089699E"/>
    <w:rsid w:val="00897415"/>
    <w:rsid w:val="008A13AF"/>
    <w:rsid w:val="008A229F"/>
    <w:rsid w:val="008A3207"/>
    <w:rsid w:val="008A384D"/>
    <w:rsid w:val="008A4788"/>
    <w:rsid w:val="008A5250"/>
    <w:rsid w:val="008A52CF"/>
    <w:rsid w:val="008A58A6"/>
    <w:rsid w:val="008A5A5B"/>
    <w:rsid w:val="008A60C7"/>
    <w:rsid w:val="008A650A"/>
    <w:rsid w:val="008A7BB3"/>
    <w:rsid w:val="008A7F2A"/>
    <w:rsid w:val="008B0596"/>
    <w:rsid w:val="008B0D90"/>
    <w:rsid w:val="008B1917"/>
    <w:rsid w:val="008B221B"/>
    <w:rsid w:val="008B2798"/>
    <w:rsid w:val="008B2B0D"/>
    <w:rsid w:val="008B3CBC"/>
    <w:rsid w:val="008B3F8A"/>
    <w:rsid w:val="008B592B"/>
    <w:rsid w:val="008B62E4"/>
    <w:rsid w:val="008B69E0"/>
    <w:rsid w:val="008B6D23"/>
    <w:rsid w:val="008C023E"/>
    <w:rsid w:val="008C05DB"/>
    <w:rsid w:val="008C0B5F"/>
    <w:rsid w:val="008C0EF0"/>
    <w:rsid w:val="008C24AE"/>
    <w:rsid w:val="008C33A1"/>
    <w:rsid w:val="008C531A"/>
    <w:rsid w:val="008C602B"/>
    <w:rsid w:val="008C6CC3"/>
    <w:rsid w:val="008C79B0"/>
    <w:rsid w:val="008D0275"/>
    <w:rsid w:val="008D0864"/>
    <w:rsid w:val="008D0ED8"/>
    <w:rsid w:val="008D0F4E"/>
    <w:rsid w:val="008D1AB6"/>
    <w:rsid w:val="008D2B6A"/>
    <w:rsid w:val="008D2EE8"/>
    <w:rsid w:val="008D36BE"/>
    <w:rsid w:val="008D4BFE"/>
    <w:rsid w:val="008D50C9"/>
    <w:rsid w:val="008D5266"/>
    <w:rsid w:val="008D6465"/>
    <w:rsid w:val="008D6668"/>
    <w:rsid w:val="008D676B"/>
    <w:rsid w:val="008D6961"/>
    <w:rsid w:val="008D7752"/>
    <w:rsid w:val="008D7A1E"/>
    <w:rsid w:val="008D7A40"/>
    <w:rsid w:val="008D7E54"/>
    <w:rsid w:val="008E02CA"/>
    <w:rsid w:val="008E0BB7"/>
    <w:rsid w:val="008E2D80"/>
    <w:rsid w:val="008E2F7B"/>
    <w:rsid w:val="008E3338"/>
    <w:rsid w:val="008E3B99"/>
    <w:rsid w:val="008E3CC7"/>
    <w:rsid w:val="008E442A"/>
    <w:rsid w:val="008E49B9"/>
    <w:rsid w:val="008E5940"/>
    <w:rsid w:val="008E60AE"/>
    <w:rsid w:val="008E630E"/>
    <w:rsid w:val="008E6694"/>
    <w:rsid w:val="008E6BCE"/>
    <w:rsid w:val="008E78E2"/>
    <w:rsid w:val="008E7A3A"/>
    <w:rsid w:val="008F003C"/>
    <w:rsid w:val="008F087B"/>
    <w:rsid w:val="008F08B3"/>
    <w:rsid w:val="008F0DC0"/>
    <w:rsid w:val="008F1D50"/>
    <w:rsid w:val="008F1E80"/>
    <w:rsid w:val="008F2319"/>
    <w:rsid w:val="008F32EC"/>
    <w:rsid w:val="008F3B2C"/>
    <w:rsid w:val="008F3F39"/>
    <w:rsid w:val="008F4E36"/>
    <w:rsid w:val="008F521B"/>
    <w:rsid w:val="008F60A4"/>
    <w:rsid w:val="008F6192"/>
    <w:rsid w:val="008F6E3F"/>
    <w:rsid w:val="008F7DE9"/>
    <w:rsid w:val="00901022"/>
    <w:rsid w:val="009010DE"/>
    <w:rsid w:val="00901339"/>
    <w:rsid w:val="00902B3C"/>
    <w:rsid w:val="00902C0A"/>
    <w:rsid w:val="00903DC4"/>
    <w:rsid w:val="009044A7"/>
    <w:rsid w:val="00904E24"/>
    <w:rsid w:val="00906676"/>
    <w:rsid w:val="0090796C"/>
    <w:rsid w:val="00907D68"/>
    <w:rsid w:val="0091056A"/>
    <w:rsid w:val="00910E38"/>
    <w:rsid w:val="009111F3"/>
    <w:rsid w:val="0091175F"/>
    <w:rsid w:val="00911ABE"/>
    <w:rsid w:val="00911C06"/>
    <w:rsid w:val="00913615"/>
    <w:rsid w:val="009139EE"/>
    <w:rsid w:val="00914712"/>
    <w:rsid w:val="009148D1"/>
    <w:rsid w:val="009152C6"/>
    <w:rsid w:val="00915359"/>
    <w:rsid w:val="00915BBB"/>
    <w:rsid w:val="0091780A"/>
    <w:rsid w:val="009203F4"/>
    <w:rsid w:val="009204D5"/>
    <w:rsid w:val="009205A1"/>
    <w:rsid w:val="00920956"/>
    <w:rsid w:val="00921974"/>
    <w:rsid w:val="00922FFD"/>
    <w:rsid w:val="00923EA5"/>
    <w:rsid w:val="009241DB"/>
    <w:rsid w:val="00924ECF"/>
    <w:rsid w:val="009263E7"/>
    <w:rsid w:val="00927170"/>
    <w:rsid w:val="009306CD"/>
    <w:rsid w:val="0093154C"/>
    <w:rsid w:val="00931C4C"/>
    <w:rsid w:val="00932260"/>
    <w:rsid w:val="00932FDA"/>
    <w:rsid w:val="009332AF"/>
    <w:rsid w:val="0093375B"/>
    <w:rsid w:val="009338A6"/>
    <w:rsid w:val="00934167"/>
    <w:rsid w:val="00934F4D"/>
    <w:rsid w:val="00936BF7"/>
    <w:rsid w:val="0093747F"/>
    <w:rsid w:val="00941702"/>
    <w:rsid w:val="00942515"/>
    <w:rsid w:val="00942525"/>
    <w:rsid w:val="0094272F"/>
    <w:rsid w:val="0094275A"/>
    <w:rsid w:val="00942F80"/>
    <w:rsid w:val="009437A7"/>
    <w:rsid w:val="0094396D"/>
    <w:rsid w:val="00943DB6"/>
    <w:rsid w:val="00944B5D"/>
    <w:rsid w:val="00945832"/>
    <w:rsid w:val="00946DEF"/>
    <w:rsid w:val="00947C0F"/>
    <w:rsid w:val="00950341"/>
    <w:rsid w:val="00950870"/>
    <w:rsid w:val="009516C4"/>
    <w:rsid w:val="00951E44"/>
    <w:rsid w:val="009527B6"/>
    <w:rsid w:val="00952EA4"/>
    <w:rsid w:val="00953C49"/>
    <w:rsid w:val="0095494A"/>
    <w:rsid w:val="00954AC9"/>
    <w:rsid w:val="00954BE0"/>
    <w:rsid w:val="00954F5D"/>
    <w:rsid w:val="00955450"/>
    <w:rsid w:val="00957652"/>
    <w:rsid w:val="00960452"/>
    <w:rsid w:val="009605BA"/>
    <w:rsid w:val="00960B59"/>
    <w:rsid w:val="00960E6D"/>
    <w:rsid w:val="00960FD6"/>
    <w:rsid w:val="0096111C"/>
    <w:rsid w:val="009611A0"/>
    <w:rsid w:val="0096131D"/>
    <w:rsid w:val="00962420"/>
    <w:rsid w:val="009625B3"/>
    <w:rsid w:val="00962DC6"/>
    <w:rsid w:val="0096377B"/>
    <w:rsid w:val="00963ECE"/>
    <w:rsid w:val="00964964"/>
    <w:rsid w:val="009650AE"/>
    <w:rsid w:val="0096516F"/>
    <w:rsid w:val="00966C62"/>
    <w:rsid w:val="00966F8B"/>
    <w:rsid w:val="0096770A"/>
    <w:rsid w:val="0097000E"/>
    <w:rsid w:val="0097015D"/>
    <w:rsid w:val="00970682"/>
    <w:rsid w:val="009711F4"/>
    <w:rsid w:val="00971CC7"/>
    <w:rsid w:val="009734A3"/>
    <w:rsid w:val="00973A95"/>
    <w:rsid w:val="00973D0F"/>
    <w:rsid w:val="00974231"/>
    <w:rsid w:val="00977292"/>
    <w:rsid w:val="00977C81"/>
    <w:rsid w:val="00980474"/>
    <w:rsid w:val="0098098A"/>
    <w:rsid w:val="00980C85"/>
    <w:rsid w:val="00981C4E"/>
    <w:rsid w:val="009826D5"/>
    <w:rsid w:val="0098455C"/>
    <w:rsid w:val="00984A6A"/>
    <w:rsid w:val="00984BA4"/>
    <w:rsid w:val="00984CCC"/>
    <w:rsid w:val="00984E06"/>
    <w:rsid w:val="0098664B"/>
    <w:rsid w:val="00987F38"/>
    <w:rsid w:val="009911A3"/>
    <w:rsid w:val="00992E56"/>
    <w:rsid w:val="00994265"/>
    <w:rsid w:val="009945DB"/>
    <w:rsid w:val="0099558A"/>
    <w:rsid w:val="0099666E"/>
    <w:rsid w:val="00996741"/>
    <w:rsid w:val="009967DC"/>
    <w:rsid w:val="0099752A"/>
    <w:rsid w:val="009975FD"/>
    <w:rsid w:val="009A177B"/>
    <w:rsid w:val="009A21D2"/>
    <w:rsid w:val="009A36E6"/>
    <w:rsid w:val="009A402D"/>
    <w:rsid w:val="009A4394"/>
    <w:rsid w:val="009A44DE"/>
    <w:rsid w:val="009A4BAF"/>
    <w:rsid w:val="009A6223"/>
    <w:rsid w:val="009A6313"/>
    <w:rsid w:val="009A646F"/>
    <w:rsid w:val="009A73DE"/>
    <w:rsid w:val="009B0284"/>
    <w:rsid w:val="009B1369"/>
    <w:rsid w:val="009B2680"/>
    <w:rsid w:val="009B26CD"/>
    <w:rsid w:val="009B2DB9"/>
    <w:rsid w:val="009B3CA8"/>
    <w:rsid w:val="009B3F6D"/>
    <w:rsid w:val="009B44D5"/>
    <w:rsid w:val="009B4554"/>
    <w:rsid w:val="009B48A4"/>
    <w:rsid w:val="009B4FB4"/>
    <w:rsid w:val="009B64AB"/>
    <w:rsid w:val="009B6676"/>
    <w:rsid w:val="009C0475"/>
    <w:rsid w:val="009C0498"/>
    <w:rsid w:val="009C0F8D"/>
    <w:rsid w:val="009C2178"/>
    <w:rsid w:val="009C2A34"/>
    <w:rsid w:val="009C2F6A"/>
    <w:rsid w:val="009C30E9"/>
    <w:rsid w:val="009C315F"/>
    <w:rsid w:val="009C3A18"/>
    <w:rsid w:val="009C5C31"/>
    <w:rsid w:val="009D12E2"/>
    <w:rsid w:val="009D1ACB"/>
    <w:rsid w:val="009D1CAD"/>
    <w:rsid w:val="009D361F"/>
    <w:rsid w:val="009D3DB4"/>
    <w:rsid w:val="009E05A9"/>
    <w:rsid w:val="009E0AA0"/>
    <w:rsid w:val="009E0EE5"/>
    <w:rsid w:val="009E1B10"/>
    <w:rsid w:val="009E2332"/>
    <w:rsid w:val="009E2CD9"/>
    <w:rsid w:val="009E2D9E"/>
    <w:rsid w:val="009E2E02"/>
    <w:rsid w:val="009E3316"/>
    <w:rsid w:val="009E47F2"/>
    <w:rsid w:val="009E48B3"/>
    <w:rsid w:val="009E4DA9"/>
    <w:rsid w:val="009E4F7B"/>
    <w:rsid w:val="009E5AF4"/>
    <w:rsid w:val="009E5C0F"/>
    <w:rsid w:val="009E5EBA"/>
    <w:rsid w:val="009E71EF"/>
    <w:rsid w:val="009E75DC"/>
    <w:rsid w:val="009E7B80"/>
    <w:rsid w:val="009E7D88"/>
    <w:rsid w:val="009E7F72"/>
    <w:rsid w:val="009F0FA2"/>
    <w:rsid w:val="009F170B"/>
    <w:rsid w:val="009F1988"/>
    <w:rsid w:val="009F1BAE"/>
    <w:rsid w:val="009F3009"/>
    <w:rsid w:val="009F3243"/>
    <w:rsid w:val="009F3469"/>
    <w:rsid w:val="009F3818"/>
    <w:rsid w:val="009F4445"/>
    <w:rsid w:val="009F5FC0"/>
    <w:rsid w:val="009F6A66"/>
    <w:rsid w:val="009F6D31"/>
    <w:rsid w:val="009F76E7"/>
    <w:rsid w:val="00A006AA"/>
    <w:rsid w:val="00A02046"/>
    <w:rsid w:val="00A0324C"/>
    <w:rsid w:val="00A041B1"/>
    <w:rsid w:val="00A057B7"/>
    <w:rsid w:val="00A06F89"/>
    <w:rsid w:val="00A07005"/>
    <w:rsid w:val="00A076D8"/>
    <w:rsid w:val="00A10300"/>
    <w:rsid w:val="00A10602"/>
    <w:rsid w:val="00A11726"/>
    <w:rsid w:val="00A11AAD"/>
    <w:rsid w:val="00A12A68"/>
    <w:rsid w:val="00A1364E"/>
    <w:rsid w:val="00A13DB4"/>
    <w:rsid w:val="00A14D87"/>
    <w:rsid w:val="00A15A23"/>
    <w:rsid w:val="00A16FC5"/>
    <w:rsid w:val="00A204E8"/>
    <w:rsid w:val="00A21695"/>
    <w:rsid w:val="00A21759"/>
    <w:rsid w:val="00A21C1C"/>
    <w:rsid w:val="00A23CE3"/>
    <w:rsid w:val="00A25660"/>
    <w:rsid w:val="00A25C45"/>
    <w:rsid w:val="00A275CC"/>
    <w:rsid w:val="00A3037E"/>
    <w:rsid w:val="00A305EC"/>
    <w:rsid w:val="00A30FBF"/>
    <w:rsid w:val="00A30FF5"/>
    <w:rsid w:val="00A316BB"/>
    <w:rsid w:val="00A32291"/>
    <w:rsid w:val="00A33A1C"/>
    <w:rsid w:val="00A33D76"/>
    <w:rsid w:val="00A34521"/>
    <w:rsid w:val="00A34555"/>
    <w:rsid w:val="00A34676"/>
    <w:rsid w:val="00A34DFE"/>
    <w:rsid w:val="00A35DDB"/>
    <w:rsid w:val="00A35E28"/>
    <w:rsid w:val="00A3674B"/>
    <w:rsid w:val="00A36772"/>
    <w:rsid w:val="00A40C43"/>
    <w:rsid w:val="00A41DDA"/>
    <w:rsid w:val="00A428E9"/>
    <w:rsid w:val="00A429ED"/>
    <w:rsid w:val="00A4514E"/>
    <w:rsid w:val="00A46922"/>
    <w:rsid w:val="00A46A5B"/>
    <w:rsid w:val="00A479A0"/>
    <w:rsid w:val="00A525EE"/>
    <w:rsid w:val="00A527CB"/>
    <w:rsid w:val="00A53B9B"/>
    <w:rsid w:val="00A558E7"/>
    <w:rsid w:val="00A56997"/>
    <w:rsid w:val="00A57EC8"/>
    <w:rsid w:val="00A6169C"/>
    <w:rsid w:val="00A6175D"/>
    <w:rsid w:val="00A61B1E"/>
    <w:rsid w:val="00A62ACA"/>
    <w:rsid w:val="00A631F4"/>
    <w:rsid w:val="00A63A2A"/>
    <w:rsid w:val="00A64175"/>
    <w:rsid w:val="00A64CBD"/>
    <w:rsid w:val="00A65911"/>
    <w:rsid w:val="00A65D20"/>
    <w:rsid w:val="00A6617B"/>
    <w:rsid w:val="00A66EFB"/>
    <w:rsid w:val="00A704F8"/>
    <w:rsid w:val="00A70D29"/>
    <w:rsid w:val="00A72A3E"/>
    <w:rsid w:val="00A73EF9"/>
    <w:rsid w:val="00A74A60"/>
    <w:rsid w:val="00A764D8"/>
    <w:rsid w:val="00A7661B"/>
    <w:rsid w:val="00A76934"/>
    <w:rsid w:val="00A76AC3"/>
    <w:rsid w:val="00A80CBF"/>
    <w:rsid w:val="00A81AA6"/>
    <w:rsid w:val="00A850BE"/>
    <w:rsid w:val="00A85F22"/>
    <w:rsid w:val="00A85F5A"/>
    <w:rsid w:val="00A866C1"/>
    <w:rsid w:val="00A86BB3"/>
    <w:rsid w:val="00A9169D"/>
    <w:rsid w:val="00A91943"/>
    <w:rsid w:val="00A91FAB"/>
    <w:rsid w:val="00A92DDB"/>
    <w:rsid w:val="00A9624C"/>
    <w:rsid w:val="00A96281"/>
    <w:rsid w:val="00A96D58"/>
    <w:rsid w:val="00A96E05"/>
    <w:rsid w:val="00A97E4E"/>
    <w:rsid w:val="00AA0EE5"/>
    <w:rsid w:val="00AA1528"/>
    <w:rsid w:val="00AA36C3"/>
    <w:rsid w:val="00AA45A6"/>
    <w:rsid w:val="00AA4979"/>
    <w:rsid w:val="00AA49E1"/>
    <w:rsid w:val="00AA5476"/>
    <w:rsid w:val="00AA55FF"/>
    <w:rsid w:val="00AA5C2E"/>
    <w:rsid w:val="00AA603B"/>
    <w:rsid w:val="00AA6B19"/>
    <w:rsid w:val="00AA71B1"/>
    <w:rsid w:val="00AA73D2"/>
    <w:rsid w:val="00AA746A"/>
    <w:rsid w:val="00AA7A2E"/>
    <w:rsid w:val="00AA7FC1"/>
    <w:rsid w:val="00AB15F0"/>
    <w:rsid w:val="00AB2664"/>
    <w:rsid w:val="00AB28EC"/>
    <w:rsid w:val="00AB2E6C"/>
    <w:rsid w:val="00AB32ED"/>
    <w:rsid w:val="00AB3E45"/>
    <w:rsid w:val="00AB433B"/>
    <w:rsid w:val="00AB46E4"/>
    <w:rsid w:val="00AB4D71"/>
    <w:rsid w:val="00AB5E67"/>
    <w:rsid w:val="00AB7071"/>
    <w:rsid w:val="00AB7158"/>
    <w:rsid w:val="00AC0EE3"/>
    <w:rsid w:val="00AC22EF"/>
    <w:rsid w:val="00AC4598"/>
    <w:rsid w:val="00AC45CA"/>
    <w:rsid w:val="00AC590A"/>
    <w:rsid w:val="00AC6F1A"/>
    <w:rsid w:val="00AC7078"/>
    <w:rsid w:val="00AC7293"/>
    <w:rsid w:val="00AC7D4F"/>
    <w:rsid w:val="00AC7E15"/>
    <w:rsid w:val="00AD012C"/>
    <w:rsid w:val="00AD02F6"/>
    <w:rsid w:val="00AD16A5"/>
    <w:rsid w:val="00AD2A90"/>
    <w:rsid w:val="00AD30AD"/>
    <w:rsid w:val="00AD30F0"/>
    <w:rsid w:val="00AD33B8"/>
    <w:rsid w:val="00AD3576"/>
    <w:rsid w:val="00AD4246"/>
    <w:rsid w:val="00AD5422"/>
    <w:rsid w:val="00AD5E35"/>
    <w:rsid w:val="00AD5E63"/>
    <w:rsid w:val="00AD608D"/>
    <w:rsid w:val="00AD72C6"/>
    <w:rsid w:val="00AD79EB"/>
    <w:rsid w:val="00AE07CD"/>
    <w:rsid w:val="00AE0DF0"/>
    <w:rsid w:val="00AE1015"/>
    <w:rsid w:val="00AE12F0"/>
    <w:rsid w:val="00AE1677"/>
    <w:rsid w:val="00AE182F"/>
    <w:rsid w:val="00AE3B78"/>
    <w:rsid w:val="00AE4381"/>
    <w:rsid w:val="00AE4DBD"/>
    <w:rsid w:val="00AE4FE3"/>
    <w:rsid w:val="00AE52AE"/>
    <w:rsid w:val="00AE52D7"/>
    <w:rsid w:val="00AE5306"/>
    <w:rsid w:val="00AE651C"/>
    <w:rsid w:val="00AF0736"/>
    <w:rsid w:val="00AF147F"/>
    <w:rsid w:val="00AF2335"/>
    <w:rsid w:val="00AF2C16"/>
    <w:rsid w:val="00AF3E55"/>
    <w:rsid w:val="00AF41DB"/>
    <w:rsid w:val="00AF582A"/>
    <w:rsid w:val="00AF59EA"/>
    <w:rsid w:val="00AF63B4"/>
    <w:rsid w:val="00AF7085"/>
    <w:rsid w:val="00B02374"/>
    <w:rsid w:val="00B0367B"/>
    <w:rsid w:val="00B04E54"/>
    <w:rsid w:val="00B05437"/>
    <w:rsid w:val="00B05B5F"/>
    <w:rsid w:val="00B0697C"/>
    <w:rsid w:val="00B0789B"/>
    <w:rsid w:val="00B07BD3"/>
    <w:rsid w:val="00B1012E"/>
    <w:rsid w:val="00B118D3"/>
    <w:rsid w:val="00B12048"/>
    <w:rsid w:val="00B12918"/>
    <w:rsid w:val="00B12E8B"/>
    <w:rsid w:val="00B13BCE"/>
    <w:rsid w:val="00B14FB8"/>
    <w:rsid w:val="00B14FBF"/>
    <w:rsid w:val="00B1730C"/>
    <w:rsid w:val="00B175BC"/>
    <w:rsid w:val="00B206CC"/>
    <w:rsid w:val="00B215DF"/>
    <w:rsid w:val="00B22867"/>
    <w:rsid w:val="00B22920"/>
    <w:rsid w:val="00B23072"/>
    <w:rsid w:val="00B2316B"/>
    <w:rsid w:val="00B23D4E"/>
    <w:rsid w:val="00B24334"/>
    <w:rsid w:val="00B24867"/>
    <w:rsid w:val="00B2612D"/>
    <w:rsid w:val="00B30190"/>
    <w:rsid w:val="00B30304"/>
    <w:rsid w:val="00B3083E"/>
    <w:rsid w:val="00B30A37"/>
    <w:rsid w:val="00B30B4A"/>
    <w:rsid w:val="00B316D3"/>
    <w:rsid w:val="00B320A7"/>
    <w:rsid w:val="00B32C34"/>
    <w:rsid w:val="00B33050"/>
    <w:rsid w:val="00B33340"/>
    <w:rsid w:val="00B3354F"/>
    <w:rsid w:val="00B3371B"/>
    <w:rsid w:val="00B36A11"/>
    <w:rsid w:val="00B36A8F"/>
    <w:rsid w:val="00B37B2D"/>
    <w:rsid w:val="00B42936"/>
    <w:rsid w:val="00B42A64"/>
    <w:rsid w:val="00B4319B"/>
    <w:rsid w:val="00B43FC6"/>
    <w:rsid w:val="00B44B72"/>
    <w:rsid w:val="00B451E2"/>
    <w:rsid w:val="00B4532E"/>
    <w:rsid w:val="00B45859"/>
    <w:rsid w:val="00B45FB2"/>
    <w:rsid w:val="00B46A38"/>
    <w:rsid w:val="00B46F9D"/>
    <w:rsid w:val="00B47629"/>
    <w:rsid w:val="00B50144"/>
    <w:rsid w:val="00B510D4"/>
    <w:rsid w:val="00B517A9"/>
    <w:rsid w:val="00B517C3"/>
    <w:rsid w:val="00B5208B"/>
    <w:rsid w:val="00B52323"/>
    <w:rsid w:val="00B53336"/>
    <w:rsid w:val="00B5397E"/>
    <w:rsid w:val="00B54AAA"/>
    <w:rsid w:val="00B54F70"/>
    <w:rsid w:val="00B55B79"/>
    <w:rsid w:val="00B56332"/>
    <w:rsid w:val="00B56591"/>
    <w:rsid w:val="00B57DAF"/>
    <w:rsid w:val="00B6080E"/>
    <w:rsid w:val="00B61778"/>
    <w:rsid w:val="00B624FD"/>
    <w:rsid w:val="00B630F1"/>
    <w:rsid w:val="00B63757"/>
    <w:rsid w:val="00B64481"/>
    <w:rsid w:val="00B64BEC"/>
    <w:rsid w:val="00B64EF8"/>
    <w:rsid w:val="00B670E4"/>
    <w:rsid w:val="00B6737E"/>
    <w:rsid w:val="00B67F73"/>
    <w:rsid w:val="00B71AD7"/>
    <w:rsid w:val="00B732E4"/>
    <w:rsid w:val="00B748A3"/>
    <w:rsid w:val="00B7587A"/>
    <w:rsid w:val="00B76D70"/>
    <w:rsid w:val="00B76F4F"/>
    <w:rsid w:val="00B776D0"/>
    <w:rsid w:val="00B77BDE"/>
    <w:rsid w:val="00B77C0E"/>
    <w:rsid w:val="00B80B69"/>
    <w:rsid w:val="00B80E05"/>
    <w:rsid w:val="00B80FA5"/>
    <w:rsid w:val="00B82664"/>
    <w:rsid w:val="00B82D0D"/>
    <w:rsid w:val="00B82EDF"/>
    <w:rsid w:val="00B83232"/>
    <w:rsid w:val="00B83487"/>
    <w:rsid w:val="00B83DE3"/>
    <w:rsid w:val="00B842AC"/>
    <w:rsid w:val="00B8527C"/>
    <w:rsid w:val="00B8626C"/>
    <w:rsid w:val="00B86C0B"/>
    <w:rsid w:val="00B8724D"/>
    <w:rsid w:val="00B8728F"/>
    <w:rsid w:val="00B87A35"/>
    <w:rsid w:val="00B90ED2"/>
    <w:rsid w:val="00B91A82"/>
    <w:rsid w:val="00B92D7E"/>
    <w:rsid w:val="00B940CD"/>
    <w:rsid w:val="00B94904"/>
    <w:rsid w:val="00B94A06"/>
    <w:rsid w:val="00B94CEC"/>
    <w:rsid w:val="00B94D8E"/>
    <w:rsid w:val="00B95248"/>
    <w:rsid w:val="00B95D0B"/>
    <w:rsid w:val="00B97B7E"/>
    <w:rsid w:val="00BA0C11"/>
    <w:rsid w:val="00BA0D4D"/>
    <w:rsid w:val="00BA10C6"/>
    <w:rsid w:val="00BA1F5B"/>
    <w:rsid w:val="00BA2890"/>
    <w:rsid w:val="00BA2D60"/>
    <w:rsid w:val="00BA308C"/>
    <w:rsid w:val="00BA3D21"/>
    <w:rsid w:val="00BA464C"/>
    <w:rsid w:val="00BA4FC6"/>
    <w:rsid w:val="00BA5F2A"/>
    <w:rsid w:val="00BA7A06"/>
    <w:rsid w:val="00BB136E"/>
    <w:rsid w:val="00BB3B78"/>
    <w:rsid w:val="00BB4CD8"/>
    <w:rsid w:val="00BB65E1"/>
    <w:rsid w:val="00BC0E22"/>
    <w:rsid w:val="00BC2305"/>
    <w:rsid w:val="00BC2534"/>
    <w:rsid w:val="00BC299B"/>
    <w:rsid w:val="00BC2FEB"/>
    <w:rsid w:val="00BC3545"/>
    <w:rsid w:val="00BC47E1"/>
    <w:rsid w:val="00BC5733"/>
    <w:rsid w:val="00BD0004"/>
    <w:rsid w:val="00BD1604"/>
    <w:rsid w:val="00BD1F45"/>
    <w:rsid w:val="00BD3286"/>
    <w:rsid w:val="00BD3346"/>
    <w:rsid w:val="00BD372D"/>
    <w:rsid w:val="00BD3821"/>
    <w:rsid w:val="00BD47BA"/>
    <w:rsid w:val="00BD47EF"/>
    <w:rsid w:val="00BD5B3B"/>
    <w:rsid w:val="00BD6600"/>
    <w:rsid w:val="00BD6CC8"/>
    <w:rsid w:val="00BD7ACB"/>
    <w:rsid w:val="00BD7EC2"/>
    <w:rsid w:val="00BE057E"/>
    <w:rsid w:val="00BE1170"/>
    <w:rsid w:val="00BE2620"/>
    <w:rsid w:val="00BE2E58"/>
    <w:rsid w:val="00BE308F"/>
    <w:rsid w:val="00BE36A1"/>
    <w:rsid w:val="00BE541C"/>
    <w:rsid w:val="00BF0591"/>
    <w:rsid w:val="00BF18BD"/>
    <w:rsid w:val="00BF1F83"/>
    <w:rsid w:val="00BF260F"/>
    <w:rsid w:val="00BF3BC1"/>
    <w:rsid w:val="00BF3F0F"/>
    <w:rsid w:val="00BF5671"/>
    <w:rsid w:val="00BF5FB0"/>
    <w:rsid w:val="00BF61AB"/>
    <w:rsid w:val="00BF7C60"/>
    <w:rsid w:val="00C00713"/>
    <w:rsid w:val="00C00A03"/>
    <w:rsid w:val="00C00B56"/>
    <w:rsid w:val="00C0184C"/>
    <w:rsid w:val="00C0274B"/>
    <w:rsid w:val="00C02C43"/>
    <w:rsid w:val="00C049C2"/>
    <w:rsid w:val="00C04E6A"/>
    <w:rsid w:val="00C05046"/>
    <w:rsid w:val="00C058F8"/>
    <w:rsid w:val="00C059D4"/>
    <w:rsid w:val="00C070C8"/>
    <w:rsid w:val="00C10056"/>
    <w:rsid w:val="00C10662"/>
    <w:rsid w:val="00C10723"/>
    <w:rsid w:val="00C1082D"/>
    <w:rsid w:val="00C10BFE"/>
    <w:rsid w:val="00C11869"/>
    <w:rsid w:val="00C11EE8"/>
    <w:rsid w:val="00C124E3"/>
    <w:rsid w:val="00C12A56"/>
    <w:rsid w:val="00C13786"/>
    <w:rsid w:val="00C142EC"/>
    <w:rsid w:val="00C15185"/>
    <w:rsid w:val="00C158E8"/>
    <w:rsid w:val="00C16280"/>
    <w:rsid w:val="00C16B16"/>
    <w:rsid w:val="00C1728C"/>
    <w:rsid w:val="00C17827"/>
    <w:rsid w:val="00C17CC9"/>
    <w:rsid w:val="00C211C7"/>
    <w:rsid w:val="00C211C9"/>
    <w:rsid w:val="00C22562"/>
    <w:rsid w:val="00C22CB6"/>
    <w:rsid w:val="00C234A9"/>
    <w:rsid w:val="00C23892"/>
    <w:rsid w:val="00C27C35"/>
    <w:rsid w:val="00C31BAB"/>
    <w:rsid w:val="00C3222F"/>
    <w:rsid w:val="00C338E8"/>
    <w:rsid w:val="00C339F6"/>
    <w:rsid w:val="00C343A5"/>
    <w:rsid w:val="00C346A8"/>
    <w:rsid w:val="00C34CBD"/>
    <w:rsid w:val="00C36234"/>
    <w:rsid w:val="00C3735C"/>
    <w:rsid w:val="00C3743E"/>
    <w:rsid w:val="00C409C7"/>
    <w:rsid w:val="00C40DC0"/>
    <w:rsid w:val="00C40EEF"/>
    <w:rsid w:val="00C41477"/>
    <w:rsid w:val="00C42337"/>
    <w:rsid w:val="00C42CA0"/>
    <w:rsid w:val="00C43B11"/>
    <w:rsid w:val="00C43B58"/>
    <w:rsid w:val="00C43D42"/>
    <w:rsid w:val="00C44669"/>
    <w:rsid w:val="00C505F9"/>
    <w:rsid w:val="00C50874"/>
    <w:rsid w:val="00C50BA0"/>
    <w:rsid w:val="00C5198C"/>
    <w:rsid w:val="00C529BD"/>
    <w:rsid w:val="00C52F4A"/>
    <w:rsid w:val="00C53200"/>
    <w:rsid w:val="00C540B2"/>
    <w:rsid w:val="00C55A9B"/>
    <w:rsid w:val="00C56854"/>
    <w:rsid w:val="00C618AB"/>
    <w:rsid w:val="00C62222"/>
    <w:rsid w:val="00C62BEA"/>
    <w:rsid w:val="00C62C18"/>
    <w:rsid w:val="00C631DB"/>
    <w:rsid w:val="00C64FE1"/>
    <w:rsid w:val="00C6507F"/>
    <w:rsid w:val="00C660B3"/>
    <w:rsid w:val="00C66A74"/>
    <w:rsid w:val="00C66F67"/>
    <w:rsid w:val="00C6734A"/>
    <w:rsid w:val="00C67450"/>
    <w:rsid w:val="00C7051C"/>
    <w:rsid w:val="00C71339"/>
    <w:rsid w:val="00C714BD"/>
    <w:rsid w:val="00C71CC0"/>
    <w:rsid w:val="00C72C8E"/>
    <w:rsid w:val="00C733CB"/>
    <w:rsid w:val="00C74C4F"/>
    <w:rsid w:val="00C755BF"/>
    <w:rsid w:val="00C75D76"/>
    <w:rsid w:val="00C76BF2"/>
    <w:rsid w:val="00C77A06"/>
    <w:rsid w:val="00C77FBE"/>
    <w:rsid w:val="00C80514"/>
    <w:rsid w:val="00C8059E"/>
    <w:rsid w:val="00C80CB3"/>
    <w:rsid w:val="00C81482"/>
    <w:rsid w:val="00C83FD4"/>
    <w:rsid w:val="00C845B3"/>
    <w:rsid w:val="00C84B0A"/>
    <w:rsid w:val="00C854AC"/>
    <w:rsid w:val="00C86AE1"/>
    <w:rsid w:val="00C87321"/>
    <w:rsid w:val="00C91718"/>
    <w:rsid w:val="00C91E80"/>
    <w:rsid w:val="00C93A12"/>
    <w:rsid w:val="00C941C9"/>
    <w:rsid w:val="00C9476E"/>
    <w:rsid w:val="00C94CA3"/>
    <w:rsid w:val="00C97F77"/>
    <w:rsid w:val="00CA0CC8"/>
    <w:rsid w:val="00CA2705"/>
    <w:rsid w:val="00CA2929"/>
    <w:rsid w:val="00CA362D"/>
    <w:rsid w:val="00CA3681"/>
    <w:rsid w:val="00CA3B0F"/>
    <w:rsid w:val="00CA3B34"/>
    <w:rsid w:val="00CA411D"/>
    <w:rsid w:val="00CA43ED"/>
    <w:rsid w:val="00CA4722"/>
    <w:rsid w:val="00CA4D9E"/>
    <w:rsid w:val="00CA501C"/>
    <w:rsid w:val="00CA5148"/>
    <w:rsid w:val="00CA5225"/>
    <w:rsid w:val="00CA6E71"/>
    <w:rsid w:val="00CA7576"/>
    <w:rsid w:val="00CB038F"/>
    <w:rsid w:val="00CB0640"/>
    <w:rsid w:val="00CB0E72"/>
    <w:rsid w:val="00CB1016"/>
    <w:rsid w:val="00CB2A4E"/>
    <w:rsid w:val="00CB2C35"/>
    <w:rsid w:val="00CB3E8C"/>
    <w:rsid w:val="00CB4420"/>
    <w:rsid w:val="00CB4CD7"/>
    <w:rsid w:val="00CB4D9C"/>
    <w:rsid w:val="00CB61F4"/>
    <w:rsid w:val="00CB69DE"/>
    <w:rsid w:val="00CB7687"/>
    <w:rsid w:val="00CB7F50"/>
    <w:rsid w:val="00CC10A3"/>
    <w:rsid w:val="00CC2958"/>
    <w:rsid w:val="00CC3516"/>
    <w:rsid w:val="00CC3722"/>
    <w:rsid w:val="00CC3CFE"/>
    <w:rsid w:val="00CC4F2D"/>
    <w:rsid w:val="00CC5190"/>
    <w:rsid w:val="00CC51E8"/>
    <w:rsid w:val="00CC6613"/>
    <w:rsid w:val="00CD12F5"/>
    <w:rsid w:val="00CD1927"/>
    <w:rsid w:val="00CD28EA"/>
    <w:rsid w:val="00CD36C9"/>
    <w:rsid w:val="00CD3C5B"/>
    <w:rsid w:val="00CD6804"/>
    <w:rsid w:val="00CD6875"/>
    <w:rsid w:val="00CD79EF"/>
    <w:rsid w:val="00CD7B64"/>
    <w:rsid w:val="00CD7DAB"/>
    <w:rsid w:val="00CE193F"/>
    <w:rsid w:val="00CE2A00"/>
    <w:rsid w:val="00CE6637"/>
    <w:rsid w:val="00CE6C92"/>
    <w:rsid w:val="00CE6D7B"/>
    <w:rsid w:val="00CF061F"/>
    <w:rsid w:val="00CF1C26"/>
    <w:rsid w:val="00CF20B1"/>
    <w:rsid w:val="00CF29D9"/>
    <w:rsid w:val="00CF2C8A"/>
    <w:rsid w:val="00CF33A5"/>
    <w:rsid w:val="00CF3AB9"/>
    <w:rsid w:val="00CF4593"/>
    <w:rsid w:val="00CF4607"/>
    <w:rsid w:val="00CF4780"/>
    <w:rsid w:val="00CF5DB8"/>
    <w:rsid w:val="00CF677E"/>
    <w:rsid w:val="00CF6A4D"/>
    <w:rsid w:val="00D024A1"/>
    <w:rsid w:val="00D02B42"/>
    <w:rsid w:val="00D02CAF"/>
    <w:rsid w:val="00D02D9D"/>
    <w:rsid w:val="00D03B1A"/>
    <w:rsid w:val="00D0596D"/>
    <w:rsid w:val="00D05980"/>
    <w:rsid w:val="00D0680A"/>
    <w:rsid w:val="00D073EC"/>
    <w:rsid w:val="00D07DC3"/>
    <w:rsid w:val="00D07E4A"/>
    <w:rsid w:val="00D11F49"/>
    <w:rsid w:val="00D1221F"/>
    <w:rsid w:val="00D1277F"/>
    <w:rsid w:val="00D133AC"/>
    <w:rsid w:val="00D134F6"/>
    <w:rsid w:val="00D144D6"/>
    <w:rsid w:val="00D14AB9"/>
    <w:rsid w:val="00D159DD"/>
    <w:rsid w:val="00D16472"/>
    <w:rsid w:val="00D16640"/>
    <w:rsid w:val="00D1730F"/>
    <w:rsid w:val="00D17E74"/>
    <w:rsid w:val="00D2014D"/>
    <w:rsid w:val="00D20E64"/>
    <w:rsid w:val="00D2109B"/>
    <w:rsid w:val="00D2218A"/>
    <w:rsid w:val="00D24975"/>
    <w:rsid w:val="00D24981"/>
    <w:rsid w:val="00D263A7"/>
    <w:rsid w:val="00D27117"/>
    <w:rsid w:val="00D276B7"/>
    <w:rsid w:val="00D27D8E"/>
    <w:rsid w:val="00D27DB7"/>
    <w:rsid w:val="00D27EC4"/>
    <w:rsid w:val="00D30269"/>
    <w:rsid w:val="00D30B3C"/>
    <w:rsid w:val="00D31A80"/>
    <w:rsid w:val="00D31E74"/>
    <w:rsid w:val="00D31F59"/>
    <w:rsid w:val="00D321B6"/>
    <w:rsid w:val="00D359D8"/>
    <w:rsid w:val="00D3706C"/>
    <w:rsid w:val="00D40217"/>
    <w:rsid w:val="00D4138B"/>
    <w:rsid w:val="00D4156A"/>
    <w:rsid w:val="00D41782"/>
    <w:rsid w:val="00D42235"/>
    <w:rsid w:val="00D422B8"/>
    <w:rsid w:val="00D42CB9"/>
    <w:rsid w:val="00D42FFD"/>
    <w:rsid w:val="00D43968"/>
    <w:rsid w:val="00D45F44"/>
    <w:rsid w:val="00D468DE"/>
    <w:rsid w:val="00D503D1"/>
    <w:rsid w:val="00D50B8A"/>
    <w:rsid w:val="00D50DF2"/>
    <w:rsid w:val="00D50F2D"/>
    <w:rsid w:val="00D5150A"/>
    <w:rsid w:val="00D52938"/>
    <w:rsid w:val="00D5398F"/>
    <w:rsid w:val="00D53E11"/>
    <w:rsid w:val="00D541EF"/>
    <w:rsid w:val="00D547D3"/>
    <w:rsid w:val="00D55379"/>
    <w:rsid w:val="00D55B9B"/>
    <w:rsid w:val="00D569B4"/>
    <w:rsid w:val="00D57128"/>
    <w:rsid w:val="00D61419"/>
    <w:rsid w:val="00D61A21"/>
    <w:rsid w:val="00D61FBB"/>
    <w:rsid w:val="00D624F4"/>
    <w:rsid w:val="00D6316A"/>
    <w:rsid w:val="00D63DBD"/>
    <w:rsid w:val="00D64314"/>
    <w:rsid w:val="00D644DE"/>
    <w:rsid w:val="00D647D6"/>
    <w:rsid w:val="00D64862"/>
    <w:rsid w:val="00D65CF0"/>
    <w:rsid w:val="00D66B94"/>
    <w:rsid w:val="00D701C4"/>
    <w:rsid w:val="00D7102E"/>
    <w:rsid w:val="00D710FA"/>
    <w:rsid w:val="00D7194F"/>
    <w:rsid w:val="00D72C84"/>
    <w:rsid w:val="00D75276"/>
    <w:rsid w:val="00D80B32"/>
    <w:rsid w:val="00D80F9F"/>
    <w:rsid w:val="00D82312"/>
    <w:rsid w:val="00D826B7"/>
    <w:rsid w:val="00D82732"/>
    <w:rsid w:val="00D82B80"/>
    <w:rsid w:val="00D833C8"/>
    <w:rsid w:val="00D85317"/>
    <w:rsid w:val="00D85EC5"/>
    <w:rsid w:val="00D876E0"/>
    <w:rsid w:val="00D877BD"/>
    <w:rsid w:val="00D877D3"/>
    <w:rsid w:val="00D9098D"/>
    <w:rsid w:val="00D91AAB"/>
    <w:rsid w:val="00D91AD1"/>
    <w:rsid w:val="00D920B3"/>
    <w:rsid w:val="00D9211A"/>
    <w:rsid w:val="00D92411"/>
    <w:rsid w:val="00D926CA"/>
    <w:rsid w:val="00D93917"/>
    <w:rsid w:val="00D94170"/>
    <w:rsid w:val="00D947D2"/>
    <w:rsid w:val="00D94C73"/>
    <w:rsid w:val="00D97147"/>
    <w:rsid w:val="00D974F2"/>
    <w:rsid w:val="00D979B2"/>
    <w:rsid w:val="00DA0504"/>
    <w:rsid w:val="00DA106B"/>
    <w:rsid w:val="00DA24CB"/>
    <w:rsid w:val="00DA3631"/>
    <w:rsid w:val="00DA6BF7"/>
    <w:rsid w:val="00DA7CA3"/>
    <w:rsid w:val="00DA7E27"/>
    <w:rsid w:val="00DB0814"/>
    <w:rsid w:val="00DB0B9C"/>
    <w:rsid w:val="00DB13A3"/>
    <w:rsid w:val="00DB1760"/>
    <w:rsid w:val="00DB1E8E"/>
    <w:rsid w:val="00DB2C93"/>
    <w:rsid w:val="00DB3043"/>
    <w:rsid w:val="00DB3F8E"/>
    <w:rsid w:val="00DB5162"/>
    <w:rsid w:val="00DB54C7"/>
    <w:rsid w:val="00DB54ED"/>
    <w:rsid w:val="00DB552F"/>
    <w:rsid w:val="00DB5844"/>
    <w:rsid w:val="00DB7417"/>
    <w:rsid w:val="00DB7C54"/>
    <w:rsid w:val="00DC039F"/>
    <w:rsid w:val="00DC1F0C"/>
    <w:rsid w:val="00DC217A"/>
    <w:rsid w:val="00DC39EB"/>
    <w:rsid w:val="00DC45F8"/>
    <w:rsid w:val="00DC4D13"/>
    <w:rsid w:val="00DC521D"/>
    <w:rsid w:val="00DC59DE"/>
    <w:rsid w:val="00DC6628"/>
    <w:rsid w:val="00DC6991"/>
    <w:rsid w:val="00DC6C6D"/>
    <w:rsid w:val="00DD0060"/>
    <w:rsid w:val="00DD04DD"/>
    <w:rsid w:val="00DD23E6"/>
    <w:rsid w:val="00DD2831"/>
    <w:rsid w:val="00DD400B"/>
    <w:rsid w:val="00DD48F1"/>
    <w:rsid w:val="00DD686C"/>
    <w:rsid w:val="00DD692D"/>
    <w:rsid w:val="00DD7954"/>
    <w:rsid w:val="00DE0E70"/>
    <w:rsid w:val="00DE0F49"/>
    <w:rsid w:val="00DE11FD"/>
    <w:rsid w:val="00DE1FE0"/>
    <w:rsid w:val="00DE23D1"/>
    <w:rsid w:val="00DE2CF9"/>
    <w:rsid w:val="00DE3033"/>
    <w:rsid w:val="00DE48EA"/>
    <w:rsid w:val="00DE5209"/>
    <w:rsid w:val="00DE6011"/>
    <w:rsid w:val="00DE702A"/>
    <w:rsid w:val="00DE752F"/>
    <w:rsid w:val="00DE7BB4"/>
    <w:rsid w:val="00DE7BD0"/>
    <w:rsid w:val="00DF24D1"/>
    <w:rsid w:val="00DF29A1"/>
    <w:rsid w:val="00DF2CCB"/>
    <w:rsid w:val="00DF3AE6"/>
    <w:rsid w:val="00DF4692"/>
    <w:rsid w:val="00DF4DEE"/>
    <w:rsid w:val="00DF52AC"/>
    <w:rsid w:val="00DF56EE"/>
    <w:rsid w:val="00DF653E"/>
    <w:rsid w:val="00E00432"/>
    <w:rsid w:val="00E0087D"/>
    <w:rsid w:val="00E01061"/>
    <w:rsid w:val="00E02BCF"/>
    <w:rsid w:val="00E0319F"/>
    <w:rsid w:val="00E044D3"/>
    <w:rsid w:val="00E048D3"/>
    <w:rsid w:val="00E06070"/>
    <w:rsid w:val="00E0656B"/>
    <w:rsid w:val="00E071F8"/>
    <w:rsid w:val="00E1118A"/>
    <w:rsid w:val="00E1168C"/>
    <w:rsid w:val="00E11ADD"/>
    <w:rsid w:val="00E12EC4"/>
    <w:rsid w:val="00E13155"/>
    <w:rsid w:val="00E140BC"/>
    <w:rsid w:val="00E157FC"/>
    <w:rsid w:val="00E159E5"/>
    <w:rsid w:val="00E16E9C"/>
    <w:rsid w:val="00E172C5"/>
    <w:rsid w:val="00E17B3B"/>
    <w:rsid w:val="00E202C1"/>
    <w:rsid w:val="00E2154B"/>
    <w:rsid w:val="00E21ECD"/>
    <w:rsid w:val="00E21FB6"/>
    <w:rsid w:val="00E22374"/>
    <w:rsid w:val="00E228C7"/>
    <w:rsid w:val="00E2308F"/>
    <w:rsid w:val="00E234CB"/>
    <w:rsid w:val="00E2392A"/>
    <w:rsid w:val="00E23AB6"/>
    <w:rsid w:val="00E2515C"/>
    <w:rsid w:val="00E262B6"/>
    <w:rsid w:val="00E26372"/>
    <w:rsid w:val="00E30C41"/>
    <w:rsid w:val="00E31560"/>
    <w:rsid w:val="00E323EC"/>
    <w:rsid w:val="00E34451"/>
    <w:rsid w:val="00E35C81"/>
    <w:rsid w:val="00E35D12"/>
    <w:rsid w:val="00E36971"/>
    <w:rsid w:val="00E369DF"/>
    <w:rsid w:val="00E37386"/>
    <w:rsid w:val="00E37590"/>
    <w:rsid w:val="00E401A8"/>
    <w:rsid w:val="00E402A3"/>
    <w:rsid w:val="00E40C5C"/>
    <w:rsid w:val="00E41D7B"/>
    <w:rsid w:val="00E427C2"/>
    <w:rsid w:val="00E42A77"/>
    <w:rsid w:val="00E43A00"/>
    <w:rsid w:val="00E44572"/>
    <w:rsid w:val="00E448D2"/>
    <w:rsid w:val="00E45242"/>
    <w:rsid w:val="00E46424"/>
    <w:rsid w:val="00E46FA8"/>
    <w:rsid w:val="00E47047"/>
    <w:rsid w:val="00E47267"/>
    <w:rsid w:val="00E50C1A"/>
    <w:rsid w:val="00E51058"/>
    <w:rsid w:val="00E5199A"/>
    <w:rsid w:val="00E52D14"/>
    <w:rsid w:val="00E53CE8"/>
    <w:rsid w:val="00E54550"/>
    <w:rsid w:val="00E5528B"/>
    <w:rsid w:val="00E55321"/>
    <w:rsid w:val="00E55480"/>
    <w:rsid w:val="00E55DF1"/>
    <w:rsid w:val="00E55E4F"/>
    <w:rsid w:val="00E5629C"/>
    <w:rsid w:val="00E56A7D"/>
    <w:rsid w:val="00E56C88"/>
    <w:rsid w:val="00E5747E"/>
    <w:rsid w:val="00E57A54"/>
    <w:rsid w:val="00E61CD4"/>
    <w:rsid w:val="00E62B00"/>
    <w:rsid w:val="00E63006"/>
    <w:rsid w:val="00E635B1"/>
    <w:rsid w:val="00E63BC3"/>
    <w:rsid w:val="00E6413C"/>
    <w:rsid w:val="00E649EA"/>
    <w:rsid w:val="00E657B5"/>
    <w:rsid w:val="00E65CF9"/>
    <w:rsid w:val="00E66EF1"/>
    <w:rsid w:val="00E67307"/>
    <w:rsid w:val="00E7009E"/>
    <w:rsid w:val="00E727C5"/>
    <w:rsid w:val="00E73315"/>
    <w:rsid w:val="00E73707"/>
    <w:rsid w:val="00E744CD"/>
    <w:rsid w:val="00E74754"/>
    <w:rsid w:val="00E749C6"/>
    <w:rsid w:val="00E74A53"/>
    <w:rsid w:val="00E74B4C"/>
    <w:rsid w:val="00E75397"/>
    <w:rsid w:val="00E756A6"/>
    <w:rsid w:val="00E758A4"/>
    <w:rsid w:val="00E75988"/>
    <w:rsid w:val="00E77164"/>
    <w:rsid w:val="00E77E62"/>
    <w:rsid w:val="00E8004B"/>
    <w:rsid w:val="00E80F10"/>
    <w:rsid w:val="00E82F58"/>
    <w:rsid w:val="00E84047"/>
    <w:rsid w:val="00E84C33"/>
    <w:rsid w:val="00E84D88"/>
    <w:rsid w:val="00E85FB1"/>
    <w:rsid w:val="00E8691E"/>
    <w:rsid w:val="00E86D7A"/>
    <w:rsid w:val="00E8750D"/>
    <w:rsid w:val="00E87A81"/>
    <w:rsid w:val="00E87D83"/>
    <w:rsid w:val="00E87FDB"/>
    <w:rsid w:val="00E90179"/>
    <w:rsid w:val="00E90908"/>
    <w:rsid w:val="00E90B73"/>
    <w:rsid w:val="00E90C95"/>
    <w:rsid w:val="00E91E49"/>
    <w:rsid w:val="00E922D7"/>
    <w:rsid w:val="00E92F2A"/>
    <w:rsid w:val="00E9393F"/>
    <w:rsid w:val="00E96A5D"/>
    <w:rsid w:val="00E96A93"/>
    <w:rsid w:val="00EA02E2"/>
    <w:rsid w:val="00EA07C1"/>
    <w:rsid w:val="00EA140A"/>
    <w:rsid w:val="00EA1D6B"/>
    <w:rsid w:val="00EA2972"/>
    <w:rsid w:val="00EA31B0"/>
    <w:rsid w:val="00EA33F2"/>
    <w:rsid w:val="00EA3CE1"/>
    <w:rsid w:val="00EA3FC8"/>
    <w:rsid w:val="00EA40B5"/>
    <w:rsid w:val="00EA4416"/>
    <w:rsid w:val="00EA5A9C"/>
    <w:rsid w:val="00EA5BBA"/>
    <w:rsid w:val="00EA7011"/>
    <w:rsid w:val="00EA7C78"/>
    <w:rsid w:val="00EA7FEA"/>
    <w:rsid w:val="00EB05BD"/>
    <w:rsid w:val="00EB05D6"/>
    <w:rsid w:val="00EB29FB"/>
    <w:rsid w:val="00EB2A70"/>
    <w:rsid w:val="00EB2AB5"/>
    <w:rsid w:val="00EB336D"/>
    <w:rsid w:val="00EB439E"/>
    <w:rsid w:val="00EB4FE1"/>
    <w:rsid w:val="00EB5748"/>
    <w:rsid w:val="00EB5CD7"/>
    <w:rsid w:val="00EB5ECE"/>
    <w:rsid w:val="00EB688E"/>
    <w:rsid w:val="00EB70B5"/>
    <w:rsid w:val="00EC02D3"/>
    <w:rsid w:val="00EC06B3"/>
    <w:rsid w:val="00EC0C08"/>
    <w:rsid w:val="00EC1CC9"/>
    <w:rsid w:val="00EC2A2D"/>
    <w:rsid w:val="00EC3A8F"/>
    <w:rsid w:val="00EC4D87"/>
    <w:rsid w:val="00EC5B13"/>
    <w:rsid w:val="00EC6DEA"/>
    <w:rsid w:val="00EC73D0"/>
    <w:rsid w:val="00EC7438"/>
    <w:rsid w:val="00EC786D"/>
    <w:rsid w:val="00EC7BA7"/>
    <w:rsid w:val="00EC7E1D"/>
    <w:rsid w:val="00ED0DF4"/>
    <w:rsid w:val="00ED38B8"/>
    <w:rsid w:val="00ED3FDE"/>
    <w:rsid w:val="00ED4625"/>
    <w:rsid w:val="00ED47E9"/>
    <w:rsid w:val="00ED52EA"/>
    <w:rsid w:val="00ED7D1F"/>
    <w:rsid w:val="00EE08C4"/>
    <w:rsid w:val="00EE0C5F"/>
    <w:rsid w:val="00EE12ED"/>
    <w:rsid w:val="00EE1F6C"/>
    <w:rsid w:val="00EE2441"/>
    <w:rsid w:val="00EE3DCA"/>
    <w:rsid w:val="00EE4008"/>
    <w:rsid w:val="00EE4272"/>
    <w:rsid w:val="00EE4CF3"/>
    <w:rsid w:val="00EE589D"/>
    <w:rsid w:val="00EE5C2D"/>
    <w:rsid w:val="00EE5CFB"/>
    <w:rsid w:val="00EE5D4A"/>
    <w:rsid w:val="00EE76F7"/>
    <w:rsid w:val="00EE7BC1"/>
    <w:rsid w:val="00EF086A"/>
    <w:rsid w:val="00EF0D91"/>
    <w:rsid w:val="00EF0EAD"/>
    <w:rsid w:val="00EF22FF"/>
    <w:rsid w:val="00EF2722"/>
    <w:rsid w:val="00EF405C"/>
    <w:rsid w:val="00EF42C0"/>
    <w:rsid w:val="00EF4E85"/>
    <w:rsid w:val="00EF5AAC"/>
    <w:rsid w:val="00EF5F45"/>
    <w:rsid w:val="00EF6073"/>
    <w:rsid w:val="00EF6274"/>
    <w:rsid w:val="00EF6FF1"/>
    <w:rsid w:val="00EF71E1"/>
    <w:rsid w:val="00F0120F"/>
    <w:rsid w:val="00F01429"/>
    <w:rsid w:val="00F0193D"/>
    <w:rsid w:val="00F01B08"/>
    <w:rsid w:val="00F02B4C"/>
    <w:rsid w:val="00F036D2"/>
    <w:rsid w:val="00F03943"/>
    <w:rsid w:val="00F03FC3"/>
    <w:rsid w:val="00F05478"/>
    <w:rsid w:val="00F066A5"/>
    <w:rsid w:val="00F0677F"/>
    <w:rsid w:val="00F069AD"/>
    <w:rsid w:val="00F06A23"/>
    <w:rsid w:val="00F075EF"/>
    <w:rsid w:val="00F10676"/>
    <w:rsid w:val="00F110FD"/>
    <w:rsid w:val="00F11A15"/>
    <w:rsid w:val="00F11B8F"/>
    <w:rsid w:val="00F11C7F"/>
    <w:rsid w:val="00F11F2F"/>
    <w:rsid w:val="00F13156"/>
    <w:rsid w:val="00F13300"/>
    <w:rsid w:val="00F13763"/>
    <w:rsid w:val="00F13B8F"/>
    <w:rsid w:val="00F14B3F"/>
    <w:rsid w:val="00F153A3"/>
    <w:rsid w:val="00F17838"/>
    <w:rsid w:val="00F17F23"/>
    <w:rsid w:val="00F20160"/>
    <w:rsid w:val="00F22A48"/>
    <w:rsid w:val="00F22BE1"/>
    <w:rsid w:val="00F23101"/>
    <w:rsid w:val="00F23CA6"/>
    <w:rsid w:val="00F24969"/>
    <w:rsid w:val="00F25B0E"/>
    <w:rsid w:val="00F26D2B"/>
    <w:rsid w:val="00F26E9D"/>
    <w:rsid w:val="00F27313"/>
    <w:rsid w:val="00F30309"/>
    <w:rsid w:val="00F30E07"/>
    <w:rsid w:val="00F30EE1"/>
    <w:rsid w:val="00F311D7"/>
    <w:rsid w:val="00F31E75"/>
    <w:rsid w:val="00F32B57"/>
    <w:rsid w:val="00F33186"/>
    <w:rsid w:val="00F33206"/>
    <w:rsid w:val="00F370C1"/>
    <w:rsid w:val="00F40536"/>
    <w:rsid w:val="00F40E75"/>
    <w:rsid w:val="00F412D0"/>
    <w:rsid w:val="00F41FED"/>
    <w:rsid w:val="00F42361"/>
    <w:rsid w:val="00F45DC4"/>
    <w:rsid w:val="00F45FBE"/>
    <w:rsid w:val="00F4612A"/>
    <w:rsid w:val="00F46801"/>
    <w:rsid w:val="00F473FE"/>
    <w:rsid w:val="00F5131E"/>
    <w:rsid w:val="00F514D3"/>
    <w:rsid w:val="00F51E75"/>
    <w:rsid w:val="00F522FA"/>
    <w:rsid w:val="00F527C0"/>
    <w:rsid w:val="00F54420"/>
    <w:rsid w:val="00F54683"/>
    <w:rsid w:val="00F5754B"/>
    <w:rsid w:val="00F61AD1"/>
    <w:rsid w:val="00F61DEB"/>
    <w:rsid w:val="00F62D4E"/>
    <w:rsid w:val="00F63D3D"/>
    <w:rsid w:val="00F64D8C"/>
    <w:rsid w:val="00F64EC0"/>
    <w:rsid w:val="00F650B1"/>
    <w:rsid w:val="00F65A3B"/>
    <w:rsid w:val="00F667F8"/>
    <w:rsid w:val="00F6691E"/>
    <w:rsid w:val="00F66D3E"/>
    <w:rsid w:val="00F66EF6"/>
    <w:rsid w:val="00F67D3B"/>
    <w:rsid w:val="00F70E05"/>
    <w:rsid w:val="00F7134E"/>
    <w:rsid w:val="00F724CE"/>
    <w:rsid w:val="00F72E96"/>
    <w:rsid w:val="00F736A0"/>
    <w:rsid w:val="00F74B1F"/>
    <w:rsid w:val="00F75534"/>
    <w:rsid w:val="00F75673"/>
    <w:rsid w:val="00F75719"/>
    <w:rsid w:val="00F7728C"/>
    <w:rsid w:val="00F77419"/>
    <w:rsid w:val="00F81193"/>
    <w:rsid w:val="00F8276C"/>
    <w:rsid w:val="00F8287B"/>
    <w:rsid w:val="00F84782"/>
    <w:rsid w:val="00F855AC"/>
    <w:rsid w:val="00F85D25"/>
    <w:rsid w:val="00F85D39"/>
    <w:rsid w:val="00F86AF4"/>
    <w:rsid w:val="00F87ABA"/>
    <w:rsid w:val="00F91081"/>
    <w:rsid w:val="00F9177F"/>
    <w:rsid w:val="00F93879"/>
    <w:rsid w:val="00F93D7D"/>
    <w:rsid w:val="00F94536"/>
    <w:rsid w:val="00F948AB"/>
    <w:rsid w:val="00F9632B"/>
    <w:rsid w:val="00F96A45"/>
    <w:rsid w:val="00F96F47"/>
    <w:rsid w:val="00F974BA"/>
    <w:rsid w:val="00FA2732"/>
    <w:rsid w:val="00FA2B84"/>
    <w:rsid w:val="00FA491D"/>
    <w:rsid w:val="00FA4FA3"/>
    <w:rsid w:val="00FA578D"/>
    <w:rsid w:val="00FA5CC0"/>
    <w:rsid w:val="00FA5FB9"/>
    <w:rsid w:val="00FA7383"/>
    <w:rsid w:val="00FB083E"/>
    <w:rsid w:val="00FB1B6D"/>
    <w:rsid w:val="00FB328B"/>
    <w:rsid w:val="00FB3CC2"/>
    <w:rsid w:val="00FB413B"/>
    <w:rsid w:val="00FB4D1A"/>
    <w:rsid w:val="00FB5279"/>
    <w:rsid w:val="00FB74A8"/>
    <w:rsid w:val="00FB7DDA"/>
    <w:rsid w:val="00FC02D0"/>
    <w:rsid w:val="00FC090F"/>
    <w:rsid w:val="00FC0B31"/>
    <w:rsid w:val="00FC12CD"/>
    <w:rsid w:val="00FC15B3"/>
    <w:rsid w:val="00FC2113"/>
    <w:rsid w:val="00FC3837"/>
    <w:rsid w:val="00FC3FE2"/>
    <w:rsid w:val="00FC400D"/>
    <w:rsid w:val="00FC4970"/>
    <w:rsid w:val="00FC5A10"/>
    <w:rsid w:val="00FC61F0"/>
    <w:rsid w:val="00FC64A0"/>
    <w:rsid w:val="00FC6AA8"/>
    <w:rsid w:val="00FC6D05"/>
    <w:rsid w:val="00FC6E40"/>
    <w:rsid w:val="00FC786F"/>
    <w:rsid w:val="00FC7EFE"/>
    <w:rsid w:val="00FD000B"/>
    <w:rsid w:val="00FD104F"/>
    <w:rsid w:val="00FD1B48"/>
    <w:rsid w:val="00FD23D6"/>
    <w:rsid w:val="00FD25B6"/>
    <w:rsid w:val="00FD3027"/>
    <w:rsid w:val="00FD55E9"/>
    <w:rsid w:val="00FD57E5"/>
    <w:rsid w:val="00FD623B"/>
    <w:rsid w:val="00FD6CB1"/>
    <w:rsid w:val="00FD758D"/>
    <w:rsid w:val="00FE1566"/>
    <w:rsid w:val="00FE4A98"/>
    <w:rsid w:val="00FE5227"/>
    <w:rsid w:val="00FE5D17"/>
    <w:rsid w:val="00FE6A3E"/>
    <w:rsid w:val="00FE6AAF"/>
    <w:rsid w:val="00FE7382"/>
    <w:rsid w:val="00FE7DFF"/>
    <w:rsid w:val="00FF2A0D"/>
    <w:rsid w:val="00FF3056"/>
    <w:rsid w:val="00FF341A"/>
    <w:rsid w:val="00FF4795"/>
    <w:rsid w:val="00FF4BC8"/>
    <w:rsid w:val="00FF5B76"/>
    <w:rsid w:val="00FF6EDD"/>
    <w:rsid w:val="00FF703D"/>
    <w:rsid w:val="00FF7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BB0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1D7BB0"/>
    <w:pPr>
      <w:keepNext/>
      <w:tabs>
        <w:tab w:val="num" w:pos="432"/>
        <w:tab w:val="left" w:pos="864"/>
      </w:tabs>
      <w:spacing w:before="240" w:after="60"/>
      <w:ind w:left="432" w:hanging="432"/>
      <w:outlineLvl w:val="0"/>
    </w:pPr>
    <w:rPr>
      <w:rFonts w:ascii="Cambria" w:hAnsi="Cambria"/>
      <w:b/>
      <w:bCs/>
      <w:kern w:val="1"/>
      <w:sz w:val="32"/>
      <w:szCs w:val="32"/>
    </w:rPr>
  </w:style>
  <w:style w:type="paragraph" w:styleId="Ttulo3">
    <w:name w:val="heading 3"/>
    <w:basedOn w:val="Normal"/>
    <w:next w:val="Textoindependiente"/>
    <w:qFormat/>
    <w:rsid w:val="001D7BB0"/>
    <w:pPr>
      <w:tabs>
        <w:tab w:val="num" w:pos="720"/>
        <w:tab w:val="left" w:pos="1440"/>
      </w:tabs>
      <w:suppressAutoHyphens w:val="0"/>
      <w:spacing w:before="280" w:after="280"/>
      <w:ind w:left="720" w:hanging="720"/>
      <w:outlineLvl w:val="2"/>
    </w:pPr>
    <w:rPr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5">
    <w:name w:val="Fuente de párrafo predeter.15"/>
    <w:rsid w:val="001D7BB0"/>
  </w:style>
  <w:style w:type="character" w:customStyle="1" w:styleId="WW8Num1z0">
    <w:name w:val="WW8Num1z0"/>
    <w:rsid w:val="001D7BB0"/>
    <w:rPr>
      <w:rFonts w:ascii="Times New Roman" w:hAnsi="Times New Roman" w:cs="Times New Roman"/>
    </w:rPr>
  </w:style>
  <w:style w:type="character" w:customStyle="1" w:styleId="WW8Num2z0">
    <w:name w:val="WW8Num2z0"/>
    <w:rsid w:val="001D7BB0"/>
    <w:rPr>
      <w:b/>
      <w:bCs/>
      <w:lang w:val="en-US"/>
    </w:rPr>
  </w:style>
  <w:style w:type="character" w:customStyle="1" w:styleId="WW8Num3z0">
    <w:name w:val="WW8Num3z0"/>
    <w:rsid w:val="001D7BB0"/>
    <w:rPr>
      <w:b w:val="0"/>
      <w:lang w:val="en-US"/>
    </w:rPr>
  </w:style>
  <w:style w:type="character" w:customStyle="1" w:styleId="WW8Num4z0">
    <w:name w:val="WW8Num4z0"/>
    <w:rsid w:val="001D7BB0"/>
    <w:rPr>
      <w:b/>
      <w:bCs/>
      <w:sz w:val="20"/>
      <w:szCs w:val="20"/>
      <w:lang w:val="en-US"/>
    </w:rPr>
  </w:style>
  <w:style w:type="character" w:customStyle="1" w:styleId="WW8Num4z1">
    <w:name w:val="WW8Num4z1"/>
    <w:rsid w:val="001D7BB0"/>
  </w:style>
  <w:style w:type="character" w:customStyle="1" w:styleId="WW8Num4z2">
    <w:name w:val="WW8Num4z2"/>
    <w:rsid w:val="001D7BB0"/>
  </w:style>
  <w:style w:type="character" w:customStyle="1" w:styleId="WW8Num4z3">
    <w:name w:val="WW8Num4z3"/>
    <w:rsid w:val="001D7BB0"/>
  </w:style>
  <w:style w:type="character" w:customStyle="1" w:styleId="WW8Num6z0">
    <w:name w:val="WW8Num6z0"/>
    <w:rsid w:val="001D7BB0"/>
    <w:rPr>
      <w:lang w:val="en-US"/>
    </w:rPr>
  </w:style>
  <w:style w:type="character" w:customStyle="1" w:styleId="Fuentedeprrafopredeter14">
    <w:name w:val="Fuente de párrafo predeter.14"/>
    <w:rsid w:val="001D7BB0"/>
  </w:style>
  <w:style w:type="character" w:customStyle="1" w:styleId="Absatz-Standardschriftart1">
    <w:name w:val="Absatz-Standardschriftart1"/>
    <w:rsid w:val="001D7BB0"/>
  </w:style>
  <w:style w:type="character" w:customStyle="1" w:styleId="WW8Num5z0">
    <w:name w:val="WW8Num5z0"/>
    <w:rsid w:val="001D7BB0"/>
    <w:rPr>
      <w:rFonts w:ascii="Times New Roman" w:hAnsi="Times New Roman" w:cs="Times New Roman"/>
      <w:b/>
      <w:sz w:val="20"/>
      <w:szCs w:val="20"/>
      <w:lang w:val="en-US"/>
    </w:rPr>
  </w:style>
  <w:style w:type="character" w:customStyle="1" w:styleId="WW8Num7z0">
    <w:name w:val="WW8Num7z0"/>
    <w:rsid w:val="001D7BB0"/>
    <w:rPr>
      <w:b/>
      <w:color w:val="000000"/>
      <w:sz w:val="20"/>
      <w:szCs w:val="20"/>
      <w:shd w:val="clear" w:color="auto" w:fill="FFFF00"/>
      <w:lang w:val="en-US"/>
    </w:rPr>
  </w:style>
  <w:style w:type="character" w:customStyle="1" w:styleId="WW8Num8z0">
    <w:name w:val="WW8Num8z0"/>
    <w:rsid w:val="001D7BB0"/>
    <w:rPr>
      <w:b/>
      <w:bCs/>
      <w:sz w:val="20"/>
      <w:szCs w:val="20"/>
      <w:shd w:val="clear" w:color="auto" w:fill="FFFF00"/>
      <w:lang w:val="en-US"/>
    </w:rPr>
  </w:style>
  <w:style w:type="character" w:customStyle="1" w:styleId="WW8Num10z0">
    <w:name w:val="WW8Num10z0"/>
    <w:rsid w:val="001D7BB0"/>
  </w:style>
  <w:style w:type="character" w:customStyle="1" w:styleId="WW8Num11z0">
    <w:name w:val="WW8Num11z0"/>
    <w:rsid w:val="001D7BB0"/>
  </w:style>
  <w:style w:type="character" w:customStyle="1" w:styleId="WW8Num12z0">
    <w:name w:val="WW8Num12z0"/>
    <w:rsid w:val="001D7BB0"/>
  </w:style>
  <w:style w:type="character" w:customStyle="1" w:styleId="WW8Num13z0">
    <w:name w:val="WW8Num13z0"/>
    <w:rsid w:val="001D7BB0"/>
    <w:rPr>
      <w:b/>
      <w:bCs/>
      <w:lang w:val="en-US"/>
    </w:rPr>
  </w:style>
  <w:style w:type="character" w:customStyle="1" w:styleId="WW8Num13z1">
    <w:name w:val="WW8Num13z1"/>
    <w:rsid w:val="001D7BB0"/>
    <w:rPr>
      <w:rFonts w:ascii="Courier New" w:hAnsi="Courier New" w:cs="Courier New"/>
    </w:rPr>
  </w:style>
  <w:style w:type="character" w:customStyle="1" w:styleId="WW8Num13z2">
    <w:name w:val="WW8Num13z2"/>
    <w:rsid w:val="001D7BB0"/>
    <w:rPr>
      <w:rFonts w:ascii="Wingdings" w:hAnsi="Wingdings"/>
    </w:rPr>
  </w:style>
  <w:style w:type="character" w:customStyle="1" w:styleId="WW8Num13z3">
    <w:name w:val="WW8Num13z3"/>
    <w:rsid w:val="001D7BB0"/>
    <w:rPr>
      <w:rFonts w:ascii="Symbol" w:hAnsi="Symbol"/>
    </w:rPr>
  </w:style>
  <w:style w:type="character" w:customStyle="1" w:styleId="WW8Num15z0">
    <w:name w:val="WW8Num15z0"/>
    <w:rsid w:val="001D7BB0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WW8Num16z0">
    <w:name w:val="WW8Num16z0"/>
    <w:rsid w:val="001D7BB0"/>
    <w:rPr>
      <w:rFonts w:ascii="Times New Roman" w:eastAsia="Times New Roman" w:hAnsi="Times New Roman" w:cs="Times New Roman"/>
    </w:rPr>
  </w:style>
  <w:style w:type="character" w:customStyle="1" w:styleId="WW8Num16z1">
    <w:name w:val="WW8Num16z1"/>
    <w:rsid w:val="001D7BB0"/>
    <w:rPr>
      <w:rFonts w:ascii="Courier New" w:hAnsi="Courier New" w:cs="Courier New"/>
    </w:rPr>
  </w:style>
  <w:style w:type="character" w:customStyle="1" w:styleId="WW8Num16z2">
    <w:name w:val="WW8Num16z2"/>
    <w:rsid w:val="001D7BB0"/>
    <w:rPr>
      <w:rFonts w:ascii="Wingdings" w:hAnsi="Wingdings"/>
    </w:rPr>
  </w:style>
  <w:style w:type="character" w:customStyle="1" w:styleId="WW8Num16z3">
    <w:name w:val="WW8Num16z3"/>
    <w:rsid w:val="001D7BB0"/>
    <w:rPr>
      <w:rFonts w:ascii="Symbol" w:hAnsi="Symbol"/>
    </w:rPr>
  </w:style>
  <w:style w:type="character" w:customStyle="1" w:styleId="WW8Num18z0">
    <w:name w:val="WW8Num18z0"/>
    <w:rsid w:val="001D7BB0"/>
    <w:rPr>
      <w:b/>
      <w:bCs/>
      <w:lang w:val="en-US"/>
    </w:rPr>
  </w:style>
  <w:style w:type="character" w:customStyle="1" w:styleId="WW8Num19z0">
    <w:name w:val="WW8Num19z0"/>
    <w:rsid w:val="001D7BB0"/>
    <w:rPr>
      <w:b/>
      <w:bCs/>
      <w:sz w:val="20"/>
      <w:szCs w:val="20"/>
      <w:shd w:val="clear" w:color="auto" w:fill="FFFF00"/>
      <w:lang w:val="en-US"/>
    </w:rPr>
  </w:style>
  <w:style w:type="character" w:customStyle="1" w:styleId="WW8Num20z0">
    <w:name w:val="WW8Num20z0"/>
    <w:rsid w:val="001D7BB0"/>
    <w:rPr>
      <w:rFonts w:ascii="Symbol" w:eastAsia="Times New Roman" w:hAnsi="Symbol" w:cs="Times New Roman"/>
      <w:color w:val="000000"/>
    </w:rPr>
  </w:style>
  <w:style w:type="character" w:customStyle="1" w:styleId="WW8Num20z1">
    <w:name w:val="WW8Num20z1"/>
    <w:rsid w:val="001D7BB0"/>
    <w:rPr>
      <w:rFonts w:ascii="Courier New" w:hAnsi="Courier New" w:cs="Courier New"/>
    </w:rPr>
  </w:style>
  <w:style w:type="character" w:customStyle="1" w:styleId="WW8Num20z2">
    <w:name w:val="WW8Num20z2"/>
    <w:rsid w:val="001D7BB0"/>
    <w:rPr>
      <w:rFonts w:ascii="Wingdings" w:hAnsi="Wingdings"/>
    </w:rPr>
  </w:style>
  <w:style w:type="character" w:customStyle="1" w:styleId="WW8Num20z3">
    <w:name w:val="WW8Num20z3"/>
    <w:rsid w:val="001D7BB0"/>
    <w:rPr>
      <w:rFonts w:ascii="Symbol" w:hAnsi="Symbol"/>
    </w:rPr>
  </w:style>
  <w:style w:type="character" w:customStyle="1" w:styleId="WW8Num21z0">
    <w:name w:val="WW8Num21z0"/>
    <w:rsid w:val="001D7BB0"/>
    <w:rPr>
      <w:b/>
      <w:bCs/>
      <w:sz w:val="20"/>
      <w:szCs w:val="20"/>
      <w:shd w:val="clear" w:color="auto" w:fill="FFFF00"/>
      <w:lang w:val="en-US"/>
    </w:rPr>
  </w:style>
  <w:style w:type="character" w:customStyle="1" w:styleId="WW8Num23z0">
    <w:name w:val="WW8Num23z0"/>
    <w:rsid w:val="001D7BB0"/>
    <w:rPr>
      <w:b/>
      <w:bCs/>
      <w:sz w:val="20"/>
      <w:szCs w:val="20"/>
      <w:lang w:val="en-US"/>
    </w:rPr>
  </w:style>
  <w:style w:type="character" w:customStyle="1" w:styleId="WW8Num24z0">
    <w:name w:val="WW8Num24z0"/>
    <w:rsid w:val="001D7BB0"/>
    <w:rPr>
      <w:b/>
      <w:sz w:val="20"/>
    </w:rPr>
  </w:style>
  <w:style w:type="character" w:customStyle="1" w:styleId="Fuentedeprrafopredeter13">
    <w:name w:val="Fuente de párrafo predeter.13"/>
    <w:rsid w:val="001D7BB0"/>
  </w:style>
  <w:style w:type="character" w:customStyle="1" w:styleId="WW8Num1z1">
    <w:name w:val="WW8Num1z1"/>
    <w:rsid w:val="001D7BB0"/>
  </w:style>
  <w:style w:type="character" w:customStyle="1" w:styleId="WW8Num1z2">
    <w:name w:val="WW8Num1z2"/>
    <w:rsid w:val="001D7BB0"/>
  </w:style>
  <w:style w:type="character" w:customStyle="1" w:styleId="WW8Num1z3">
    <w:name w:val="WW8Num1z3"/>
    <w:rsid w:val="001D7BB0"/>
  </w:style>
  <w:style w:type="character" w:customStyle="1" w:styleId="WW8Num1z4">
    <w:name w:val="WW8Num1z4"/>
    <w:rsid w:val="001D7BB0"/>
  </w:style>
  <w:style w:type="character" w:customStyle="1" w:styleId="WW8Num1z5">
    <w:name w:val="WW8Num1z5"/>
    <w:rsid w:val="001D7BB0"/>
  </w:style>
  <w:style w:type="character" w:customStyle="1" w:styleId="WW8Num1z6">
    <w:name w:val="WW8Num1z6"/>
    <w:rsid w:val="001D7BB0"/>
  </w:style>
  <w:style w:type="character" w:customStyle="1" w:styleId="WW8Num1z7">
    <w:name w:val="WW8Num1z7"/>
    <w:rsid w:val="001D7BB0"/>
  </w:style>
  <w:style w:type="character" w:customStyle="1" w:styleId="WW8Num1z8">
    <w:name w:val="WW8Num1z8"/>
    <w:rsid w:val="001D7BB0"/>
  </w:style>
  <w:style w:type="character" w:customStyle="1" w:styleId="WW8Num8z1">
    <w:name w:val="WW8Num8z1"/>
    <w:rsid w:val="001D7BB0"/>
  </w:style>
  <w:style w:type="character" w:customStyle="1" w:styleId="WW8Num8z2">
    <w:name w:val="WW8Num8z2"/>
    <w:rsid w:val="001D7BB0"/>
  </w:style>
  <w:style w:type="character" w:customStyle="1" w:styleId="WW8Num8z3">
    <w:name w:val="WW8Num8z3"/>
    <w:rsid w:val="001D7BB0"/>
  </w:style>
  <w:style w:type="character" w:customStyle="1" w:styleId="WW8Num8z4">
    <w:name w:val="WW8Num8z4"/>
    <w:rsid w:val="001D7BB0"/>
  </w:style>
  <w:style w:type="character" w:customStyle="1" w:styleId="WW8Num8z5">
    <w:name w:val="WW8Num8z5"/>
    <w:rsid w:val="001D7BB0"/>
  </w:style>
  <w:style w:type="character" w:customStyle="1" w:styleId="WW8Num8z6">
    <w:name w:val="WW8Num8z6"/>
    <w:rsid w:val="001D7BB0"/>
  </w:style>
  <w:style w:type="character" w:customStyle="1" w:styleId="WW8Num8z7">
    <w:name w:val="WW8Num8z7"/>
    <w:rsid w:val="001D7BB0"/>
  </w:style>
  <w:style w:type="character" w:customStyle="1" w:styleId="WW8Num8z8">
    <w:name w:val="WW8Num8z8"/>
    <w:rsid w:val="001D7BB0"/>
  </w:style>
  <w:style w:type="character" w:customStyle="1" w:styleId="WW8Num9z0">
    <w:name w:val="WW8Num9z0"/>
    <w:rsid w:val="001D7BB0"/>
  </w:style>
  <w:style w:type="character" w:customStyle="1" w:styleId="WW8Num9z1">
    <w:name w:val="WW8Num9z1"/>
    <w:rsid w:val="001D7BB0"/>
  </w:style>
  <w:style w:type="character" w:customStyle="1" w:styleId="WW8Num9z2">
    <w:name w:val="WW8Num9z2"/>
    <w:rsid w:val="001D7BB0"/>
  </w:style>
  <w:style w:type="character" w:customStyle="1" w:styleId="WW8Num9z3">
    <w:name w:val="WW8Num9z3"/>
    <w:rsid w:val="001D7BB0"/>
  </w:style>
  <w:style w:type="character" w:customStyle="1" w:styleId="WW8Num9z4">
    <w:name w:val="WW8Num9z4"/>
    <w:rsid w:val="001D7BB0"/>
  </w:style>
  <w:style w:type="character" w:customStyle="1" w:styleId="WW8Num9z5">
    <w:name w:val="WW8Num9z5"/>
    <w:rsid w:val="001D7BB0"/>
  </w:style>
  <w:style w:type="character" w:customStyle="1" w:styleId="WW8Num9z6">
    <w:name w:val="WW8Num9z6"/>
    <w:rsid w:val="001D7BB0"/>
  </w:style>
  <w:style w:type="character" w:customStyle="1" w:styleId="WW8Num9z7">
    <w:name w:val="WW8Num9z7"/>
    <w:rsid w:val="001D7BB0"/>
  </w:style>
  <w:style w:type="character" w:customStyle="1" w:styleId="WW8Num9z8">
    <w:name w:val="WW8Num9z8"/>
    <w:rsid w:val="001D7BB0"/>
  </w:style>
  <w:style w:type="character" w:customStyle="1" w:styleId="WW8Num10z1">
    <w:name w:val="WW8Num10z1"/>
    <w:rsid w:val="001D7BB0"/>
  </w:style>
  <w:style w:type="character" w:customStyle="1" w:styleId="WW8Num10z2">
    <w:name w:val="WW8Num10z2"/>
    <w:rsid w:val="001D7BB0"/>
  </w:style>
  <w:style w:type="character" w:customStyle="1" w:styleId="WW8Num10z3">
    <w:name w:val="WW8Num10z3"/>
    <w:rsid w:val="001D7BB0"/>
  </w:style>
  <w:style w:type="character" w:customStyle="1" w:styleId="WW8Num10z4">
    <w:name w:val="WW8Num10z4"/>
    <w:rsid w:val="001D7BB0"/>
  </w:style>
  <w:style w:type="character" w:customStyle="1" w:styleId="WW8Num10z5">
    <w:name w:val="WW8Num10z5"/>
    <w:rsid w:val="001D7BB0"/>
  </w:style>
  <w:style w:type="character" w:customStyle="1" w:styleId="WW8Num10z6">
    <w:name w:val="WW8Num10z6"/>
    <w:rsid w:val="001D7BB0"/>
  </w:style>
  <w:style w:type="character" w:customStyle="1" w:styleId="WW8Num10z7">
    <w:name w:val="WW8Num10z7"/>
    <w:rsid w:val="001D7BB0"/>
  </w:style>
  <w:style w:type="character" w:customStyle="1" w:styleId="WW8Num10z8">
    <w:name w:val="WW8Num10z8"/>
    <w:rsid w:val="001D7BB0"/>
  </w:style>
  <w:style w:type="character" w:customStyle="1" w:styleId="WW8Num11z1">
    <w:name w:val="WW8Num11z1"/>
    <w:rsid w:val="001D7BB0"/>
  </w:style>
  <w:style w:type="character" w:customStyle="1" w:styleId="WW8Num11z2">
    <w:name w:val="WW8Num11z2"/>
    <w:rsid w:val="001D7BB0"/>
  </w:style>
  <w:style w:type="character" w:customStyle="1" w:styleId="WW8Num11z3">
    <w:name w:val="WW8Num11z3"/>
    <w:rsid w:val="001D7BB0"/>
  </w:style>
  <w:style w:type="character" w:customStyle="1" w:styleId="WW8Num11z4">
    <w:name w:val="WW8Num11z4"/>
    <w:rsid w:val="001D7BB0"/>
  </w:style>
  <w:style w:type="character" w:customStyle="1" w:styleId="WW8Num11z5">
    <w:name w:val="WW8Num11z5"/>
    <w:rsid w:val="001D7BB0"/>
  </w:style>
  <w:style w:type="character" w:customStyle="1" w:styleId="WW8Num11z6">
    <w:name w:val="WW8Num11z6"/>
    <w:rsid w:val="001D7BB0"/>
  </w:style>
  <w:style w:type="character" w:customStyle="1" w:styleId="WW8Num11z7">
    <w:name w:val="WW8Num11z7"/>
    <w:rsid w:val="001D7BB0"/>
  </w:style>
  <w:style w:type="character" w:customStyle="1" w:styleId="WW8Num11z8">
    <w:name w:val="WW8Num11z8"/>
    <w:rsid w:val="001D7BB0"/>
  </w:style>
  <w:style w:type="character" w:customStyle="1" w:styleId="WW8Num12z1">
    <w:name w:val="WW8Num12z1"/>
    <w:rsid w:val="001D7BB0"/>
  </w:style>
  <w:style w:type="character" w:customStyle="1" w:styleId="WW8Num12z2">
    <w:name w:val="WW8Num12z2"/>
    <w:rsid w:val="001D7BB0"/>
  </w:style>
  <w:style w:type="character" w:customStyle="1" w:styleId="WW8Num12z3">
    <w:name w:val="WW8Num12z3"/>
    <w:rsid w:val="001D7BB0"/>
  </w:style>
  <w:style w:type="character" w:customStyle="1" w:styleId="WW8Num12z4">
    <w:name w:val="WW8Num12z4"/>
    <w:rsid w:val="001D7BB0"/>
  </w:style>
  <w:style w:type="character" w:customStyle="1" w:styleId="WW8Num12z5">
    <w:name w:val="WW8Num12z5"/>
    <w:rsid w:val="001D7BB0"/>
  </w:style>
  <w:style w:type="character" w:customStyle="1" w:styleId="WW8Num12z6">
    <w:name w:val="WW8Num12z6"/>
    <w:rsid w:val="001D7BB0"/>
  </w:style>
  <w:style w:type="character" w:customStyle="1" w:styleId="WW8Num12z7">
    <w:name w:val="WW8Num12z7"/>
    <w:rsid w:val="001D7BB0"/>
  </w:style>
  <w:style w:type="character" w:customStyle="1" w:styleId="WW8Num12z8">
    <w:name w:val="WW8Num12z8"/>
    <w:rsid w:val="001D7BB0"/>
  </w:style>
  <w:style w:type="character" w:customStyle="1" w:styleId="WW8Num14z0">
    <w:name w:val="WW8Num14z0"/>
    <w:rsid w:val="001D7BB0"/>
    <w:rPr>
      <w:b/>
      <w:bCs/>
      <w:sz w:val="20"/>
      <w:szCs w:val="20"/>
      <w:lang w:val="en-US"/>
    </w:rPr>
  </w:style>
  <w:style w:type="character" w:customStyle="1" w:styleId="WW8Num14z1">
    <w:name w:val="WW8Num14z1"/>
    <w:rsid w:val="001D7BB0"/>
  </w:style>
  <w:style w:type="character" w:customStyle="1" w:styleId="WW8Num14z2">
    <w:name w:val="WW8Num14z2"/>
    <w:rsid w:val="001D7BB0"/>
  </w:style>
  <w:style w:type="character" w:customStyle="1" w:styleId="WW8Num14z3">
    <w:name w:val="WW8Num14z3"/>
    <w:rsid w:val="001D7BB0"/>
  </w:style>
  <w:style w:type="character" w:customStyle="1" w:styleId="WW8Num14z4">
    <w:name w:val="WW8Num14z4"/>
    <w:rsid w:val="001D7BB0"/>
  </w:style>
  <w:style w:type="character" w:customStyle="1" w:styleId="WW8Num14z5">
    <w:name w:val="WW8Num14z5"/>
    <w:rsid w:val="001D7BB0"/>
  </w:style>
  <w:style w:type="character" w:customStyle="1" w:styleId="WW8Num14z6">
    <w:name w:val="WW8Num14z6"/>
    <w:rsid w:val="001D7BB0"/>
  </w:style>
  <w:style w:type="character" w:customStyle="1" w:styleId="WW8Num14z7">
    <w:name w:val="WW8Num14z7"/>
    <w:rsid w:val="001D7BB0"/>
  </w:style>
  <w:style w:type="character" w:customStyle="1" w:styleId="WW8Num14z8">
    <w:name w:val="WW8Num14z8"/>
    <w:rsid w:val="001D7BB0"/>
  </w:style>
  <w:style w:type="character" w:customStyle="1" w:styleId="WW8Num15z1">
    <w:name w:val="WW8Num15z1"/>
    <w:rsid w:val="001D7BB0"/>
    <w:rPr>
      <w:rFonts w:ascii="Courier New" w:hAnsi="Courier New" w:cs="Courier New"/>
    </w:rPr>
  </w:style>
  <w:style w:type="character" w:customStyle="1" w:styleId="WW8Num15z2">
    <w:name w:val="WW8Num15z2"/>
    <w:rsid w:val="001D7BB0"/>
    <w:rPr>
      <w:rFonts w:ascii="Wingdings" w:hAnsi="Wingdings" w:cs="Wingdings"/>
    </w:rPr>
  </w:style>
  <w:style w:type="character" w:customStyle="1" w:styleId="WW8Num15z3">
    <w:name w:val="WW8Num15z3"/>
    <w:rsid w:val="001D7BB0"/>
    <w:rPr>
      <w:rFonts w:ascii="Symbol" w:hAnsi="Symbol" w:cs="Symbol"/>
    </w:rPr>
  </w:style>
  <w:style w:type="character" w:customStyle="1" w:styleId="Fuentedeprrafopredeter12">
    <w:name w:val="Fuente de párrafo predeter.12"/>
    <w:rsid w:val="001D7BB0"/>
  </w:style>
  <w:style w:type="character" w:customStyle="1" w:styleId="Fuentedeprrafopredeter11">
    <w:name w:val="Fuente de párrafo predeter.11"/>
    <w:rsid w:val="001D7BB0"/>
  </w:style>
  <w:style w:type="character" w:customStyle="1" w:styleId="Fuentedeprrafopredeter10">
    <w:name w:val="Fuente de párrafo predeter.10"/>
    <w:rsid w:val="001D7BB0"/>
  </w:style>
  <w:style w:type="character" w:customStyle="1" w:styleId="WW8Num5z1">
    <w:name w:val="WW8Num5z1"/>
    <w:rsid w:val="001D7BB0"/>
  </w:style>
  <w:style w:type="character" w:customStyle="1" w:styleId="WW8Num5z2">
    <w:name w:val="WW8Num5z2"/>
    <w:rsid w:val="001D7BB0"/>
  </w:style>
  <w:style w:type="character" w:customStyle="1" w:styleId="WW8Num5z3">
    <w:name w:val="WW8Num5z3"/>
    <w:rsid w:val="001D7BB0"/>
  </w:style>
  <w:style w:type="character" w:customStyle="1" w:styleId="WW8Num5z4">
    <w:name w:val="WW8Num5z4"/>
    <w:rsid w:val="001D7BB0"/>
  </w:style>
  <w:style w:type="character" w:customStyle="1" w:styleId="WW8Num5z5">
    <w:name w:val="WW8Num5z5"/>
    <w:rsid w:val="001D7BB0"/>
  </w:style>
  <w:style w:type="character" w:customStyle="1" w:styleId="WW8Num5z6">
    <w:name w:val="WW8Num5z6"/>
    <w:rsid w:val="001D7BB0"/>
  </w:style>
  <w:style w:type="character" w:customStyle="1" w:styleId="WW8Num5z7">
    <w:name w:val="WW8Num5z7"/>
    <w:rsid w:val="001D7BB0"/>
  </w:style>
  <w:style w:type="character" w:customStyle="1" w:styleId="WW8Num5z8">
    <w:name w:val="WW8Num5z8"/>
    <w:rsid w:val="001D7BB0"/>
  </w:style>
  <w:style w:type="character" w:customStyle="1" w:styleId="WW8Num6z1">
    <w:name w:val="WW8Num6z1"/>
    <w:rsid w:val="001D7BB0"/>
  </w:style>
  <w:style w:type="character" w:customStyle="1" w:styleId="WW8Num6z2">
    <w:name w:val="WW8Num6z2"/>
    <w:rsid w:val="001D7BB0"/>
  </w:style>
  <w:style w:type="character" w:customStyle="1" w:styleId="WW8Num6z3">
    <w:name w:val="WW8Num6z3"/>
    <w:rsid w:val="001D7BB0"/>
  </w:style>
  <w:style w:type="character" w:customStyle="1" w:styleId="WW8Num6z4">
    <w:name w:val="WW8Num6z4"/>
    <w:rsid w:val="001D7BB0"/>
  </w:style>
  <w:style w:type="character" w:customStyle="1" w:styleId="WW8Num6z5">
    <w:name w:val="WW8Num6z5"/>
    <w:rsid w:val="001D7BB0"/>
  </w:style>
  <w:style w:type="character" w:customStyle="1" w:styleId="WW8Num6z6">
    <w:name w:val="WW8Num6z6"/>
    <w:rsid w:val="001D7BB0"/>
  </w:style>
  <w:style w:type="character" w:customStyle="1" w:styleId="WW8Num6z7">
    <w:name w:val="WW8Num6z7"/>
    <w:rsid w:val="001D7BB0"/>
  </w:style>
  <w:style w:type="character" w:customStyle="1" w:styleId="WW8Num6z8">
    <w:name w:val="WW8Num6z8"/>
    <w:rsid w:val="001D7BB0"/>
  </w:style>
  <w:style w:type="character" w:customStyle="1" w:styleId="WW8Num7z1">
    <w:name w:val="WW8Num7z1"/>
    <w:rsid w:val="001D7BB0"/>
  </w:style>
  <w:style w:type="character" w:customStyle="1" w:styleId="WW8Num7z2">
    <w:name w:val="WW8Num7z2"/>
    <w:rsid w:val="001D7BB0"/>
  </w:style>
  <w:style w:type="character" w:customStyle="1" w:styleId="WW8Num7z3">
    <w:name w:val="WW8Num7z3"/>
    <w:rsid w:val="001D7BB0"/>
  </w:style>
  <w:style w:type="character" w:customStyle="1" w:styleId="WW8Num7z4">
    <w:name w:val="WW8Num7z4"/>
    <w:rsid w:val="001D7BB0"/>
  </w:style>
  <w:style w:type="character" w:customStyle="1" w:styleId="WW8Num7z5">
    <w:name w:val="WW8Num7z5"/>
    <w:rsid w:val="001D7BB0"/>
  </w:style>
  <w:style w:type="character" w:customStyle="1" w:styleId="WW8Num7z6">
    <w:name w:val="WW8Num7z6"/>
    <w:rsid w:val="001D7BB0"/>
  </w:style>
  <w:style w:type="character" w:customStyle="1" w:styleId="WW8Num7z7">
    <w:name w:val="WW8Num7z7"/>
    <w:rsid w:val="001D7BB0"/>
  </w:style>
  <w:style w:type="character" w:customStyle="1" w:styleId="WW8Num7z8">
    <w:name w:val="WW8Num7z8"/>
    <w:rsid w:val="001D7BB0"/>
  </w:style>
  <w:style w:type="character" w:customStyle="1" w:styleId="Fuentedeprrafopredeter9">
    <w:name w:val="Fuente de párrafo predeter.9"/>
    <w:rsid w:val="001D7BB0"/>
  </w:style>
  <w:style w:type="character" w:customStyle="1" w:styleId="WW8Num4z4">
    <w:name w:val="WW8Num4z4"/>
    <w:rsid w:val="001D7BB0"/>
  </w:style>
  <w:style w:type="character" w:customStyle="1" w:styleId="WW8Num4z5">
    <w:name w:val="WW8Num4z5"/>
    <w:rsid w:val="001D7BB0"/>
  </w:style>
  <w:style w:type="character" w:customStyle="1" w:styleId="WW8Num4z6">
    <w:name w:val="WW8Num4z6"/>
    <w:rsid w:val="001D7BB0"/>
  </w:style>
  <w:style w:type="character" w:customStyle="1" w:styleId="WW8Num4z7">
    <w:name w:val="WW8Num4z7"/>
    <w:rsid w:val="001D7BB0"/>
  </w:style>
  <w:style w:type="character" w:customStyle="1" w:styleId="WW8Num4z8">
    <w:name w:val="WW8Num4z8"/>
    <w:rsid w:val="001D7BB0"/>
  </w:style>
  <w:style w:type="character" w:customStyle="1" w:styleId="Fuentedeprrafopredeter8">
    <w:name w:val="Fuente de párrafo predeter.8"/>
    <w:rsid w:val="001D7BB0"/>
  </w:style>
  <w:style w:type="character" w:customStyle="1" w:styleId="Fuentedeprrafopredeter7">
    <w:name w:val="Fuente de párrafo predeter.7"/>
    <w:rsid w:val="001D7BB0"/>
  </w:style>
  <w:style w:type="character" w:customStyle="1" w:styleId="Fuentedeprrafopredeter6">
    <w:name w:val="Fuente de párrafo predeter.6"/>
    <w:rsid w:val="001D7BB0"/>
  </w:style>
  <w:style w:type="character" w:customStyle="1" w:styleId="Fuentedeprrafopredeter5">
    <w:name w:val="Fuente de párrafo predeter.5"/>
    <w:rsid w:val="001D7BB0"/>
  </w:style>
  <w:style w:type="character" w:customStyle="1" w:styleId="WW8Num3z1">
    <w:name w:val="WW8Num3z1"/>
    <w:rsid w:val="001D7BB0"/>
  </w:style>
  <w:style w:type="character" w:customStyle="1" w:styleId="WW8Num3z2">
    <w:name w:val="WW8Num3z2"/>
    <w:rsid w:val="001D7BB0"/>
  </w:style>
  <w:style w:type="character" w:customStyle="1" w:styleId="WW8Num3z3">
    <w:name w:val="WW8Num3z3"/>
    <w:rsid w:val="001D7BB0"/>
  </w:style>
  <w:style w:type="character" w:customStyle="1" w:styleId="WW8Num3z4">
    <w:name w:val="WW8Num3z4"/>
    <w:rsid w:val="001D7BB0"/>
  </w:style>
  <w:style w:type="character" w:customStyle="1" w:styleId="WW8Num3z5">
    <w:name w:val="WW8Num3z5"/>
    <w:rsid w:val="001D7BB0"/>
  </w:style>
  <w:style w:type="character" w:customStyle="1" w:styleId="WW8Num3z6">
    <w:name w:val="WW8Num3z6"/>
    <w:rsid w:val="001D7BB0"/>
  </w:style>
  <w:style w:type="character" w:customStyle="1" w:styleId="WW8Num3z7">
    <w:name w:val="WW8Num3z7"/>
    <w:rsid w:val="001D7BB0"/>
  </w:style>
  <w:style w:type="character" w:customStyle="1" w:styleId="WW8Num3z8">
    <w:name w:val="WW8Num3z8"/>
    <w:rsid w:val="001D7BB0"/>
  </w:style>
  <w:style w:type="character" w:customStyle="1" w:styleId="Fuentedeprrafopredeter4">
    <w:name w:val="Fuente de párrafo predeter.4"/>
    <w:rsid w:val="001D7BB0"/>
  </w:style>
  <w:style w:type="character" w:customStyle="1" w:styleId="WW8Num2z1">
    <w:name w:val="WW8Num2z1"/>
    <w:rsid w:val="001D7BB0"/>
  </w:style>
  <w:style w:type="character" w:customStyle="1" w:styleId="WW8Num2z2">
    <w:name w:val="WW8Num2z2"/>
    <w:rsid w:val="001D7BB0"/>
  </w:style>
  <w:style w:type="character" w:customStyle="1" w:styleId="WW8Num2z3">
    <w:name w:val="WW8Num2z3"/>
    <w:rsid w:val="001D7BB0"/>
  </w:style>
  <w:style w:type="character" w:customStyle="1" w:styleId="WW8Num2z4">
    <w:name w:val="WW8Num2z4"/>
    <w:rsid w:val="001D7BB0"/>
  </w:style>
  <w:style w:type="character" w:customStyle="1" w:styleId="WW8Num2z5">
    <w:name w:val="WW8Num2z5"/>
    <w:rsid w:val="001D7BB0"/>
  </w:style>
  <w:style w:type="character" w:customStyle="1" w:styleId="WW8Num2z6">
    <w:name w:val="WW8Num2z6"/>
    <w:rsid w:val="001D7BB0"/>
  </w:style>
  <w:style w:type="character" w:customStyle="1" w:styleId="WW8Num2z7">
    <w:name w:val="WW8Num2z7"/>
    <w:rsid w:val="001D7BB0"/>
  </w:style>
  <w:style w:type="character" w:customStyle="1" w:styleId="WW8Num2z8">
    <w:name w:val="WW8Num2z8"/>
    <w:rsid w:val="001D7BB0"/>
  </w:style>
  <w:style w:type="character" w:customStyle="1" w:styleId="Fuentedeprrafopredeter3">
    <w:name w:val="Fuente de párrafo predeter.3"/>
    <w:rsid w:val="001D7BB0"/>
  </w:style>
  <w:style w:type="character" w:customStyle="1" w:styleId="Fuentedeprrafopredeter2">
    <w:name w:val="Fuente de párrafo predeter.2"/>
    <w:rsid w:val="001D7BB0"/>
  </w:style>
  <w:style w:type="character" w:customStyle="1" w:styleId="WW-Absatz-Standardschriftart">
    <w:name w:val="WW-Absatz-Standardschriftart"/>
    <w:rsid w:val="001D7BB0"/>
  </w:style>
  <w:style w:type="character" w:customStyle="1" w:styleId="Fuentedeprrafopredeter1">
    <w:name w:val="Fuente de párrafo predeter.1"/>
    <w:rsid w:val="001D7BB0"/>
  </w:style>
  <w:style w:type="character" w:styleId="Hipervnculo">
    <w:name w:val="Hyperlink"/>
    <w:rsid w:val="001D7BB0"/>
    <w:rPr>
      <w:color w:val="168BBA"/>
      <w:u w:val="single"/>
    </w:rPr>
  </w:style>
  <w:style w:type="character" w:styleId="Hipervnculovisitado">
    <w:name w:val="FollowedHyperlink"/>
    <w:basedOn w:val="Fuentedeprrafopredeter1"/>
    <w:rsid w:val="001D7BB0"/>
    <w:rPr>
      <w:color w:val="800080"/>
      <w:u w:val="single"/>
    </w:rPr>
  </w:style>
  <w:style w:type="character" w:customStyle="1" w:styleId="Ttulo3Car">
    <w:name w:val="Título 3 Car"/>
    <w:basedOn w:val="Fuentedeprrafopredeter3"/>
    <w:rsid w:val="001D7BB0"/>
    <w:rPr>
      <w:b/>
      <w:bCs/>
      <w:sz w:val="27"/>
      <w:szCs w:val="27"/>
    </w:rPr>
  </w:style>
  <w:style w:type="character" w:styleId="nfasis">
    <w:name w:val="Emphasis"/>
    <w:basedOn w:val="Fuentedeprrafopredeter3"/>
    <w:uiPriority w:val="20"/>
    <w:qFormat/>
    <w:rsid w:val="001D7BB0"/>
    <w:rPr>
      <w:b/>
      <w:bCs/>
      <w:i w:val="0"/>
      <w:iCs w:val="0"/>
    </w:rPr>
  </w:style>
  <w:style w:type="character" w:customStyle="1" w:styleId="Ttulo1Car">
    <w:name w:val="Título 1 Car"/>
    <w:basedOn w:val="Fuentedeprrafopredeter3"/>
    <w:rsid w:val="001D7BB0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EncabezadoCar">
    <w:name w:val="Encabezado Car"/>
    <w:basedOn w:val="Fuentedeprrafopredeter3"/>
    <w:uiPriority w:val="99"/>
    <w:rsid w:val="001D7BB0"/>
    <w:rPr>
      <w:sz w:val="24"/>
      <w:szCs w:val="24"/>
    </w:rPr>
  </w:style>
  <w:style w:type="character" w:customStyle="1" w:styleId="PiedepginaCar">
    <w:name w:val="Pie de página Car"/>
    <w:basedOn w:val="Fuentedeprrafopredeter3"/>
    <w:uiPriority w:val="99"/>
    <w:rsid w:val="001D7BB0"/>
    <w:rPr>
      <w:sz w:val="24"/>
      <w:szCs w:val="24"/>
    </w:rPr>
  </w:style>
  <w:style w:type="character" w:customStyle="1" w:styleId="HTMLconformatoprevioCar">
    <w:name w:val="HTML con formato previo Car"/>
    <w:basedOn w:val="Fuentedeprrafopredeter3"/>
    <w:uiPriority w:val="99"/>
    <w:rsid w:val="001D7BB0"/>
    <w:rPr>
      <w:rFonts w:ascii="Courier New" w:hAnsi="Courier New" w:cs="Courier New"/>
      <w:sz w:val="30"/>
      <w:szCs w:val="30"/>
    </w:rPr>
  </w:style>
  <w:style w:type="character" w:customStyle="1" w:styleId="feature">
    <w:name w:val="feature"/>
    <w:basedOn w:val="Fuentedeprrafopredeter3"/>
    <w:rsid w:val="001D7BB0"/>
  </w:style>
  <w:style w:type="character" w:customStyle="1" w:styleId="Vietas">
    <w:name w:val="Viñetas"/>
    <w:rsid w:val="001D7BB0"/>
    <w:rPr>
      <w:rFonts w:ascii="OpenSymbol" w:eastAsia="OpenSymbol" w:hAnsi="OpenSymbol" w:cs="OpenSymbol"/>
    </w:rPr>
  </w:style>
  <w:style w:type="character" w:customStyle="1" w:styleId="Smbolosdenumeracin">
    <w:name w:val="Símbolos de numeración"/>
    <w:rsid w:val="001D7BB0"/>
  </w:style>
  <w:style w:type="character" w:customStyle="1" w:styleId="highlight">
    <w:name w:val="highlight"/>
    <w:basedOn w:val="Fuentedeprrafopredeter4"/>
    <w:rsid w:val="001D7BB0"/>
  </w:style>
  <w:style w:type="character" w:customStyle="1" w:styleId="apple-converted-space">
    <w:name w:val="apple-converted-space"/>
    <w:basedOn w:val="Fuentedeprrafopredeter4"/>
    <w:rsid w:val="001D7BB0"/>
  </w:style>
  <w:style w:type="character" w:customStyle="1" w:styleId="hp">
    <w:name w:val="hp"/>
    <w:basedOn w:val="Fuentedeprrafopredeter8"/>
    <w:rsid w:val="001D7BB0"/>
  </w:style>
  <w:style w:type="character" w:customStyle="1" w:styleId="TextodegloboCar">
    <w:name w:val="Texto de globo Car"/>
    <w:basedOn w:val="Fuentedeprrafopredeter13"/>
    <w:rsid w:val="001D7BB0"/>
    <w:rPr>
      <w:rFonts w:ascii="Tahoma" w:hAnsi="Tahoma" w:cs="Tahoma"/>
      <w:sz w:val="16"/>
      <w:szCs w:val="16"/>
      <w:lang w:val="es-ES"/>
    </w:rPr>
  </w:style>
  <w:style w:type="character" w:customStyle="1" w:styleId="Refdecomentario1">
    <w:name w:val="Ref. de comentario1"/>
    <w:basedOn w:val="Fuentedeprrafopredeter13"/>
    <w:rsid w:val="001D7BB0"/>
    <w:rPr>
      <w:sz w:val="16"/>
      <w:szCs w:val="16"/>
    </w:rPr>
  </w:style>
  <w:style w:type="character" w:customStyle="1" w:styleId="TextocomentarioCar">
    <w:name w:val="Texto comentario Car"/>
    <w:basedOn w:val="Fuentedeprrafopredeter13"/>
    <w:rsid w:val="001D7BB0"/>
    <w:rPr>
      <w:lang w:val="es-ES"/>
    </w:rPr>
  </w:style>
  <w:style w:type="character" w:customStyle="1" w:styleId="AsuntodelcomentarioCar">
    <w:name w:val="Asunto del comentario Car"/>
    <w:basedOn w:val="TextocomentarioCar"/>
    <w:rsid w:val="001D7BB0"/>
    <w:rPr>
      <w:b/>
      <w:bCs/>
    </w:rPr>
  </w:style>
  <w:style w:type="character" w:customStyle="1" w:styleId="TextonotapieCar">
    <w:name w:val="Texto nota pie Car"/>
    <w:basedOn w:val="Fuentedeprrafopredeter13"/>
    <w:rsid w:val="001D7BB0"/>
    <w:rPr>
      <w:lang w:val="es-ES"/>
    </w:rPr>
  </w:style>
  <w:style w:type="character" w:customStyle="1" w:styleId="FootnoteCharacters">
    <w:name w:val="Footnote Characters"/>
    <w:basedOn w:val="Fuentedeprrafopredeter13"/>
    <w:rsid w:val="001D7BB0"/>
    <w:rPr>
      <w:vertAlign w:val="superscript"/>
    </w:rPr>
  </w:style>
  <w:style w:type="character" w:customStyle="1" w:styleId="st">
    <w:name w:val="st"/>
    <w:basedOn w:val="Fuentedeprrafopredeter13"/>
    <w:rsid w:val="001D7BB0"/>
  </w:style>
  <w:style w:type="character" w:customStyle="1" w:styleId="Refdenotaalpie1">
    <w:name w:val="Ref. de nota al pie1"/>
    <w:rsid w:val="001D7BB0"/>
    <w:rPr>
      <w:vertAlign w:val="superscript"/>
    </w:rPr>
  </w:style>
  <w:style w:type="character" w:customStyle="1" w:styleId="EndnoteCharacters">
    <w:name w:val="Endnote Characters"/>
    <w:rsid w:val="001D7BB0"/>
    <w:rPr>
      <w:vertAlign w:val="superscript"/>
    </w:rPr>
  </w:style>
  <w:style w:type="character" w:customStyle="1" w:styleId="WW-EndnoteCharacters">
    <w:name w:val="WW-Endnote Characters"/>
    <w:rsid w:val="001D7BB0"/>
  </w:style>
  <w:style w:type="character" w:customStyle="1" w:styleId="Refdenotaalfinal1">
    <w:name w:val="Ref. de nota al final1"/>
    <w:rsid w:val="001D7BB0"/>
    <w:rPr>
      <w:vertAlign w:val="superscript"/>
    </w:rPr>
  </w:style>
  <w:style w:type="character" w:customStyle="1" w:styleId="Refdecomentario2">
    <w:name w:val="Ref. de comentario2"/>
    <w:basedOn w:val="Fuentedeprrafopredeter14"/>
    <w:rsid w:val="001D7BB0"/>
    <w:rPr>
      <w:sz w:val="16"/>
      <w:szCs w:val="16"/>
    </w:rPr>
  </w:style>
  <w:style w:type="character" w:customStyle="1" w:styleId="TextocomentarioCar1">
    <w:name w:val="Texto comentario Car1"/>
    <w:basedOn w:val="Fuentedeprrafopredeter14"/>
    <w:uiPriority w:val="99"/>
    <w:rsid w:val="001D7BB0"/>
  </w:style>
  <w:style w:type="character" w:styleId="Textoennegrita">
    <w:name w:val="Strong"/>
    <w:basedOn w:val="Fuentedeprrafopredeter14"/>
    <w:qFormat/>
    <w:rsid w:val="001D7BB0"/>
    <w:rPr>
      <w:b/>
      <w:bCs/>
    </w:rPr>
  </w:style>
  <w:style w:type="character" w:customStyle="1" w:styleId="TextoindependienteCar">
    <w:name w:val="Texto independiente Car"/>
    <w:basedOn w:val="Fuentedeprrafopredeter14"/>
    <w:rsid w:val="001D7BB0"/>
    <w:rPr>
      <w:sz w:val="24"/>
      <w:szCs w:val="24"/>
    </w:rPr>
  </w:style>
  <w:style w:type="character" w:customStyle="1" w:styleId="citation">
    <w:name w:val="citation"/>
    <w:basedOn w:val="Fuentedeprrafopredeter14"/>
    <w:rsid w:val="001D7BB0"/>
  </w:style>
  <w:style w:type="character" w:customStyle="1" w:styleId="jrnl">
    <w:name w:val="jrnl"/>
    <w:basedOn w:val="Fuentedeprrafopredeter14"/>
    <w:rsid w:val="001D7BB0"/>
  </w:style>
  <w:style w:type="character" w:customStyle="1" w:styleId="Refdenotaalpie2">
    <w:name w:val="Ref. de nota al pie2"/>
    <w:rsid w:val="001D7BB0"/>
    <w:rPr>
      <w:vertAlign w:val="superscript"/>
    </w:rPr>
  </w:style>
  <w:style w:type="character" w:customStyle="1" w:styleId="Refdenotaalfinal2">
    <w:name w:val="Ref. de nota al final2"/>
    <w:rsid w:val="001D7BB0"/>
    <w:rPr>
      <w:vertAlign w:val="superscript"/>
    </w:rPr>
  </w:style>
  <w:style w:type="character" w:styleId="Refdenotaalpie">
    <w:name w:val="footnote reference"/>
    <w:rsid w:val="001D7BB0"/>
    <w:rPr>
      <w:vertAlign w:val="superscript"/>
    </w:rPr>
  </w:style>
  <w:style w:type="character" w:styleId="Refdenotaalfinal">
    <w:name w:val="endnote reference"/>
    <w:rsid w:val="001D7BB0"/>
    <w:rPr>
      <w:vertAlign w:val="superscript"/>
    </w:rPr>
  </w:style>
  <w:style w:type="paragraph" w:customStyle="1" w:styleId="Heading">
    <w:name w:val="Heading"/>
    <w:basedOn w:val="Normal"/>
    <w:next w:val="Textoindependiente"/>
    <w:rsid w:val="001D7BB0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oindependiente">
    <w:name w:val="Body Text"/>
    <w:basedOn w:val="Normal"/>
    <w:rsid w:val="001D7BB0"/>
    <w:pPr>
      <w:spacing w:after="120"/>
    </w:pPr>
  </w:style>
  <w:style w:type="paragraph" w:styleId="Lista">
    <w:name w:val="List"/>
    <w:basedOn w:val="Textoindependiente"/>
    <w:rsid w:val="001D7BB0"/>
    <w:rPr>
      <w:rFonts w:cs="Tahoma"/>
    </w:rPr>
  </w:style>
  <w:style w:type="paragraph" w:customStyle="1" w:styleId="Caption">
    <w:name w:val="Caption"/>
    <w:basedOn w:val="Normal"/>
    <w:rsid w:val="001D7BB0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1D7BB0"/>
    <w:pPr>
      <w:suppressLineNumbers/>
    </w:pPr>
    <w:rPr>
      <w:rFonts w:cs="Tahoma"/>
    </w:rPr>
  </w:style>
  <w:style w:type="paragraph" w:customStyle="1" w:styleId="Encabezado14">
    <w:name w:val="Encabezado14"/>
    <w:basedOn w:val="Normal"/>
    <w:next w:val="Textoindependiente"/>
    <w:rsid w:val="001D7BB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Etiqueta">
    <w:name w:val="Etiqueta"/>
    <w:basedOn w:val="Normal"/>
    <w:rsid w:val="001D7BB0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1D7BB0"/>
    <w:pPr>
      <w:suppressLineNumbers/>
    </w:pPr>
    <w:rPr>
      <w:rFonts w:cs="Tahoma"/>
    </w:rPr>
  </w:style>
  <w:style w:type="paragraph" w:customStyle="1" w:styleId="Encabezado13">
    <w:name w:val="Encabezado13"/>
    <w:basedOn w:val="Normal"/>
    <w:next w:val="Textoindependiente"/>
    <w:rsid w:val="001D7BB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Encabezado12">
    <w:name w:val="Encabezado12"/>
    <w:basedOn w:val="Normal"/>
    <w:next w:val="Textoindependiente"/>
    <w:rsid w:val="001D7BB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Encabezado11">
    <w:name w:val="Encabezado11"/>
    <w:basedOn w:val="Normal"/>
    <w:next w:val="Textoindependiente"/>
    <w:rsid w:val="001D7BB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Encabezado10">
    <w:name w:val="Encabezado10"/>
    <w:basedOn w:val="Normal"/>
    <w:next w:val="Textoindependiente"/>
    <w:rsid w:val="001D7BB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Encabezado9">
    <w:name w:val="Encabezado9"/>
    <w:basedOn w:val="Normal"/>
    <w:next w:val="Textoindependiente"/>
    <w:rsid w:val="001D7BB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Encabezado8">
    <w:name w:val="Encabezado8"/>
    <w:basedOn w:val="Normal"/>
    <w:next w:val="Textoindependiente"/>
    <w:rsid w:val="001D7BB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Encabezado7">
    <w:name w:val="Encabezado7"/>
    <w:basedOn w:val="Normal"/>
    <w:next w:val="Textoindependiente"/>
    <w:rsid w:val="001D7BB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Encabezado6">
    <w:name w:val="Encabezado6"/>
    <w:basedOn w:val="Normal"/>
    <w:next w:val="Textoindependiente"/>
    <w:rsid w:val="001D7BB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Encabezado5">
    <w:name w:val="Encabezado5"/>
    <w:basedOn w:val="Normal"/>
    <w:next w:val="Textoindependiente"/>
    <w:rsid w:val="001D7BB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Encabezado4">
    <w:name w:val="Encabezado4"/>
    <w:basedOn w:val="Normal"/>
    <w:next w:val="Textoindependiente"/>
    <w:rsid w:val="001D7BB0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Encabezado3">
    <w:name w:val="Encabezado3"/>
    <w:basedOn w:val="Normal"/>
    <w:next w:val="Textoindependiente"/>
    <w:rsid w:val="001D7BB0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Objetoconpuntadeflecha">
    <w:name w:val="Objeto con punta de flecha"/>
    <w:basedOn w:val="Normal"/>
    <w:rsid w:val="001D7BB0"/>
  </w:style>
  <w:style w:type="paragraph" w:customStyle="1" w:styleId="Objetoconsombra">
    <w:name w:val="Objeto con sombra"/>
    <w:basedOn w:val="Normal"/>
    <w:rsid w:val="001D7BB0"/>
  </w:style>
  <w:style w:type="paragraph" w:customStyle="1" w:styleId="Objetosinrelleno">
    <w:name w:val="Objeto sin relleno"/>
    <w:basedOn w:val="Normal"/>
    <w:rsid w:val="001D7BB0"/>
  </w:style>
  <w:style w:type="paragraph" w:customStyle="1" w:styleId="Texto">
    <w:name w:val="Texto"/>
    <w:basedOn w:val="Etiqueta"/>
    <w:rsid w:val="001D7BB0"/>
  </w:style>
  <w:style w:type="paragraph" w:customStyle="1" w:styleId="Cuerpodetextojustificado">
    <w:name w:val="Cuerpo de texto justificado"/>
    <w:basedOn w:val="Normal"/>
    <w:rsid w:val="001D7BB0"/>
  </w:style>
  <w:style w:type="paragraph" w:customStyle="1" w:styleId="Sangradelaprimeralnea">
    <w:name w:val="Sangría de la primera línea"/>
    <w:basedOn w:val="Normal"/>
    <w:rsid w:val="001D7BB0"/>
    <w:pPr>
      <w:ind w:firstLine="340"/>
    </w:pPr>
  </w:style>
  <w:style w:type="paragraph" w:styleId="Ttulo">
    <w:name w:val="Title"/>
    <w:basedOn w:val="Encabezado3"/>
    <w:next w:val="Subttulo"/>
    <w:qFormat/>
    <w:rsid w:val="001D7BB0"/>
    <w:pPr>
      <w:jc w:val="center"/>
    </w:pPr>
    <w:rPr>
      <w:b/>
      <w:bCs/>
      <w:sz w:val="36"/>
      <w:szCs w:val="36"/>
    </w:rPr>
  </w:style>
  <w:style w:type="paragraph" w:styleId="Subttulo">
    <w:name w:val="Subtitle"/>
    <w:basedOn w:val="Encabezado3"/>
    <w:next w:val="Textoindependiente"/>
    <w:qFormat/>
    <w:rsid w:val="001D7BB0"/>
    <w:pPr>
      <w:jc w:val="center"/>
    </w:pPr>
    <w:rPr>
      <w:i/>
      <w:iCs/>
    </w:rPr>
  </w:style>
  <w:style w:type="paragraph" w:customStyle="1" w:styleId="Ttulo10">
    <w:name w:val="Título1"/>
    <w:basedOn w:val="Normal"/>
    <w:rsid w:val="001D7BB0"/>
    <w:pPr>
      <w:jc w:val="center"/>
    </w:pPr>
  </w:style>
  <w:style w:type="paragraph" w:customStyle="1" w:styleId="Ttulo2">
    <w:name w:val="Título2"/>
    <w:basedOn w:val="Normal"/>
    <w:rsid w:val="001D7BB0"/>
    <w:pPr>
      <w:spacing w:before="57" w:after="57"/>
      <w:ind w:right="113"/>
      <w:jc w:val="center"/>
    </w:pPr>
  </w:style>
  <w:style w:type="paragraph" w:customStyle="1" w:styleId="Encabezado1">
    <w:name w:val="Encabezado1"/>
    <w:basedOn w:val="Normal"/>
    <w:rsid w:val="001D7BB0"/>
    <w:pPr>
      <w:spacing w:before="238" w:after="119"/>
    </w:pPr>
  </w:style>
  <w:style w:type="paragraph" w:customStyle="1" w:styleId="Encabezado2">
    <w:name w:val="Encabezado2"/>
    <w:basedOn w:val="Normal"/>
    <w:rsid w:val="001D7BB0"/>
    <w:pPr>
      <w:spacing w:before="238" w:after="119"/>
    </w:pPr>
  </w:style>
  <w:style w:type="paragraph" w:customStyle="1" w:styleId="Lneadedimensiones">
    <w:name w:val="Línea de dimensiones"/>
    <w:basedOn w:val="Normal"/>
    <w:rsid w:val="001D7BB0"/>
  </w:style>
  <w:style w:type="paragraph" w:customStyle="1" w:styleId="PredeterminadoLTGliederung1">
    <w:name w:val="Predeterminado~LT~Gliederung 1"/>
    <w:rsid w:val="001D7BB0"/>
    <w:pPr>
      <w:widowControl w:val="0"/>
      <w:tabs>
        <w:tab w:val="left" w:pos="3240"/>
        <w:tab w:val="left" w:pos="3407"/>
        <w:tab w:val="left" w:pos="4115"/>
        <w:tab w:val="left" w:pos="4822"/>
        <w:tab w:val="left" w:pos="5530"/>
        <w:tab w:val="left" w:pos="6237"/>
        <w:tab w:val="left" w:pos="6945"/>
        <w:tab w:val="left" w:pos="7652"/>
        <w:tab w:val="left" w:pos="8360"/>
        <w:tab w:val="left" w:pos="9067"/>
        <w:tab w:val="left" w:pos="9775"/>
        <w:tab w:val="left" w:pos="10482"/>
        <w:tab w:val="left" w:pos="11189"/>
        <w:tab w:val="left" w:pos="11897"/>
        <w:tab w:val="left" w:pos="12605"/>
        <w:tab w:val="left" w:pos="13312"/>
        <w:tab w:val="left" w:pos="14020"/>
        <w:tab w:val="left" w:pos="14727"/>
        <w:tab w:val="left" w:pos="15435"/>
        <w:tab w:val="left" w:pos="16142"/>
        <w:tab w:val="left" w:pos="16850"/>
      </w:tabs>
      <w:suppressAutoHyphens/>
      <w:autoSpaceDE w:val="0"/>
      <w:spacing w:before="790"/>
      <w:ind w:left="540" w:hanging="540"/>
    </w:pPr>
    <w:rPr>
      <w:rFonts w:ascii="Lucida Sans Unicode" w:eastAsia="Lucida Sans Unicode" w:hAnsi="Lucida Sans Unicode" w:cs="Lucida Sans Unicode"/>
      <w:color w:val="000000"/>
      <w:sz w:val="316"/>
      <w:szCs w:val="316"/>
      <w:lang w:val="es-ES_tradnl" w:eastAsia="ar-SA"/>
    </w:rPr>
  </w:style>
  <w:style w:type="paragraph" w:customStyle="1" w:styleId="PredeterminadoLTGliederung2">
    <w:name w:val="Predeterminado~LT~Gliederung 2"/>
    <w:basedOn w:val="PredeterminadoLTGliederung1"/>
    <w:rsid w:val="001D7BB0"/>
    <w:rPr>
      <w:sz w:val="278"/>
      <w:szCs w:val="278"/>
    </w:rPr>
  </w:style>
  <w:style w:type="paragraph" w:customStyle="1" w:styleId="PredeterminadoLTGliederung3">
    <w:name w:val="Predeterminado~LT~Gliederung 3"/>
    <w:basedOn w:val="PredeterminadoLTGliederung2"/>
    <w:rsid w:val="001D7BB0"/>
    <w:rPr>
      <w:sz w:val="238"/>
      <w:szCs w:val="238"/>
    </w:rPr>
  </w:style>
  <w:style w:type="paragraph" w:customStyle="1" w:styleId="PredeterminadoLTGliederung4">
    <w:name w:val="Predeterminado~LT~Gliederung 4"/>
    <w:basedOn w:val="PredeterminadoLTGliederung3"/>
    <w:rsid w:val="001D7BB0"/>
    <w:rPr>
      <w:sz w:val="198"/>
      <w:szCs w:val="198"/>
    </w:rPr>
  </w:style>
  <w:style w:type="paragraph" w:customStyle="1" w:styleId="PredeterminadoLTGliederung5">
    <w:name w:val="Predeterminado~LT~Gliederung 5"/>
    <w:basedOn w:val="PredeterminadoLTGliederung4"/>
    <w:rsid w:val="001D7BB0"/>
  </w:style>
  <w:style w:type="paragraph" w:customStyle="1" w:styleId="PredeterminadoLTGliederung6">
    <w:name w:val="Predeterminado~LT~Gliederung 6"/>
    <w:basedOn w:val="PredeterminadoLTGliederung5"/>
    <w:rsid w:val="001D7BB0"/>
  </w:style>
  <w:style w:type="paragraph" w:customStyle="1" w:styleId="PredeterminadoLTGliederung7">
    <w:name w:val="Predeterminado~LT~Gliederung 7"/>
    <w:basedOn w:val="PredeterminadoLTGliederung6"/>
    <w:rsid w:val="001D7BB0"/>
  </w:style>
  <w:style w:type="paragraph" w:customStyle="1" w:styleId="PredeterminadoLTGliederung8">
    <w:name w:val="Predeterminado~LT~Gliederung 8"/>
    <w:basedOn w:val="PredeterminadoLTGliederung7"/>
    <w:rsid w:val="001D7BB0"/>
  </w:style>
  <w:style w:type="paragraph" w:customStyle="1" w:styleId="PredeterminadoLTGliederung9">
    <w:name w:val="Predeterminado~LT~Gliederung 9"/>
    <w:basedOn w:val="PredeterminadoLTGliederung8"/>
    <w:rsid w:val="001D7BB0"/>
  </w:style>
  <w:style w:type="paragraph" w:customStyle="1" w:styleId="PredeterminadoLTTitel">
    <w:name w:val="Predeterminado~LT~Titel"/>
    <w:rsid w:val="001D7BB0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jc w:val="center"/>
    </w:pPr>
    <w:rPr>
      <w:rFonts w:ascii="Lucida Sans Unicode" w:eastAsia="Lucida Sans Unicode" w:hAnsi="Lucida Sans Unicode" w:cs="Lucida Sans Unicode"/>
      <w:color w:val="000000"/>
      <w:sz w:val="436"/>
      <w:szCs w:val="436"/>
      <w:lang w:val="es-ES_tradnl" w:eastAsia="ar-SA"/>
    </w:rPr>
  </w:style>
  <w:style w:type="paragraph" w:customStyle="1" w:styleId="PredeterminadoLTUntertitel">
    <w:name w:val="Predeterminado~LT~Untertitel"/>
    <w:rsid w:val="001D7BB0"/>
    <w:pPr>
      <w:widowControl w:val="0"/>
      <w:tabs>
        <w:tab w:val="left" w:pos="3240"/>
        <w:tab w:val="left" w:pos="3407"/>
        <w:tab w:val="left" w:pos="4115"/>
        <w:tab w:val="left" w:pos="4822"/>
        <w:tab w:val="left" w:pos="5530"/>
        <w:tab w:val="left" w:pos="6237"/>
        <w:tab w:val="left" w:pos="6945"/>
        <w:tab w:val="left" w:pos="7652"/>
        <w:tab w:val="left" w:pos="8360"/>
        <w:tab w:val="left" w:pos="9067"/>
        <w:tab w:val="left" w:pos="9775"/>
        <w:tab w:val="left" w:pos="10482"/>
        <w:tab w:val="left" w:pos="11189"/>
        <w:tab w:val="left" w:pos="11897"/>
        <w:tab w:val="left" w:pos="12605"/>
        <w:tab w:val="left" w:pos="13312"/>
        <w:tab w:val="left" w:pos="14020"/>
        <w:tab w:val="left" w:pos="14727"/>
        <w:tab w:val="left" w:pos="15435"/>
        <w:tab w:val="left" w:pos="16142"/>
        <w:tab w:val="left" w:pos="16850"/>
      </w:tabs>
      <w:suppressAutoHyphens/>
      <w:autoSpaceDE w:val="0"/>
      <w:spacing w:before="790"/>
      <w:ind w:left="540" w:hanging="540"/>
      <w:jc w:val="center"/>
    </w:pPr>
    <w:rPr>
      <w:rFonts w:ascii="Lucida Sans Unicode" w:eastAsia="Lucida Sans Unicode" w:hAnsi="Lucida Sans Unicode" w:cs="Lucida Sans Unicode"/>
      <w:color w:val="000000"/>
      <w:sz w:val="316"/>
      <w:szCs w:val="316"/>
      <w:lang w:val="es-ES_tradnl" w:eastAsia="ar-SA"/>
    </w:rPr>
  </w:style>
  <w:style w:type="paragraph" w:customStyle="1" w:styleId="PredeterminadoLTNotizen">
    <w:name w:val="Predeterminado~LT~Notizen"/>
    <w:rsid w:val="001D7BB0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90"/>
    </w:pPr>
    <w:rPr>
      <w:rFonts w:ascii="Tahoma" w:eastAsia="Tahoma" w:hAnsi="Tahoma" w:cs="Tahoma"/>
      <w:color w:val="000000"/>
      <w:sz w:val="24"/>
      <w:szCs w:val="24"/>
      <w:lang w:val="es-ES_tradnl" w:eastAsia="ar-SA"/>
    </w:rPr>
  </w:style>
  <w:style w:type="paragraph" w:customStyle="1" w:styleId="PredeterminadoLTHintergrundobjekte">
    <w:name w:val="Predeterminado~LT~Hintergrundobjekte"/>
    <w:rsid w:val="001D7BB0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</w:pPr>
    <w:rPr>
      <w:rFonts w:ascii="Lucida Sans Unicode" w:eastAsia="Lucida Sans Unicode" w:hAnsi="Lucida Sans Unicode" w:cs="Lucida Sans Unicode"/>
      <w:color w:val="FFFFFF"/>
      <w:sz w:val="178"/>
      <w:szCs w:val="178"/>
      <w:lang w:val="es-ES_tradnl" w:eastAsia="ar-SA"/>
    </w:rPr>
  </w:style>
  <w:style w:type="paragraph" w:customStyle="1" w:styleId="PredeterminadoLTHintergrund">
    <w:name w:val="Predeterminado~LT~Hintergrund"/>
    <w:rsid w:val="001D7BB0"/>
    <w:pPr>
      <w:widowControl w:val="0"/>
      <w:suppressAutoHyphens/>
      <w:autoSpaceDE w:val="0"/>
      <w:jc w:val="center"/>
    </w:pPr>
    <w:rPr>
      <w:rFonts w:eastAsia="Lucida Sans Unicode"/>
      <w:sz w:val="24"/>
      <w:szCs w:val="24"/>
      <w:lang w:val="es-ES_tradnl" w:eastAsia="ar-SA"/>
    </w:rPr>
  </w:style>
  <w:style w:type="paragraph" w:customStyle="1" w:styleId="default">
    <w:name w:val="default"/>
    <w:rsid w:val="001D7BB0"/>
    <w:pPr>
      <w:widowControl w:val="0"/>
      <w:suppressAutoHyphens/>
      <w:autoSpaceDE w:val="0"/>
      <w:spacing w:line="200" w:lineRule="atLeast"/>
    </w:pPr>
    <w:rPr>
      <w:rFonts w:ascii="Tahoma" w:eastAsia="Tahoma" w:hAnsi="Tahoma" w:cs="Tahoma"/>
      <w:sz w:val="36"/>
      <w:szCs w:val="36"/>
      <w:lang w:val="es-ES_tradnl" w:eastAsia="ar-SA"/>
    </w:rPr>
  </w:style>
  <w:style w:type="paragraph" w:customStyle="1" w:styleId="blue1">
    <w:name w:val="blue1"/>
    <w:basedOn w:val="default"/>
    <w:rsid w:val="001D7BB0"/>
  </w:style>
  <w:style w:type="paragraph" w:customStyle="1" w:styleId="blue2">
    <w:name w:val="blue2"/>
    <w:basedOn w:val="default"/>
    <w:rsid w:val="001D7BB0"/>
  </w:style>
  <w:style w:type="paragraph" w:customStyle="1" w:styleId="blue3">
    <w:name w:val="blue3"/>
    <w:basedOn w:val="default"/>
    <w:rsid w:val="001D7BB0"/>
  </w:style>
  <w:style w:type="paragraph" w:customStyle="1" w:styleId="bw1">
    <w:name w:val="bw1"/>
    <w:basedOn w:val="default"/>
    <w:rsid w:val="001D7BB0"/>
  </w:style>
  <w:style w:type="paragraph" w:customStyle="1" w:styleId="bw2">
    <w:name w:val="bw2"/>
    <w:basedOn w:val="default"/>
    <w:rsid w:val="001D7BB0"/>
  </w:style>
  <w:style w:type="paragraph" w:customStyle="1" w:styleId="bw3">
    <w:name w:val="bw3"/>
    <w:basedOn w:val="default"/>
    <w:rsid w:val="001D7BB0"/>
  </w:style>
  <w:style w:type="paragraph" w:customStyle="1" w:styleId="orange1">
    <w:name w:val="orange1"/>
    <w:basedOn w:val="default"/>
    <w:rsid w:val="001D7BB0"/>
  </w:style>
  <w:style w:type="paragraph" w:customStyle="1" w:styleId="orange2">
    <w:name w:val="orange2"/>
    <w:basedOn w:val="default"/>
    <w:rsid w:val="001D7BB0"/>
  </w:style>
  <w:style w:type="paragraph" w:customStyle="1" w:styleId="orange3">
    <w:name w:val="orange3"/>
    <w:basedOn w:val="default"/>
    <w:rsid w:val="001D7BB0"/>
  </w:style>
  <w:style w:type="paragraph" w:customStyle="1" w:styleId="turquise1">
    <w:name w:val="turquise1"/>
    <w:basedOn w:val="default"/>
    <w:rsid w:val="001D7BB0"/>
  </w:style>
  <w:style w:type="paragraph" w:customStyle="1" w:styleId="turquise2">
    <w:name w:val="turquise2"/>
    <w:basedOn w:val="default"/>
    <w:rsid w:val="001D7BB0"/>
  </w:style>
  <w:style w:type="paragraph" w:customStyle="1" w:styleId="turquise3">
    <w:name w:val="turquise3"/>
    <w:basedOn w:val="default"/>
    <w:rsid w:val="001D7BB0"/>
  </w:style>
  <w:style w:type="paragraph" w:customStyle="1" w:styleId="gray1">
    <w:name w:val="gray1"/>
    <w:basedOn w:val="default"/>
    <w:rsid w:val="001D7BB0"/>
  </w:style>
  <w:style w:type="paragraph" w:customStyle="1" w:styleId="gray2">
    <w:name w:val="gray2"/>
    <w:basedOn w:val="default"/>
    <w:rsid w:val="001D7BB0"/>
  </w:style>
  <w:style w:type="paragraph" w:customStyle="1" w:styleId="gray3">
    <w:name w:val="gray3"/>
    <w:basedOn w:val="default"/>
    <w:rsid w:val="001D7BB0"/>
  </w:style>
  <w:style w:type="paragraph" w:customStyle="1" w:styleId="sun1">
    <w:name w:val="sun1"/>
    <w:basedOn w:val="default"/>
    <w:rsid w:val="001D7BB0"/>
  </w:style>
  <w:style w:type="paragraph" w:customStyle="1" w:styleId="sun2">
    <w:name w:val="sun2"/>
    <w:basedOn w:val="default"/>
    <w:rsid w:val="001D7BB0"/>
  </w:style>
  <w:style w:type="paragraph" w:customStyle="1" w:styleId="sun3">
    <w:name w:val="sun3"/>
    <w:basedOn w:val="default"/>
    <w:rsid w:val="001D7BB0"/>
  </w:style>
  <w:style w:type="paragraph" w:customStyle="1" w:styleId="earth1">
    <w:name w:val="earth1"/>
    <w:basedOn w:val="default"/>
    <w:rsid w:val="001D7BB0"/>
  </w:style>
  <w:style w:type="paragraph" w:customStyle="1" w:styleId="earth2">
    <w:name w:val="earth2"/>
    <w:basedOn w:val="default"/>
    <w:rsid w:val="001D7BB0"/>
  </w:style>
  <w:style w:type="paragraph" w:customStyle="1" w:styleId="earth3">
    <w:name w:val="earth3"/>
    <w:basedOn w:val="default"/>
    <w:rsid w:val="001D7BB0"/>
  </w:style>
  <w:style w:type="paragraph" w:customStyle="1" w:styleId="green1">
    <w:name w:val="green1"/>
    <w:basedOn w:val="default"/>
    <w:rsid w:val="001D7BB0"/>
  </w:style>
  <w:style w:type="paragraph" w:customStyle="1" w:styleId="green2">
    <w:name w:val="green2"/>
    <w:basedOn w:val="default"/>
    <w:rsid w:val="001D7BB0"/>
  </w:style>
  <w:style w:type="paragraph" w:customStyle="1" w:styleId="green3">
    <w:name w:val="green3"/>
    <w:basedOn w:val="default"/>
    <w:rsid w:val="001D7BB0"/>
  </w:style>
  <w:style w:type="paragraph" w:customStyle="1" w:styleId="seetang1">
    <w:name w:val="seetang1"/>
    <w:basedOn w:val="default"/>
    <w:rsid w:val="001D7BB0"/>
  </w:style>
  <w:style w:type="paragraph" w:customStyle="1" w:styleId="seetang2">
    <w:name w:val="seetang2"/>
    <w:basedOn w:val="default"/>
    <w:rsid w:val="001D7BB0"/>
  </w:style>
  <w:style w:type="paragraph" w:customStyle="1" w:styleId="seetang3">
    <w:name w:val="seetang3"/>
    <w:basedOn w:val="default"/>
    <w:rsid w:val="001D7BB0"/>
  </w:style>
  <w:style w:type="paragraph" w:customStyle="1" w:styleId="lightblue1">
    <w:name w:val="lightblue1"/>
    <w:basedOn w:val="default"/>
    <w:rsid w:val="001D7BB0"/>
  </w:style>
  <w:style w:type="paragraph" w:customStyle="1" w:styleId="lightblue2">
    <w:name w:val="lightblue2"/>
    <w:basedOn w:val="default"/>
    <w:rsid w:val="001D7BB0"/>
  </w:style>
  <w:style w:type="paragraph" w:customStyle="1" w:styleId="lightblue3">
    <w:name w:val="lightblue3"/>
    <w:basedOn w:val="default"/>
    <w:rsid w:val="001D7BB0"/>
  </w:style>
  <w:style w:type="paragraph" w:customStyle="1" w:styleId="yellow1">
    <w:name w:val="yellow1"/>
    <w:basedOn w:val="default"/>
    <w:rsid w:val="001D7BB0"/>
  </w:style>
  <w:style w:type="paragraph" w:customStyle="1" w:styleId="yellow2">
    <w:name w:val="yellow2"/>
    <w:basedOn w:val="default"/>
    <w:rsid w:val="001D7BB0"/>
  </w:style>
  <w:style w:type="paragraph" w:customStyle="1" w:styleId="yellow3">
    <w:name w:val="yellow3"/>
    <w:basedOn w:val="default"/>
    <w:rsid w:val="001D7BB0"/>
  </w:style>
  <w:style w:type="paragraph" w:customStyle="1" w:styleId="WW-Ttulo">
    <w:name w:val="WW-Título"/>
    <w:rsid w:val="001D7BB0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jc w:val="center"/>
    </w:pPr>
    <w:rPr>
      <w:rFonts w:ascii="Lucida Sans Unicode" w:eastAsia="Lucida Sans Unicode" w:hAnsi="Lucida Sans Unicode" w:cs="Lucida Sans Unicode"/>
      <w:color w:val="000000"/>
      <w:sz w:val="436"/>
      <w:szCs w:val="436"/>
      <w:lang w:val="es-ES_tradnl" w:eastAsia="ar-SA"/>
    </w:rPr>
  </w:style>
  <w:style w:type="paragraph" w:customStyle="1" w:styleId="Objetosdefondo">
    <w:name w:val="Objetos de fondo"/>
    <w:rsid w:val="001D7BB0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</w:pPr>
    <w:rPr>
      <w:rFonts w:ascii="Lucida Sans Unicode" w:eastAsia="Lucida Sans Unicode" w:hAnsi="Lucida Sans Unicode" w:cs="Lucida Sans Unicode"/>
      <w:color w:val="FFFFFF"/>
      <w:sz w:val="178"/>
      <w:szCs w:val="178"/>
      <w:lang w:val="es-ES_tradnl" w:eastAsia="ar-SA"/>
    </w:rPr>
  </w:style>
  <w:style w:type="paragraph" w:customStyle="1" w:styleId="Fondo">
    <w:name w:val="Fondo"/>
    <w:rsid w:val="001D7BB0"/>
    <w:pPr>
      <w:widowControl w:val="0"/>
      <w:suppressAutoHyphens/>
      <w:autoSpaceDE w:val="0"/>
      <w:jc w:val="center"/>
    </w:pPr>
    <w:rPr>
      <w:rFonts w:eastAsia="Lucida Sans Unicode"/>
      <w:sz w:val="24"/>
      <w:szCs w:val="24"/>
      <w:lang w:val="es-ES_tradnl" w:eastAsia="ar-SA"/>
    </w:rPr>
  </w:style>
  <w:style w:type="paragraph" w:customStyle="1" w:styleId="Notas">
    <w:name w:val="Notas"/>
    <w:rsid w:val="001D7BB0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90"/>
    </w:pPr>
    <w:rPr>
      <w:rFonts w:ascii="Tahoma" w:eastAsia="Tahoma" w:hAnsi="Tahoma" w:cs="Tahoma"/>
      <w:color w:val="000000"/>
      <w:sz w:val="24"/>
      <w:szCs w:val="24"/>
      <w:lang w:val="es-ES_tradnl" w:eastAsia="ar-SA"/>
    </w:rPr>
  </w:style>
  <w:style w:type="paragraph" w:customStyle="1" w:styleId="Esquema1">
    <w:name w:val="Esquema 1"/>
    <w:rsid w:val="001D7BB0"/>
    <w:pPr>
      <w:widowControl w:val="0"/>
      <w:tabs>
        <w:tab w:val="left" w:pos="3240"/>
        <w:tab w:val="left" w:pos="3407"/>
        <w:tab w:val="left" w:pos="4115"/>
        <w:tab w:val="left" w:pos="4822"/>
        <w:tab w:val="left" w:pos="5530"/>
        <w:tab w:val="left" w:pos="6237"/>
        <w:tab w:val="left" w:pos="6945"/>
        <w:tab w:val="left" w:pos="7652"/>
        <w:tab w:val="left" w:pos="8360"/>
        <w:tab w:val="left" w:pos="9067"/>
        <w:tab w:val="left" w:pos="9775"/>
        <w:tab w:val="left" w:pos="10482"/>
        <w:tab w:val="left" w:pos="11189"/>
        <w:tab w:val="left" w:pos="11897"/>
        <w:tab w:val="left" w:pos="12605"/>
        <w:tab w:val="left" w:pos="13312"/>
        <w:tab w:val="left" w:pos="14020"/>
        <w:tab w:val="left" w:pos="14727"/>
        <w:tab w:val="left" w:pos="15435"/>
        <w:tab w:val="left" w:pos="16142"/>
        <w:tab w:val="left" w:pos="16850"/>
      </w:tabs>
      <w:suppressAutoHyphens/>
      <w:autoSpaceDE w:val="0"/>
      <w:spacing w:before="790"/>
      <w:ind w:left="540" w:hanging="540"/>
    </w:pPr>
    <w:rPr>
      <w:rFonts w:ascii="Lucida Sans Unicode" w:eastAsia="Lucida Sans Unicode" w:hAnsi="Lucida Sans Unicode" w:cs="Lucida Sans Unicode"/>
      <w:color w:val="000000"/>
      <w:sz w:val="316"/>
      <w:szCs w:val="316"/>
      <w:lang w:val="es-ES_tradnl" w:eastAsia="ar-SA"/>
    </w:rPr>
  </w:style>
  <w:style w:type="paragraph" w:customStyle="1" w:styleId="Esquema2">
    <w:name w:val="Esquema 2"/>
    <w:basedOn w:val="Esquema1"/>
    <w:rsid w:val="001D7BB0"/>
    <w:rPr>
      <w:sz w:val="278"/>
      <w:szCs w:val="278"/>
    </w:rPr>
  </w:style>
  <w:style w:type="paragraph" w:customStyle="1" w:styleId="Esquema3">
    <w:name w:val="Esquema 3"/>
    <w:basedOn w:val="Esquema2"/>
    <w:rsid w:val="001D7BB0"/>
    <w:rPr>
      <w:sz w:val="238"/>
      <w:szCs w:val="238"/>
    </w:rPr>
  </w:style>
  <w:style w:type="paragraph" w:customStyle="1" w:styleId="Esquema4">
    <w:name w:val="Esquema 4"/>
    <w:basedOn w:val="Esquema3"/>
    <w:rsid w:val="001D7BB0"/>
    <w:rPr>
      <w:sz w:val="198"/>
      <w:szCs w:val="198"/>
    </w:rPr>
  </w:style>
  <w:style w:type="paragraph" w:customStyle="1" w:styleId="Esquema5">
    <w:name w:val="Esquema 5"/>
    <w:basedOn w:val="Esquema4"/>
    <w:rsid w:val="001D7BB0"/>
  </w:style>
  <w:style w:type="paragraph" w:customStyle="1" w:styleId="Esquema6">
    <w:name w:val="Esquema 6"/>
    <w:basedOn w:val="Esquema5"/>
    <w:rsid w:val="001D7BB0"/>
  </w:style>
  <w:style w:type="paragraph" w:customStyle="1" w:styleId="Esquema7">
    <w:name w:val="Esquema 7"/>
    <w:basedOn w:val="Esquema6"/>
    <w:rsid w:val="001D7BB0"/>
  </w:style>
  <w:style w:type="paragraph" w:customStyle="1" w:styleId="Esquema8">
    <w:name w:val="Esquema 8"/>
    <w:basedOn w:val="Esquema7"/>
    <w:rsid w:val="001D7BB0"/>
  </w:style>
  <w:style w:type="paragraph" w:customStyle="1" w:styleId="Esquema9">
    <w:name w:val="Esquema 9"/>
    <w:basedOn w:val="Esquema8"/>
    <w:rsid w:val="001D7BB0"/>
  </w:style>
  <w:style w:type="paragraph" w:customStyle="1" w:styleId="WW-Default">
    <w:name w:val="WW-Default"/>
    <w:rsid w:val="001D7BB0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styleId="Encabezado">
    <w:name w:val="header"/>
    <w:basedOn w:val="Normal"/>
    <w:uiPriority w:val="99"/>
    <w:rsid w:val="001D7BB0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uiPriority w:val="99"/>
    <w:rsid w:val="001D7BB0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rsid w:val="001D7BB0"/>
    <w:pPr>
      <w:suppressAutoHyphens w:val="0"/>
      <w:spacing w:before="280" w:after="280"/>
    </w:pPr>
  </w:style>
  <w:style w:type="paragraph" w:styleId="HTMLconformatoprevio">
    <w:name w:val="HTML Preformatted"/>
    <w:basedOn w:val="Normal"/>
    <w:uiPriority w:val="99"/>
    <w:rsid w:val="001D7B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30"/>
      <w:szCs w:val="30"/>
    </w:rPr>
  </w:style>
  <w:style w:type="paragraph" w:customStyle="1" w:styleId="Heading21">
    <w:name w:val="Heading 21"/>
    <w:basedOn w:val="WW-Default"/>
    <w:next w:val="WW-Default"/>
    <w:rsid w:val="001D7BB0"/>
    <w:rPr>
      <w:rFonts w:ascii="Book Antiqua" w:hAnsi="Book Antiqua" w:cs="Book Antiqua"/>
      <w:color w:val="auto"/>
    </w:rPr>
  </w:style>
  <w:style w:type="paragraph" w:customStyle="1" w:styleId="Lneahorizontal">
    <w:name w:val="Línea horizontal"/>
    <w:basedOn w:val="Normal"/>
    <w:next w:val="Textoindependiente"/>
    <w:rsid w:val="001D7BB0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Contenidodelatabla">
    <w:name w:val="Contenido de la tabla"/>
    <w:basedOn w:val="Normal"/>
    <w:rsid w:val="001D7BB0"/>
    <w:pPr>
      <w:suppressLineNumbers/>
    </w:pPr>
  </w:style>
  <w:style w:type="paragraph" w:styleId="Prrafodelista">
    <w:name w:val="List Paragraph"/>
    <w:basedOn w:val="Normal"/>
    <w:uiPriority w:val="34"/>
    <w:qFormat/>
    <w:rsid w:val="001D7BB0"/>
    <w:pPr>
      <w:ind w:left="708"/>
    </w:pPr>
  </w:style>
  <w:style w:type="paragraph" w:customStyle="1" w:styleId="Encabezadodelatabla">
    <w:name w:val="Encabezado de la tabla"/>
    <w:basedOn w:val="Contenidodelatabla"/>
    <w:rsid w:val="001D7BB0"/>
    <w:pPr>
      <w:jc w:val="center"/>
    </w:pPr>
    <w:rPr>
      <w:b/>
      <w:bCs/>
    </w:rPr>
  </w:style>
  <w:style w:type="paragraph" w:styleId="Textodeglobo">
    <w:name w:val="Balloon Text"/>
    <w:basedOn w:val="Normal"/>
    <w:rsid w:val="001D7BB0"/>
    <w:rPr>
      <w:rFonts w:ascii="Tahoma" w:hAnsi="Tahoma" w:cs="Tahoma"/>
      <w:sz w:val="16"/>
      <w:szCs w:val="16"/>
    </w:rPr>
  </w:style>
  <w:style w:type="paragraph" w:customStyle="1" w:styleId="Textocomentario1">
    <w:name w:val="Texto comentario1"/>
    <w:basedOn w:val="Normal"/>
    <w:rsid w:val="001D7BB0"/>
    <w:rPr>
      <w:sz w:val="20"/>
      <w:szCs w:val="20"/>
    </w:rPr>
  </w:style>
  <w:style w:type="paragraph" w:styleId="Asuntodelcomentario">
    <w:name w:val="annotation subject"/>
    <w:basedOn w:val="Textocomentario1"/>
    <w:next w:val="Textocomentario1"/>
    <w:rsid w:val="001D7BB0"/>
    <w:rPr>
      <w:b/>
      <w:bCs/>
    </w:rPr>
  </w:style>
  <w:style w:type="paragraph" w:styleId="Revisin">
    <w:name w:val="Revision"/>
    <w:rsid w:val="001D7BB0"/>
    <w:pPr>
      <w:suppressAutoHyphens/>
    </w:pPr>
    <w:rPr>
      <w:rFonts w:eastAsia="Arial"/>
      <w:sz w:val="24"/>
      <w:szCs w:val="24"/>
      <w:lang w:eastAsia="ar-SA"/>
    </w:rPr>
  </w:style>
  <w:style w:type="paragraph" w:styleId="Textonotapie">
    <w:name w:val="footnote text"/>
    <w:basedOn w:val="Normal"/>
    <w:rsid w:val="001D7BB0"/>
    <w:rPr>
      <w:sz w:val="20"/>
      <w:szCs w:val="20"/>
    </w:rPr>
  </w:style>
  <w:style w:type="paragraph" w:customStyle="1" w:styleId="TableContents">
    <w:name w:val="Table Contents"/>
    <w:basedOn w:val="Normal"/>
    <w:rsid w:val="001D7BB0"/>
    <w:pPr>
      <w:suppressLineNumbers/>
    </w:pPr>
  </w:style>
  <w:style w:type="paragraph" w:customStyle="1" w:styleId="TableHeading">
    <w:name w:val="Table Heading"/>
    <w:basedOn w:val="TableContents"/>
    <w:rsid w:val="001D7BB0"/>
    <w:pPr>
      <w:jc w:val="center"/>
    </w:pPr>
    <w:rPr>
      <w:b/>
      <w:bCs/>
    </w:rPr>
  </w:style>
  <w:style w:type="paragraph" w:customStyle="1" w:styleId="Textocomentario2">
    <w:name w:val="Texto comentario2"/>
    <w:basedOn w:val="Normal"/>
    <w:rsid w:val="001D7BB0"/>
    <w:rPr>
      <w:sz w:val="20"/>
      <w:szCs w:val="20"/>
    </w:rPr>
  </w:style>
  <w:style w:type="paragraph" w:customStyle="1" w:styleId="title">
    <w:name w:val="title"/>
    <w:basedOn w:val="Normal"/>
    <w:rsid w:val="001D7BB0"/>
    <w:pPr>
      <w:suppressAutoHyphens w:val="0"/>
      <w:spacing w:before="280" w:after="280"/>
    </w:pPr>
  </w:style>
  <w:style w:type="paragraph" w:customStyle="1" w:styleId="desc">
    <w:name w:val="desc"/>
    <w:basedOn w:val="Normal"/>
    <w:rsid w:val="001D7BB0"/>
    <w:pPr>
      <w:suppressAutoHyphens w:val="0"/>
      <w:spacing w:before="280" w:after="280"/>
    </w:pPr>
  </w:style>
  <w:style w:type="character" w:styleId="Refdecomentario">
    <w:name w:val="annotation reference"/>
    <w:basedOn w:val="Fuentedeprrafopredeter"/>
    <w:uiPriority w:val="99"/>
    <w:semiHidden/>
    <w:unhideWhenUsed/>
    <w:rsid w:val="00DB5844"/>
    <w:rPr>
      <w:sz w:val="16"/>
      <w:szCs w:val="16"/>
    </w:rPr>
  </w:style>
  <w:style w:type="paragraph" w:styleId="Textocomentario">
    <w:name w:val="annotation text"/>
    <w:basedOn w:val="Normal"/>
    <w:link w:val="TextocomentarioCar2"/>
    <w:uiPriority w:val="99"/>
    <w:unhideWhenUsed/>
    <w:rsid w:val="00DB5844"/>
    <w:rPr>
      <w:sz w:val="20"/>
      <w:szCs w:val="20"/>
    </w:rPr>
  </w:style>
  <w:style w:type="character" w:customStyle="1" w:styleId="TextocomentarioCar2">
    <w:name w:val="Texto comentario Car2"/>
    <w:basedOn w:val="Fuentedeprrafopredeter"/>
    <w:link w:val="Textocomentario"/>
    <w:uiPriority w:val="99"/>
    <w:rsid w:val="00DB5844"/>
    <w:rPr>
      <w:lang w:eastAsia="ar-SA"/>
    </w:rPr>
  </w:style>
  <w:style w:type="paragraph" w:customStyle="1" w:styleId="08ArticleText">
    <w:name w:val="08 Article Text"/>
    <w:basedOn w:val="Normal"/>
    <w:link w:val="08ArticleTextChar"/>
    <w:qFormat/>
    <w:rsid w:val="002D7F63"/>
    <w:pPr>
      <w:tabs>
        <w:tab w:val="left" w:pos="284"/>
      </w:tabs>
      <w:suppressAutoHyphens w:val="0"/>
      <w:spacing w:line="240" w:lineRule="exact"/>
      <w:jc w:val="both"/>
    </w:pPr>
    <w:rPr>
      <w:rFonts w:eastAsia="Calibri"/>
      <w:w w:val="108"/>
      <w:sz w:val="18"/>
      <w:szCs w:val="18"/>
    </w:rPr>
  </w:style>
  <w:style w:type="character" w:customStyle="1" w:styleId="08ArticleTextChar">
    <w:name w:val="08 Article Text Char"/>
    <w:link w:val="08ArticleText"/>
    <w:rsid w:val="002D7F63"/>
    <w:rPr>
      <w:rFonts w:eastAsia="Calibri"/>
      <w:w w:val="108"/>
      <w:sz w:val="18"/>
      <w:szCs w:val="18"/>
      <w:lang w:eastAsia="ar-SA"/>
    </w:rPr>
  </w:style>
  <w:style w:type="table" w:styleId="Tablaconcuadrcula">
    <w:name w:val="Table Grid"/>
    <w:basedOn w:val="Tablanormal"/>
    <w:uiPriority w:val="39"/>
    <w:rsid w:val="00F9453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14054B"/>
    <w:rPr>
      <w:color w:val="808080"/>
    </w:rPr>
  </w:style>
  <w:style w:type="paragraph" w:customStyle="1" w:styleId="M1stheader">
    <w:name w:val="M_1stheader"/>
    <w:basedOn w:val="Normal"/>
    <w:rsid w:val="00176408"/>
    <w:pPr>
      <w:tabs>
        <w:tab w:val="center" w:pos="4320"/>
        <w:tab w:val="right" w:pos="8640"/>
      </w:tabs>
      <w:suppressAutoHyphens w:val="0"/>
      <w:spacing w:line="340" w:lineRule="atLeast"/>
      <w:ind w:right="360"/>
      <w:jc w:val="both"/>
    </w:pPr>
    <w:rPr>
      <w:i/>
      <w:color w:val="000000"/>
      <w:kern w:val="1"/>
      <w:szCs w:val="20"/>
      <w:lang w:val="en-US" w:eastAsia="de-DE"/>
    </w:rPr>
  </w:style>
  <w:style w:type="character" w:styleId="Nmerodelnea">
    <w:name w:val="line number"/>
    <w:basedOn w:val="Fuentedeprrafopredeter"/>
    <w:uiPriority w:val="99"/>
    <w:semiHidden/>
    <w:unhideWhenUsed/>
    <w:rsid w:val="00583CB9"/>
  </w:style>
  <w:style w:type="character" w:customStyle="1" w:styleId="il">
    <w:name w:val="il"/>
    <w:basedOn w:val="Fuentedeprrafopredeter"/>
    <w:rsid w:val="00032794"/>
  </w:style>
  <w:style w:type="paragraph" w:customStyle="1" w:styleId="normal0">
    <w:name w:val="normal"/>
    <w:rsid w:val="00D27EC4"/>
    <w:rPr>
      <w:color w:val="000000"/>
      <w:sz w:val="24"/>
    </w:rPr>
  </w:style>
  <w:style w:type="paragraph" w:customStyle="1" w:styleId="Default0">
    <w:name w:val="Default"/>
    <w:rsid w:val="0075666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pt-PT" w:eastAsia="en-US"/>
    </w:rPr>
  </w:style>
  <w:style w:type="paragraph" w:styleId="Listaconvietas">
    <w:name w:val="List Bullet"/>
    <w:basedOn w:val="Normal"/>
    <w:uiPriority w:val="99"/>
    <w:unhideWhenUsed/>
    <w:rsid w:val="009148D1"/>
    <w:pPr>
      <w:numPr>
        <w:numId w:val="15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5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3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815003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3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oleObject" Target="embeddings/oleObject5.bin"/><Relationship Id="rId18" Type="http://schemas.openxmlformats.org/officeDocument/2006/relationships/oleObject" Target="embeddings/oleObject10.bin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oleObject" Target="embeddings/oleObject13.bin"/><Relationship Id="rId7" Type="http://schemas.openxmlformats.org/officeDocument/2006/relationships/image" Target="media/image1.emf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9.bin"/><Relationship Id="rId25" Type="http://schemas.openxmlformats.org/officeDocument/2006/relationships/oleObject" Target="embeddings/oleObject17.bin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8.bin"/><Relationship Id="rId20" Type="http://schemas.openxmlformats.org/officeDocument/2006/relationships/oleObject" Target="embeddings/oleObject12.bin"/><Relationship Id="rId29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16.bin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oleObject" Target="embeddings/oleObject7.bin"/><Relationship Id="rId23" Type="http://schemas.openxmlformats.org/officeDocument/2006/relationships/oleObject" Target="embeddings/oleObject15.bin"/><Relationship Id="rId28" Type="http://schemas.openxmlformats.org/officeDocument/2006/relationships/footer" Target="footer1.xml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11.bin"/><Relationship Id="rId31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6.bin"/><Relationship Id="rId22" Type="http://schemas.openxmlformats.org/officeDocument/2006/relationships/oleObject" Target="embeddings/oleObject14.bin"/><Relationship Id="rId27" Type="http://schemas.openxmlformats.org/officeDocument/2006/relationships/header" Target="header2.xml"/><Relationship Id="rId3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401</Words>
  <Characters>2137</Characters>
  <Application>Microsoft Office Word</Application>
  <DocSecurity>0</DocSecurity>
  <Lines>112</Lines>
  <Paragraphs>23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Materials and methods</vt:lpstr>
      <vt:lpstr>Materials and methods</vt:lpstr>
    </vt:vector>
  </TitlesOfParts>
  <Company>Microsoft</Company>
  <LinksUpToDate>false</LinksUpToDate>
  <CharactersWithSpaces>2515</CharactersWithSpaces>
  <SharedDoc>false</SharedDoc>
  <HLinks>
    <vt:vector size="312" baseType="variant">
      <vt:variant>
        <vt:i4>7602274</vt:i4>
      </vt:variant>
      <vt:variant>
        <vt:i4>153</vt:i4>
      </vt:variant>
      <vt:variant>
        <vt:i4>0</vt:i4>
      </vt:variant>
      <vt:variant>
        <vt:i4>5</vt:i4>
      </vt:variant>
      <vt:variant>
        <vt:lpwstr>http://www.ncbi.nlm.nih.gov/pubmed/?term=EFFECT+OF+INHIBITORS+OF+ELECTRON+TRANSPORT+AND+OXIDATIVE+PHOSPHORYLATION+ON+TR+YPANOSOMA+CR+UZI+RESPIRATION+AND+GROWTH+A.O.M.+STOPPANI%2C+R.+DOCAMPO%2C+J.F.+DE+BOISO*+and+A%2CC.C.+FRASCH+Molecular+and+Biochemical+Parasitology%2C+2+(1980)+3+-+21</vt:lpwstr>
      </vt:variant>
      <vt:variant>
        <vt:lpwstr/>
      </vt:variant>
      <vt:variant>
        <vt:i4>4784247</vt:i4>
      </vt:variant>
      <vt:variant>
        <vt:i4>150</vt:i4>
      </vt:variant>
      <vt:variant>
        <vt:i4>0</vt:i4>
      </vt:variant>
      <vt:variant>
        <vt:i4>5</vt:i4>
      </vt:variant>
      <vt:variant>
        <vt:lpwstr>http://www.ncbi.nlm.nih.gov/pubmed?term=Frasch%20AC%5BAuthor%5D&amp;cauthor=true&amp;cauthor_uid=7007881</vt:lpwstr>
      </vt:variant>
      <vt:variant>
        <vt:lpwstr/>
      </vt:variant>
      <vt:variant>
        <vt:i4>1572987</vt:i4>
      </vt:variant>
      <vt:variant>
        <vt:i4>147</vt:i4>
      </vt:variant>
      <vt:variant>
        <vt:i4>0</vt:i4>
      </vt:variant>
      <vt:variant>
        <vt:i4>5</vt:i4>
      </vt:variant>
      <vt:variant>
        <vt:lpwstr>http://www.ncbi.nlm.nih.gov/pubmed?term=de%20Boiso%20JF%5BAuthor%5D&amp;cauthor=true&amp;cauthor_uid=7007881</vt:lpwstr>
      </vt:variant>
      <vt:variant>
        <vt:lpwstr/>
      </vt:variant>
      <vt:variant>
        <vt:i4>1572896</vt:i4>
      </vt:variant>
      <vt:variant>
        <vt:i4>144</vt:i4>
      </vt:variant>
      <vt:variant>
        <vt:i4>0</vt:i4>
      </vt:variant>
      <vt:variant>
        <vt:i4>5</vt:i4>
      </vt:variant>
      <vt:variant>
        <vt:lpwstr>http://www.ncbi.nlm.nih.gov/pubmed?term=Docampo%20R%5BAuthor%5D&amp;cauthor=true&amp;cauthor_uid=7007881</vt:lpwstr>
      </vt:variant>
      <vt:variant>
        <vt:lpwstr/>
      </vt:variant>
      <vt:variant>
        <vt:i4>2883613</vt:i4>
      </vt:variant>
      <vt:variant>
        <vt:i4>141</vt:i4>
      </vt:variant>
      <vt:variant>
        <vt:i4>0</vt:i4>
      </vt:variant>
      <vt:variant>
        <vt:i4>5</vt:i4>
      </vt:variant>
      <vt:variant>
        <vt:lpwstr>http://www.ncbi.nlm.nih.gov/pubmed?term=Stoppani%20AO%5BAuthor%5D&amp;cauthor=true&amp;cauthor_uid=7007881</vt:lpwstr>
      </vt:variant>
      <vt:variant>
        <vt:lpwstr/>
      </vt:variant>
      <vt:variant>
        <vt:i4>2752563</vt:i4>
      </vt:variant>
      <vt:variant>
        <vt:i4>138</vt:i4>
      </vt:variant>
      <vt:variant>
        <vt:i4>0</vt:i4>
      </vt:variant>
      <vt:variant>
        <vt:i4>5</vt:i4>
      </vt:variant>
      <vt:variant>
        <vt:lpwstr>http://www.ncbi.nlm.nih.gov/pubmed/?term=Graven+P%2C+Tambalo+M%2C+Scapozza+L%2C+Perozzo+R.+(2014)+Purine+metabolite+and+energy+charge+analysis+of+Trypanosoma+brucei+cells+in+different+growth+phases+using+an+optimized+ion-pair+RP-HPLC%2FUV+for+the+quantification+of+adenine+and+guanine+pools.+Experimental+Parasitology+141%3A+28%E2%80%9338.</vt:lpwstr>
      </vt:variant>
      <vt:variant>
        <vt:lpwstr/>
      </vt:variant>
      <vt:variant>
        <vt:i4>3735658</vt:i4>
      </vt:variant>
      <vt:variant>
        <vt:i4>135</vt:i4>
      </vt:variant>
      <vt:variant>
        <vt:i4>0</vt:i4>
      </vt:variant>
      <vt:variant>
        <vt:i4>5</vt:i4>
      </vt:variant>
      <vt:variant>
        <vt:lpwstr>http://www.ncbi.nlm.nih.gov/pubmed/?term=64.+Bakker+BM%2C+Michels+PAM%2C+Opperdoes+FR%2C+Westerhoff+HV.+(1997)+Glycolysis+in+bloodstream+form+Trypanosoma+brucei+can+be+understood+in+terms+of+the+kinetics+of+the+glycolytic+enzymes+272%3A+3207%E2%80%933215.</vt:lpwstr>
      </vt:variant>
      <vt:variant>
        <vt:lpwstr/>
      </vt:variant>
      <vt:variant>
        <vt:i4>917629</vt:i4>
      </vt:variant>
      <vt:variant>
        <vt:i4>132</vt:i4>
      </vt:variant>
      <vt:variant>
        <vt:i4>0</vt:i4>
      </vt:variant>
      <vt:variant>
        <vt:i4>5</vt:i4>
      </vt:variant>
      <vt:variant>
        <vt:lpwstr>http://www.ncbi.nlm.nih.gov/pubmed?term=Dwyer%20DM%5BAuthor%5D&amp;cauthor=true&amp;cauthor_uid=2984665</vt:lpwstr>
      </vt:variant>
      <vt:variant>
        <vt:lpwstr/>
      </vt:variant>
      <vt:variant>
        <vt:i4>327740</vt:i4>
      </vt:variant>
      <vt:variant>
        <vt:i4>129</vt:i4>
      </vt:variant>
      <vt:variant>
        <vt:i4>0</vt:i4>
      </vt:variant>
      <vt:variant>
        <vt:i4>5</vt:i4>
      </vt:variant>
      <vt:variant>
        <vt:lpwstr>http://www.ncbi.nlm.nih.gov/pubmed?term=Zilberstein%20D%5BAuthor%5D&amp;cauthor=true&amp;cauthor_uid=2984665</vt:lpwstr>
      </vt:variant>
      <vt:variant>
        <vt:lpwstr/>
      </vt:variant>
      <vt:variant>
        <vt:i4>1900544</vt:i4>
      </vt:variant>
      <vt:variant>
        <vt:i4>126</vt:i4>
      </vt:variant>
      <vt:variant>
        <vt:i4>0</vt:i4>
      </vt:variant>
      <vt:variant>
        <vt:i4>5</vt:i4>
      </vt:variant>
      <vt:variant>
        <vt:lpwstr>http://www.ncbi.nlm.nih.gov/pubmed/?term=Use+of+L-Proline+and+ATP+Production+by+Trypanosoma+cruzi+Metacyclic+Forms+as+Requirements+for+Host+Cell+Invasion</vt:lpwstr>
      </vt:variant>
      <vt:variant>
        <vt:lpwstr/>
      </vt:variant>
      <vt:variant>
        <vt:i4>589883</vt:i4>
      </vt:variant>
      <vt:variant>
        <vt:i4>123</vt:i4>
      </vt:variant>
      <vt:variant>
        <vt:i4>0</vt:i4>
      </vt:variant>
      <vt:variant>
        <vt:i4>5</vt:i4>
      </vt:variant>
      <vt:variant>
        <vt:lpwstr>http://www.ncbi.nlm.nih.gov/pubmed?term=Yoshida%20N%5BAuthor%5D&amp;cauthor=true&amp;cauthor_uid=19433547</vt:lpwstr>
      </vt:variant>
      <vt:variant>
        <vt:lpwstr/>
      </vt:variant>
      <vt:variant>
        <vt:i4>5570663</vt:i4>
      </vt:variant>
      <vt:variant>
        <vt:i4>120</vt:i4>
      </vt:variant>
      <vt:variant>
        <vt:i4>0</vt:i4>
      </vt:variant>
      <vt:variant>
        <vt:i4>5</vt:i4>
      </vt:variant>
      <vt:variant>
        <vt:lpwstr>http://www.ncbi.nlm.nih.gov/pubmed?term=Silber%20AM%5BAuthor%5D&amp;cauthor=true&amp;cauthor_uid=19433547</vt:lpwstr>
      </vt:variant>
      <vt:variant>
        <vt:lpwstr/>
      </vt:variant>
      <vt:variant>
        <vt:i4>2818129</vt:i4>
      </vt:variant>
      <vt:variant>
        <vt:i4>117</vt:i4>
      </vt:variant>
      <vt:variant>
        <vt:i4>0</vt:i4>
      </vt:variant>
      <vt:variant>
        <vt:i4>5</vt:i4>
      </vt:variant>
      <vt:variant>
        <vt:lpwstr>http://www.ncbi.nlm.nih.gov/pubmed?term=Rojas%20RG%5BAuthor%5D&amp;cauthor=true&amp;cauthor_uid=19433547</vt:lpwstr>
      </vt:variant>
      <vt:variant>
        <vt:lpwstr/>
      </vt:variant>
      <vt:variant>
        <vt:i4>1376316</vt:i4>
      </vt:variant>
      <vt:variant>
        <vt:i4>114</vt:i4>
      </vt:variant>
      <vt:variant>
        <vt:i4>0</vt:i4>
      </vt:variant>
      <vt:variant>
        <vt:i4>5</vt:i4>
      </vt:variant>
      <vt:variant>
        <vt:lpwstr>http://www.ncbi.nlm.nih.gov/pubmed?term=Covarrubias%20C%5BAuthor%5D&amp;cauthor=true&amp;cauthor_uid=19433547</vt:lpwstr>
      </vt:variant>
      <vt:variant>
        <vt:lpwstr/>
      </vt:variant>
      <vt:variant>
        <vt:i4>5505087</vt:i4>
      </vt:variant>
      <vt:variant>
        <vt:i4>111</vt:i4>
      </vt:variant>
      <vt:variant>
        <vt:i4>0</vt:i4>
      </vt:variant>
      <vt:variant>
        <vt:i4>5</vt:i4>
      </vt:variant>
      <vt:variant>
        <vt:lpwstr>http://www.ncbi.nlm.nih.gov/pubmed?term=Martins%20RM%5BAuthor%5D&amp;cauthor=true&amp;cauthor_uid=19433547</vt:lpwstr>
      </vt:variant>
      <vt:variant>
        <vt:lpwstr/>
      </vt:variant>
      <vt:variant>
        <vt:i4>8257568</vt:i4>
      </vt:variant>
      <vt:variant>
        <vt:i4>108</vt:i4>
      </vt:variant>
      <vt:variant>
        <vt:i4>0</vt:i4>
      </vt:variant>
      <vt:variant>
        <vt:i4>5</vt:i4>
      </vt:variant>
      <vt:variant>
        <vt:lpwstr>http://www.ncbi.nlm.nih.gov/pubmed/?term=62.+Zhang+JH%2C+Chung+TD%2C+Oldenburg+KR.+(1999)+A+simple+statistical+parameter+for+use+in+evaluation+and+validation+of+high+throughput+screening+assays%2C+Journal+of+Biomolecular+Screening+4%3A+67%E2%80%9373.</vt:lpwstr>
      </vt:variant>
      <vt:variant>
        <vt:lpwstr/>
      </vt:variant>
      <vt:variant>
        <vt:i4>2490422</vt:i4>
      </vt:variant>
      <vt:variant>
        <vt:i4>105</vt:i4>
      </vt:variant>
      <vt:variant>
        <vt:i4>0</vt:i4>
      </vt:variant>
      <vt:variant>
        <vt:i4>5</vt:i4>
      </vt:variant>
      <vt:variant>
        <vt:lpwstr>http://www.ncbi.nlm.nih.gov/pubmed/?term=43.+Coombs+GH%2C+Sanderson+BE.+(1985)+Amine+production+by+Leishmania+Mexicana.+Annals+of+Tropical+Medicine+and+Parasitology%2C+79%3A+409-415.</vt:lpwstr>
      </vt:variant>
      <vt:variant>
        <vt:lpwstr/>
      </vt:variant>
      <vt:variant>
        <vt:i4>2490425</vt:i4>
      </vt:variant>
      <vt:variant>
        <vt:i4>102</vt:i4>
      </vt:variant>
      <vt:variant>
        <vt:i4>0</vt:i4>
      </vt:variant>
      <vt:variant>
        <vt:i4>5</vt:i4>
      </vt:variant>
      <vt:variant>
        <vt:lpwstr>http://www.ncbi.nlm.nih.gov/pubmed/?term=42.+Taylor+MC%2C+Kaur+H%2C+Blessington+B%2C+Kelly+JM%2C+Wilkinson+SR.+(2008)+Validation+of+spermidine+synthase+as+a+drug+target+in+African+Trypanosomes%2C+The+Biochemical+Journal%2C+409%3A+563%E2%80%93569.</vt:lpwstr>
      </vt:variant>
      <vt:variant>
        <vt:lpwstr/>
      </vt:variant>
      <vt:variant>
        <vt:i4>7536748</vt:i4>
      </vt:variant>
      <vt:variant>
        <vt:i4>99</vt:i4>
      </vt:variant>
      <vt:variant>
        <vt:i4>0</vt:i4>
      </vt:variant>
      <vt:variant>
        <vt:i4>5</vt:i4>
      </vt:variant>
      <vt:variant>
        <vt:lpwstr>http://www.ncbi.nlm.nih.gov/pubmed/?term=Maiwald+F%2C+Ben%C3%ADtez+D%2C+Charquero+D%2C+Abad+Dar+M%2C+Erdmann+H+et+al.+9-+and+11-substituted+4-azapaullones+are+potent+and+selective+inhibitors+of+African+trypanosome.+European+Journal+of+Medicinal+Chemistry%2C+(2014).</vt:lpwstr>
      </vt:variant>
      <vt:variant>
        <vt:lpwstr/>
      </vt:variant>
      <vt:variant>
        <vt:i4>3997742</vt:i4>
      </vt:variant>
      <vt:variant>
        <vt:i4>96</vt:i4>
      </vt:variant>
      <vt:variant>
        <vt:i4>0</vt:i4>
      </vt:variant>
      <vt:variant>
        <vt:i4>5</vt:i4>
      </vt:variant>
      <vt:variant>
        <vt:lpwstr>http://www.wydawnictwa.ipo.waw.pl/cejem/vol-9-4-2012/Sarlauskas.pdf</vt:lpwstr>
      </vt:variant>
      <vt:variant>
        <vt:lpwstr/>
      </vt:variant>
      <vt:variant>
        <vt:i4>3735587</vt:i4>
      </vt:variant>
      <vt:variant>
        <vt:i4>93</vt:i4>
      </vt:variant>
      <vt:variant>
        <vt:i4>0</vt:i4>
      </vt:variant>
      <vt:variant>
        <vt:i4>5</vt:i4>
      </vt:variant>
      <vt:variant>
        <vt:lpwstr>http://www.lmaleidykla.lt/publ/0235-7216/2009/2/109-115.pdf</vt:lpwstr>
      </vt:variant>
      <vt:variant>
        <vt:lpwstr/>
      </vt:variant>
      <vt:variant>
        <vt:i4>3932273</vt:i4>
      </vt:variant>
      <vt:variant>
        <vt:i4>90</vt:i4>
      </vt:variant>
      <vt:variant>
        <vt:i4>0</vt:i4>
      </vt:variant>
      <vt:variant>
        <vt:i4>5</vt:i4>
      </vt:variant>
      <vt:variant>
        <vt:lpwstr>http://www.ncbi.nlm.nih.gov/pubmed/?term=Miller+JR%2C+Dunham+S%2C+Mochalkin+I%2C+Banotai+C%2C+Bowman+M.+et+al.+(2009)+A+class+of+selective+antibacterials+derived+from+a+protein+kinase+inhibitor+pharmacophore.+Proceedings+of+the+National+Academy+of+Sciences+of+the+United+States+of+America+106%3A+1737-1742.</vt:lpwstr>
      </vt:variant>
      <vt:variant>
        <vt:lpwstr/>
      </vt:variant>
      <vt:variant>
        <vt:i4>4456451</vt:i4>
      </vt:variant>
      <vt:variant>
        <vt:i4>87</vt:i4>
      </vt:variant>
      <vt:variant>
        <vt:i4>0</vt:i4>
      </vt:variant>
      <vt:variant>
        <vt:i4>5</vt:i4>
      </vt:variant>
      <vt:variant>
        <vt:lpwstr>http://www.ncbi.nlm.nih.gov/pubmed/?term=Studier+FW.+(2005)+Protein+production+by+auto-induction+in+high-density+shaking+cultures.+Protein%2C+Expression+and+Purification+41%3A+207-234.</vt:lpwstr>
      </vt:variant>
      <vt:variant>
        <vt:lpwstr/>
      </vt:variant>
      <vt:variant>
        <vt:i4>3276926</vt:i4>
      </vt:variant>
      <vt:variant>
        <vt:i4>84</vt:i4>
      </vt:variant>
      <vt:variant>
        <vt:i4>0</vt:i4>
      </vt:variant>
      <vt:variant>
        <vt:i4>5</vt:i4>
      </vt:variant>
      <vt:variant>
        <vt:lpwstr>http://www.ncbi.nlm.nih.gov/pubmed/?term=35.+D%E2%80%99Silva+C%2C+Daunes+S%2C+Rock+P%2C+Yardley+V%2C+Croft+SL.+(2000)+Structure-activity+study+on+the+in+vitro+antiprotozoal+activity+of+glutathione+derivatives.+The+Journal+of+Medicinal+Chemistry+43%3A+2072-2078.</vt:lpwstr>
      </vt:variant>
      <vt:variant>
        <vt:lpwstr/>
      </vt:variant>
      <vt:variant>
        <vt:i4>1441879</vt:i4>
      </vt:variant>
      <vt:variant>
        <vt:i4>81</vt:i4>
      </vt:variant>
      <vt:variant>
        <vt:i4>0</vt:i4>
      </vt:variant>
      <vt:variant>
        <vt:i4>5</vt:i4>
      </vt:variant>
      <vt:variant>
        <vt:lpwstr>http://www.ncbi.nlm.nih.gov/pubmed/?term=Daunes+S%2C+D%E2%80%99Silva+C.+(2002)+Glutathione+derivatives+active+against+Trypanosoma+brucei+rhodesiense+and+T.+brucei+brucei+in+vitro.+Antimicrobial+Agents+and+Chemotherapy+46%3A+434-437.</vt:lpwstr>
      </vt:variant>
      <vt:variant>
        <vt:lpwstr/>
      </vt:variant>
      <vt:variant>
        <vt:i4>3276926</vt:i4>
      </vt:variant>
      <vt:variant>
        <vt:i4>78</vt:i4>
      </vt:variant>
      <vt:variant>
        <vt:i4>0</vt:i4>
      </vt:variant>
      <vt:variant>
        <vt:i4>5</vt:i4>
      </vt:variant>
      <vt:variant>
        <vt:lpwstr>http://www.ncbi.nlm.nih.gov/pubmed/?term=35.+D%E2%80%99Silva+C%2C+Daunes+S%2C+Rock+P%2C+Yardley+V%2C+Croft+SL.+(2000)+Structure-activity+study+on+the+in+vitro+antiprotozoal+activity+of+glutathione+derivatives.+The+Journal+of+Medicinal+Chemistry+43%3A+2072-2078.</vt:lpwstr>
      </vt:variant>
      <vt:variant>
        <vt:lpwstr/>
      </vt:variant>
      <vt:variant>
        <vt:i4>3276926</vt:i4>
      </vt:variant>
      <vt:variant>
        <vt:i4>75</vt:i4>
      </vt:variant>
      <vt:variant>
        <vt:i4>0</vt:i4>
      </vt:variant>
      <vt:variant>
        <vt:i4>5</vt:i4>
      </vt:variant>
      <vt:variant>
        <vt:lpwstr>http://www.ncbi.nlm.nih.gov/pubmed/?term=35.+D%E2%80%99Silva+C%2C+Daunes+S%2C+Rock+P%2C+Yardley+V%2C+Croft+SL.+(2000)+Structure-activity+study+on+the+in+vitro+antiprotozoal+activity+of+glutathione+derivatives.+The+Journal+of+Medicinal+Chemistry+43%3A+2072-2078.</vt:lpwstr>
      </vt:variant>
      <vt:variant>
        <vt:lpwstr/>
      </vt:variant>
      <vt:variant>
        <vt:i4>3276926</vt:i4>
      </vt:variant>
      <vt:variant>
        <vt:i4>72</vt:i4>
      </vt:variant>
      <vt:variant>
        <vt:i4>0</vt:i4>
      </vt:variant>
      <vt:variant>
        <vt:i4>5</vt:i4>
      </vt:variant>
      <vt:variant>
        <vt:lpwstr>http://www.ncbi.nlm.nih.gov/pubmed/?term=35.+D%E2%80%99Silva+C%2C+Daunes+S%2C+Rock+P%2C+Yardley+V%2C+Croft+SL.+(2000)+Structure-activity+study+on+the+in+vitro+antiprotozoal+activity+of+glutathione+derivatives.+The+Journal+of+Medicinal+Chemistry+43%3A+2072-2078.</vt:lpwstr>
      </vt:variant>
      <vt:variant>
        <vt:lpwstr/>
      </vt:variant>
      <vt:variant>
        <vt:i4>3342373</vt:i4>
      </vt:variant>
      <vt:variant>
        <vt:i4>69</vt:i4>
      </vt:variant>
      <vt:variant>
        <vt:i4>0</vt:i4>
      </vt:variant>
      <vt:variant>
        <vt:i4>5</vt:i4>
      </vt:variant>
      <vt:variant>
        <vt:lpwstr>http://www.ncbi.nlm.nih.gov/pubmed/16020728</vt:lpwstr>
      </vt:variant>
      <vt:variant>
        <vt:lpwstr/>
      </vt:variant>
      <vt:variant>
        <vt:i4>1835131</vt:i4>
      </vt:variant>
      <vt:variant>
        <vt:i4>66</vt:i4>
      </vt:variant>
      <vt:variant>
        <vt:i4>0</vt:i4>
      </vt:variant>
      <vt:variant>
        <vt:i4>5</vt:i4>
      </vt:variant>
      <vt:variant>
        <vt:lpwstr>http://www.ncbi.nlm.nih.gov/pubmed?term=Aggarwal%20G%5BAuthor%5D&amp;cauthor=true&amp;cauthor_uid=16020728</vt:lpwstr>
      </vt:variant>
      <vt:variant>
        <vt:lpwstr/>
      </vt:variant>
      <vt:variant>
        <vt:i4>7733273</vt:i4>
      </vt:variant>
      <vt:variant>
        <vt:i4>63</vt:i4>
      </vt:variant>
      <vt:variant>
        <vt:i4>0</vt:i4>
      </vt:variant>
      <vt:variant>
        <vt:i4>5</vt:i4>
      </vt:variant>
      <vt:variant>
        <vt:lpwstr>http://www.ncbi.nlm.nih.gov/pubmed?term=Murphy%20L%5BAuthor%5D&amp;cauthor=true&amp;cauthor_uid=16020728</vt:lpwstr>
      </vt:variant>
      <vt:variant>
        <vt:lpwstr/>
      </vt:variant>
      <vt:variant>
        <vt:i4>6160440</vt:i4>
      </vt:variant>
      <vt:variant>
        <vt:i4>60</vt:i4>
      </vt:variant>
      <vt:variant>
        <vt:i4>0</vt:i4>
      </vt:variant>
      <vt:variant>
        <vt:i4>5</vt:i4>
      </vt:variant>
      <vt:variant>
        <vt:lpwstr>http://www.ncbi.nlm.nih.gov/pubmed?term=Worthey%20EA%5BAuthor%5D&amp;cauthor=true&amp;cauthor_uid=16020728</vt:lpwstr>
      </vt:variant>
      <vt:variant>
        <vt:lpwstr/>
      </vt:variant>
      <vt:variant>
        <vt:i4>5701695</vt:i4>
      </vt:variant>
      <vt:variant>
        <vt:i4>57</vt:i4>
      </vt:variant>
      <vt:variant>
        <vt:i4>0</vt:i4>
      </vt:variant>
      <vt:variant>
        <vt:i4>5</vt:i4>
      </vt:variant>
      <vt:variant>
        <vt:lpwstr>http://www.ncbi.nlm.nih.gov/pubmed?term=Peacock%20CS%5BAuthor%5D&amp;cauthor=true&amp;cauthor_uid=16020728</vt:lpwstr>
      </vt:variant>
      <vt:variant>
        <vt:lpwstr/>
      </vt:variant>
      <vt:variant>
        <vt:i4>3801175</vt:i4>
      </vt:variant>
      <vt:variant>
        <vt:i4>54</vt:i4>
      </vt:variant>
      <vt:variant>
        <vt:i4>0</vt:i4>
      </vt:variant>
      <vt:variant>
        <vt:i4>5</vt:i4>
      </vt:variant>
      <vt:variant>
        <vt:lpwstr>http://www.ncbi.nlm.nih.gov/pubmed?term=Ivens%20AC%5BAuthor%5D&amp;cauthor=true&amp;cauthor_uid=16020728</vt:lpwstr>
      </vt:variant>
      <vt:variant>
        <vt:lpwstr/>
      </vt:variant>
      <vt:variant>
        <vt:i4>3342373</vt:i4>
      </vt:variant>
      <vt:variant>
        <vt:i4>51</vt:i4>
      </vt:variant>
      <vt:variant>
        <vt:i4>0</vt:i4>
      </vt:variant>
      <vt:variant>
        <vt:i4>5</vt:i4>
      </vt:variant>
      <vt:variant>
        <vt:lpwstr>http://www.ncbi.nlm.nih.gov/pubmed/16020725</vt:lpwstr>
      </vt:variant>
      <vt:variant>
        <vt:lpwstr/>
      </vt:variant>
      <vt:variant>
        <vt:i4>1114235</vt:i4>
      </vt:variant>
      <vt:variant>
        <vt:i4>48</vt:i4>
      </vt:variant>
      <vt:variant>
        <vt:i4>0</vt:i4>
      </vt:variant>
      <vt:variant>
        <vt:i4>5</vt:i4>
      </vt:variant>
      <vt:variant>
        <vt:lpwstr>http://www.ncbi.nlm.nih.gov/pubmed?term=Aggarwal%20G%5BAuthor%5D&amp;cauthor=true&amp;cauthor_uid=16020725</vt:lpwstr>
      </vt:variant>
      <vt:variant>
        <vt:lpwstr/>
      </vt:variant>
      <vt:variant>
        <vt:i4>1966112</vt:i4>
      </vt:variant>
      <vt:variant>
        <vt:i4>45</vt:i4>
      </vt:variant>
      <vt:variant>
        <vt:i4>0</vt:i4>
      </vt:variant>
      <vt:variant>
        <vt:i4>5</vt:i4>
      </vt:variant>
      <vt:variant>
        <vt:lpwstr>http://www.ncbi.nlm.nih.gov/pubmed?term=Nilsson%20D%5BAuthor%5D&amp;cauthor=true&amp;cauthor_uid=16020725</vt:lpwstr>
      </vt:variant>
      <vt:variant>
        <vt:lpwstr/>
      </vt:variant>
      <vt:variant>
        <vt:i4>6225953</vt:i4>
      </vt:variant>
      <vt:variant>
        <vt:i4>42</vt:i4>
      </vt:variant>
      <vt:variant>
        <vt:i4>0</vt:i4>
      </vt:variant>
      <vt:variant>
        <vt:i4>5</vt:i4>
      </vt:variant>
      <vt:variant>
        <vt:lpwstr>http://www.ncbi.nlm.nih.gov/pubmed?term=Bartholomeu%20DC%5BAuthor%5D&amp;cauthor=true&amp;cauthor_uid=16020725</vt:lpwstr>
      </vt:variant>
      <vt:variant>
        <vt:lpwstr/>
      </vt:variant>
      <vt:variant>
        <vt:i4>3801162</vt:i4>
      </vt:variant>
      <vt:variant>
        <vt:i4>39</vt:i4>
      </vt:variant>
      <vt:variant>
        <vt:i4>0</vt:i4>
      </vt:variant>
      <vt:variant>
        <vt:i4>5</vt:i4>
      </vt:variant>
      <vt:variant>
        <vt:lpwstr>http://www.ncbi.nlm.nih.gov/pubmed?term=Myler%20PJ%5BAuthor%5D&amp;cauthor=true&amp;cauthor_uid=16020725</vt:lpwstr>
      </vt:variant>
      <vt:variant>
        <vt:lpwstr/>
      </vt:variant>
      <vt:variant>
        <vt:i4>2097245</vt:i4>
      </vt:variant>
      <vt:variant>
        <vt:i4>36</vt:i4>
      </vt:variant>
      <vt:variant>
        <vt:i4>0</vt:i4>
      </vt:variant>
      <vt:variant>
        <vt:i4>5</vt:i4>
      </vt:variant>
      <vt:variant>
        <vt:lpwstr>http://www.ncbi.nlm.nih.gov/pubmed?term=El-Sayed%20NM%5BAuthor%5D&amp;cauthor=true&amp;cauthor_uid=16020725</vt:lpwstr>
      </vt:variant>
      <vt:variant>
        <vt:lpwstr/>
      </vt:variant>
      <vt:variant>
        <vt:i4>196670</vt:i4>
      </vt:variant>
      <vt:variant>
        <vt:i4>33</vt:i4>
      </vt:variant>
      <vt:variant>
        <vt:i4>0</vt:i4>
      </vt:variant>
      <vt:variant>
        <vt:i4>5</vt:i4>
      </vt:variant>
      <vt:variant>
        <vt:lpwstr>http://www.ncbi.nlm.nih.gov/pubmed?term=Renauld%20H%5BAuthor%5D&amp;cauthor=true&amp;cauthor_uid=16020726</vt:lpwstr>
      </vt:variant>
      <vt:variant>
        <vt:lpwstr/>
      </vt:variant>
      <vt:variant>
        <vt:i4>53</vt:i4>
      </vt:variant>
      <vt:variant>
        <vt:i4>30</vt:i4>
      </vt:variant>
      <vt:variant>
        <vt:i4>0</vt:i4>
      </vt:variant>
      <vt:variant>
        <vt:i4>5</vt:i4>
      </vt:variant>
      <vt:variant>
        <vt:lpwstr>http://www.ncbi.nlm.nih.gov/pubmed?term=Blandin%20G%5BAuthor%5D&amp;cauthor=true&amp;cauthor_uid=16020726</vt:lpwstr>
      </vt:variant>
      <vt:variant>
        <vt:lpwstr/>
      </vt:variant>
      <vt:variant>
        <vt:i4>4587642</vt:i4>
      </vt:variant>
      <vt:variant>
        <vt:i4>27</vt:i4>
      </vt:variant>
      <vt:variant>
        <vt:i4>0</vt:i4>
      </vt:variant>
      <vt:variant>
        <vt:i4>5</vt:i4>
      </vt:variant>
      <vt:variant>
        <vt:lpwstr>http://www.ncbi.nlm.nih.gov/pubmed?term=Hertz-Fowler%20C%5BAuthor%5D&amp;cauthor=true&amp;cauthor_uid=16020726</vt:lpwstr>
      </vt:variant>
      <vt:variant>
        <vt:lpwstr/>
      </vt:variant>
      <vt:variant>
        <vt:i4>7274501</vt:i4>
      </vt:variant>
      <vt:variant>
        <vt:i4>24</vt:i4>
      </vt:variant>
      <vt:variant>
        <vt:i4>0</vt:i4>
      </vt:variant>
      <vt:variant>
        <vt:i4>5</vt:i4>
      </vt:variant>
      <vt:variant>
        <vt:lpwstr>http://www.ncbi.nlm.nih.gov/pubmed?term=Ghedin%20E%5BAuthor%5D&amp;cauthor=true&amp;cauthor_uid=16020726</vt:lpwstr>
      </vt:variant>
      <vt:variant>
        <vt:lpwstr/>
      </vt:variant>
      <vt:variant>
        <vt:i4>1114230</vt:i4>
      </vt:variant>
      <vt:variant>
        <vt:i4>21</vt:i4>
      </vt:variant>
      <vt:variant>
        <vt:i4>0</vt:i4>
      </vt:variant>
      <vt:variant>
        <vt:i4>5</vt:i4>
      </vt:variant>
      <vt:variant>
        <vt:lpwstr>http://www.ncbi.nlm.nih.gov/pubmed?term=Berriman%20M%5BAuthor%5D&amp;cauthor=true&amp;cauthor_uid=16020726</vt:lpwstr>
      </vt:variant>
      <vt:variant>
        <vt:lpwstr/>
      </vt:variant>
      <vt:variant>
        <vt:i4>3604588</vt:i4>
      </vt:variant>
      <vt:variant>
        <vt:i4>18</vt:i4>
      </vt:variant>
      <vt:variant>
        <vt:i4>0</vt:i4>
      </vt:variant>
      <vt:variant>
        <vt:i4>5</vt:i4>
      </vt:variant>
      <vt:variant>
        <vt:lpwstr>http://www.ncbi.nlm.nih.gov/pubmed/?term=Balasegaram+M%2C+Harris+S%2C+Checchi+F%2C+Ghorashian+S%2C+Hamel+C+et+al.+(2006)+Melarsoprol+versus+eflornithine+for+treating+late-stage+Gambian+trypanosomiasis+in+the+Republic+of+the+Congo.+Bulletin+of+the+World+Health+Organization+84+(10)%3A+783%E2%80%93791.+doi%3A10.1590%2FS0042-96862006001000012.PMC+2627491.+PMID+17128358</vt:lpwstr>
      </vt:variant>
      <vt:variant>
        <vt:lpwstr/>
      </vt:variant>
      <vt:variant>
        <vt:i4>2555989</vt:i4>
      </vt:variant>
      <vt:variant>
        <vt:i4>15</vt:i4>
      </vt:variant>
      <vt:variant>
        <vt:i4>0</vt:i4>
      </vt:variant>
      <vt:variant>
        <vt:i4>5</vt:i4>
      </vt:variant>
      <vt:variant>
        <vt:lpwstr>http://www.scielosp.org/scielo.php?pid=S0042-96862006001000012&amp;script=sci_arttext&amp;tlng=en</vt:lpwstr>
      </vt:variant>
      <vt:variant>
        <vt:lpwstr/>
      </vt:variant>
      <vt:variant>
        <vt:i4>5898247</vt:i4>
      </vt:variant>
      <vt:variant>
        <vt:i4>12</vt:i4>
      </vt:variant>
      <vt:variant>
        <vt:i4>0</vt:i4>
      </vt:variant>
      <vt:variant>
        <vt:i4>5</vt:i4>
      </vt:variant>
      <vt:variant>
        <vt:lpwstr>http://www.ncbi.nlm.nih.gov/pubmed/?term=7.+Patterson+S+and+Susan+Wyllie+S.+(2014)+Nitro+drugs+for+the+treatment+of+trypanosomatid+diseases%3A+past%2C+present%2C+and+future+prospects.+Trends+in+Parasitology+2014%2C+Vol.+30%2C+No.+6.</vt:lpwstr>
      </vt:variant>
      <vt:variant>
        <vt:lpwstr/>
      </vt:variant>
      <vt:variant>
        <vt:i4>7340129</vt:i4>
      </vt:variant>
      <vt:variant>
        <vt:i4>9</vt:i4>
      </vt:variant>
      <vt:variant>
        <vt:i4>0</vt:i4>
      </vt:variant>
      <vt:variant>
        <vt:i4>5</vt:i4>
      </vt:variant>
      <vt:variant>
        <vt:lpwstr>http://www.ncbi.nlm.nih.gov/pubmed/?term=Aquaporin+2+Mutations+in+Trypanosoma+brucei+gambiense+Field+Isolates+Correlate+with+Decreased+Susceptibility+to+Pentamidine+and+Melarsoprol.+2013++Volume+7+%2C+Issue+10%2C+e2475.</vt:lpwstr>
      </vt:variant>
      <vt:variant>
        <vt:lpwstr/>
      </vt:variant>
      <vt:variant>
        <vt:i4>327703</vt:i4>
      </vt:variant>
      <vt:variant>
        <vt:i4>6</vt:i4>
      </vt:variant>
      <vt:variant>
        <vt:i4>0</vt:i4>
      </vt:variant>
      <vt:variant>
        <vt:i4>5</vt:i4>
      </vt:variant>
      <vt:variant>
        <vt:lpwstr>http://imagej.nih.gov/ij/</vt:lpwstr>
      </vt:variant>
      <vt:variant>
        <vt:lpwstr/>
      </vt:variant>
      <vt:variant>
        <vt:i4>4587633</vt:i4>
      </vt:variant>
      <vt:variant>
        <vt:i4>3</vt:i4>
      </vt:variant>
      <vt:variant>
        <vt:i4>0</vt:i4>
      </vt:variant>
      <vt:variant>
        <vt:i4>5</vt:i4>
      </vt:variant>
      <vt:variant>
        <vt:lpwstr>https://www.google.com/url?sa=t&amp;rct=j&amp;q=&amp;esrc=s&amp;source=web&amp;cd=1&amp;cad=rja&amp;uact=8&amp;ved=0CB4QFjAAahUKEwiKnun4y_7GAhXKuB4KHVKWBvk&amp;url=http%3A%2F%2Fwww.lifetechnologies.com%2Fus%2Fen%2Fhome%2Fbrands%2Finvitrogen.html&amp;ei=a9y3Vcq8KsrxetKsmsgP&amp;usg=AFQjCNHEw-tDMaIdgGqGA_dwTmRwZ_d5AQ&amp;sig2=9dkGrKYQHNpzhdgpjW3UlQ&amp;bvm=bv.98717601,d.dmo</vt:lpwstr>
      </vt:variant>
      <vt:variant>
        <vt:lpwstr/>
      </vt:variant>
      <vt:variant>
        <vt:i4>1114222</vt:i4>
      </vt:variant>
      <vt:variant>
        <vt:i4>0</vt:i4>
      </vt:variant>
      <vt:variant>
        <vt:i4>0</vt:i4>
      </vt:variant>
      <vt:variant>
        <vt:i4>5</vt:i4>
      </vt:variant>
      <vt:variant>
        <vt:lpwstr>mailto:mcomini@pasteur.edu.uy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Materials and methods</dc:title>
  <dc:creator>Usuario</dc:creator>
  <cp:lastModifiedBy>Marcelo Comini</cp:lastModifiedBy>
  <cp:revision>2</cp:revision>
  <cp:lastPrinted>2015-07-23T17:37:00Z</cp:lastPrinted>
  <dcterms:created xsi:type="dcterms:W3CDTF">2016-03-23T22:21:00Z</dcterms:created>
  <dcterms:modified xsi:type="dcterms:W3CDTF">2016-03-23T22:21:00Z</dcterms:modified>
</cp:coreProperties>
</file>