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58" w:rsidRPr="003933E3" w:rsidRDefault="003933E3" w:rsidP="00735357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33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Assessing the variance in the “corrected” one-per-family datasets</w:t>
      </w:r>
    </w:p>
    <w:p w:rsidR="00F52844" w:rsidRPr="00F52844" w:rsidRDefault="00F52844" w:rsidP="0073535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6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remove family structure from the datasets, we recommend resampling the dataset to include only one member from each family in the dataset. We also recommend resampling the dataset </w:t>
      </w:r>
      <w:r w:rsidR="00306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large number of </w:t>
      </w:r>
      <w:r w:rsidR="00066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times because the range of values one could obtain is quite large if only </w:t>
      </w:r>
      <w:r w:rsidR="00306CF6">
        <w:rPr>
          <w:rFonts w:ascii="Times New Roman" w:hAnsi="Times New Roman" w:cs="Times New Roman"/>
          <w:color w:val="000000" w:themeColor="text1"/>
          <w:sz w:val="24"/>
          <w:szCs w:val="24"/>
        </w:rPr>
        <w:t>a single one-per-family</w:t>
      </w:r>
      <w:r w:rsidR="009E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dataset is used (Fig. S3</w:t>
      </w:r>
      <w:r w:rsidR="00066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C86E2D" w:rsidRDefault="00BB5108" w:rsidP="00735357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B510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60F80471" wp14:editId="25CF406A">
            <wp:extent cx="5037667" cy="46162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empirical_1000 interation_with CI.eps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0"/>
                    <a:stretch/>
                  </pic:blipFill>
                  <pic:spPr bwMode="auto">
                    <a:xfrm>
                      <a:off x="0" y="0"/>
                      <a:ext cx="5041438" cy="461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E2D" w:rsidRDefault="00BB5108" w:rsidP="00735357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2361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3FB35" wp14:editId="64F8E03E">
                <wp:simplePos x="0" y="0"/>
                <wp:positionH relativeFrom="column">
                  <wp:posOffset>-8255</wp:posOffset>
                </wp:positionH>
                <wp:positionV relativeFrom="paragraph">
                  <wp:posOffset>26458</wp:posOffset>
                </wp:positionV>
                <wp:extent cx="5969000" cy="18630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611" w:rsidRPr="008274BE" w:rsidRDefault="00723611" w:rsidP="0073535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74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Figure S</w:t>
                            </w:r>
                            <w:r w:rsidR="009E3C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82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27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Illustration</w:t>
                            </w:r>
                            <w:r w:rsidR="00827D3E" w:rsidRPr="0082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of the range of values that </w:t>
                            </w:r>
                            <w:r w:rsidR="00827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were</w:t>
                            </w:r>
                            <w:r w:rsidRPr="0082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obtained </w:t>
                            </w:r>
                            <w:r w:rsidR="00827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306C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creating only a single one-per-family dataset (see main text for details)</w:t>
                            </w:r>
                            <w:r w:rsidRPr="0082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The plot shows pairwise F</w:t>
                            </w:r>
                            <w:r w:rsidRPr="0082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ST</w:t>
                            </w:r>
                            <w:r w:rsidRPr="0082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values between schistosome infrapopulations of 12 human patients. Blue circles show the pairwise F</w:t>
                            </w:r>
                            <w:r w:rsidRPr="0082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ST</w:t>
                            </w:r>
                            <w:r w:rsidRPr="0082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values of the raw, uncorrected datasets and green circles show the mean F</w:t>
                            </w:r>
                            <w:r w:rsidRPr="0082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ST</w:t>
                            </w:r>
                            <w:r w:rsidRPr="0082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values of 1000 resampled datasets that include only one member of each family. Dotted lines show the range of pairwise F</w:t>
                            </w:r>
                            <w:r w:rsidRPr="0082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ST</w:t>
                            </w:r>
                            <w:r w:rsidRPr="0082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values that were obtained from the</w:t>
                            </w:r>
                            <w:r w:rsidR="009E3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7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one-per-family</w:t>
                            </w:r>
                            <w:r w:rsidRPr="0082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datasets.  </w:t>
                            </w:r>
                            <w:r w:rsidR="008274BE" w:rsidRPr="0082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Note the large range of values, althoug</w:t>
                            </w:r>
                            <w:r w:rsidR="000D6E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 most are smaller than the </w:t>
                            </w:r>
                            <w:r w:rsidR="008274BE" w:rsidRPr="0082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values from the raw datasets</w:t>
                            </w:r>
                            <w:r w:rsidR="009E3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6C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6245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red</w:t>
                            </w:r>
                            <w:bookmarkStart w:id="0" w:name="_GoBack"/>
                            <w:bookmarkEnd w:id="0"/>
                            <w:r w:rsidR="008274BE" w:rsidRPr="0082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circles indicate the exceptions</w:t>
                            </w:r>
                            <w:r w:rsidR="00306C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8274BE" w:rsidRPr="0082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306C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The 95% confidence intervals that surround the mean of the 1000 samples are too small to plot</w:t>
                            </w:r>
                            <w:r w:rsidR="00827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(i.e., 1000 samples resulted in high accuracy and </w:t>
                            </w:r>
                            <w:r w:rsidR="009E3C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precision</w:t>
                            </w:r>
                            <w:r w:rsidR="00827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306C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23611" w:rsidRPr="008274BE" w:rsidRDefault="007236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5pt;margin-top:2.1pt;width:470pt;height:1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" stroked="f">
                <v:textbox>
                  <w:txbxContent>
                    <w:p w:rsidR="00723611" w:rsidRPr="008274BE" w:rsidRDefault="00723611" w:rsidP="0073535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74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Figure S</w:t>
                      </w:r>
                      <w:r w:rsidR="009E3C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Pr="008274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827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Illustration</w:t>
                      </w:r>
                      <w:r w:rsidR="00827D3E" w:rsidRPr="008274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274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of the range of values that </w:t>
                      </w:r>
                      <w:r w:rsidR="00827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were</w:t>
                      </w:r>
                      <w:r w:rsidRPr="008274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obtained </w:t>
                      </w:r>
                      <w:r w:rsidR="00827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by </w:t>
                      </w:r>
                      <w:r w:rsidR="00306C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creating only a single one-per-family dataset (see main text for details)</w:t>
                      </w:r>
                      <w:r w:rsidRPr="008274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The plot shows pairwise F</w:t>
                      </w:r>
                      <w:r w:rsidRPr="008274BE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ST</w:t>
                      </w:r>
                      <w:r w:rsidRPr="008274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values between schistosome infrapopulations of 12 human patients. Blue circles show the pairwise F</w:t>
                      </w:r>
                      <w:r w:rsidRPr="008274BE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ST</w:t>
                      </w:r>
                      <w:r w:rsidRPr="008274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values of the raw, uncorrected datasets and green circles show the mean F</w:t>
                      </w:r>
                      <w:r w:rsidRPr="008274BE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ST</w:t>
                      </w:r>
                      <w:r w:rsidRPr="008274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values of 1000 resampled datasets that include only one member of each family. Dotted lines show the range of pairwise F</w:t>
                      </w:r>
                      <w:r w:rsidRPr="008274BE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ST</w:t>
                      </w:r>
                      <w:r w:rsidRPr="008274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values that were obtained from the</w:t>
                      </w:r>
                      <w:r w:rsidR="009E3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27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one-per-family</w:t>
                      </w:r>
                      <w:r w:rsidRPr="008274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datasets.  </w:t>
                      </w:r>
                      <w:r w:rsidR="008274BE" w:rsidRPr="008274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Note the large range of values, althoug</w:t>
                      </w:r>
                      <w:r w:rsidR="000D6E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 most are smaller than the </w:t>
                      </w:r>
                      <w:r w:rsidR="008274BE" w:rsidRPr="008274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values from the raw datasets</w:t>
                      </w:r>
                      <w:r w:rsidR="009E3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06C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6245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red</w:t>
                      </w:r>
                      <w:bookmarkStart w:id="1" w:name="_GoBack"/>
                      <w:bookmarkEnd w:id="1"/>
                      <w:r w:rsidR="008274BE" w:rsidRPr="008274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circles indicate the exceptions</w:t>
                      </w:r>
                      <w:r w:rsidR="00306C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8274BE" w:rsidRPr="008274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306C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The 95% confidence intervals that surround the mean of the 1000 samples are too small to plot</w:t>
                      </w:r>
                      <w:r w:rsidR="00827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(i.e., 1000 samples resulted in high accuracy and </w:t>
                      </w:r>
                      <w:r w:rsidR="009E3C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precision</w:t>
                      </w:r>
                      <w:r w:rsidR="00827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306C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723611" w:rsidRPr="008274BE" w:rsidRDefault="007236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3C9C" w:rsidRDefault="009E3C9C" w:rsidP="00735357">
      <w:pPr>
        <w:spacing w:line="48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E3C9C" w:rsidRDefault="009E3C9C" w:rsidP="00735357">
      <w:pPr>
        <w:spacing w:line="48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E3C9C" w:rsidRDefault="009E3C9C" w:rsidP="00735357">
      <w:pPr>
        <w:spacing w:line="48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B123F" w:rsidRPr="00747E58" w:rsidRDefault="00C86E2D" w:rsidP="003933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E5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47E5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EN.REFLIST </w:instrText>
      </w:r>
      <w:r w:rsidRPr="00747E5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sectPr w:rsidR="00EB123F" w:rsidRPr="00747E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3C" w:rsidRDefault="0071703C" w:rsidP="003C6A2F">
      <w:r>
        <w:separator/>
      </w:r>
    </w:p>
  </w:endnote>
  <w:endnote w:type="continuationSeparator" w:id="0">
    <w:p w:rsidR="0071703C" w:rsidRDefault="0071703C" w:rsidP="003C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3C" w:rsidRDefault="0071703C" w:rsidP="003C6A2F">
      <w:r>
        <w:separator/>
      </w:r>
    </w:p>
  </w:footnote>
  <w:footnote w:type="continuationSeparator" w:id="0">
    <w:p w:rsidR="0071703C" w:rsidRDefault="0071703C" w:rsidP="003C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2F" w:rsidRDefault="003C6A2F">
    <w:pPr>
      <w:pStyle w:val="Header"/>
    </w:pPr>
  </w:p>
  <w:p w:rsidR="003C6A2F" w:rsidRDefault="003C6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5B3C"/>
    <w:multiLevelType w:val="hybridMultilevel"/>
    <w:tmpl w:val="F53A7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4626B"/>
    <w:multiLevelType w:val="hybridMultilevel"/>
    <w:tmpl w:val="63982AB4"/>
    <w:lvl w:ilvl="0" w:tplc="55C27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Reprint File-Converted.enl&lt;/item&gt;&lt;/Libraries&gt;&lt;/ENLibraries&gt;"/>
  </w:docVars>
  <w:rsids>
    <w:rsidRoot w:val="005066CB"/>
    <w:rsid w:val="000502A5"/>
    <w:rsid w:val="00053286"/>
    <w:rsid w:val="00066DDE"/>
    <w:rsid w:val="000A7C13"/>
    <w:rsid w:val="000B5532"/>
    <w:rsid w:val="000C466B"/>
    <w:rsid w:val="000D6E59"/>
    <w:rsid w:val="00130085"/>
    <w:rsid w:val="00136211"/>
    <w:rsid w:val="00170487"/>
    <w:rsid w:val="001906A6"/>
    <w:rsid w:val="001A2949"/>
    <w:rsid w:val="001C62C2"/>
    <w:rsid w:val="001C731F"/>
    <w:rsid w:val="0022438A"/>
    <w:rsid w:val="002536B1"/>
    <w:rsid w:val="002622C6"/>
    <w:rsid w:val="002C5AA4"/>
    <w:rsid w:val="00306CF6"/>
    <w:rsid w:val="003203C6"/>
    <w:rsid w:val="00323FB2"/>
    <w:rsid w:val="003933E3"/>
    <w:rsid w:val="003A00A0"/>
    <w:rsid w:val="003A6C7F"/>
    <w:rsid w:val="003C08B0"/>
    <w:rsid w:val="003C2521"/>
    <w:rsid w:val="003C6A2F"/>
    <w:rsid w:val="003F48C2"/>
    <w:rsid w:val="00442A94"/>
    <w:rsid w:val="00444458"/>
    <w:rsid w:val="00462CB2"/>
    <w:rsid w:val="00472451"/>
    <w:rsid w:val="004E70CD"/>
    <w:rsid w:val="005066CB"/>
    <w:rsid w:val="005120B6"/>
    <w:rsid w:val="00520016"/>
    <w:rsid w:val="00523C2B"/>
    <w:rsid w:val="0055100C"/>
    <w:rsid w:val="0058507D"/>
    <w:rsid w:val="00596E0B"/>
    <w:rsid w:val="006245FC"/>
    <w:rsid w:val="00642086"/>
    <w:rsid w:val="00665531"/>
    <w:rsid w:val="006721B0"/>
    <w:rsid w:val="006810D0"/>
    <w:rsid w:val="006904E3"/>
    <w:rsid w:val="006E2A1F"/>
    <w:rsid w:val="0071703C"/>
    <w:rsid w:val="00723611"/>
    <w:rsid w:val="00735357"/>
    <w:rsid w:val="007358C3"/>
    <w:rsid w:val="00747E58"/>
    <w:rsid w:val="00780E94"/>
    <w:rsid w:val="007E7D80"/>
    <w:rsid w:val="008170CE"/>
    <w:rsid w:val="008274BE"/>
    <w:rsid w:val="00827D3E"/>
    <w:rsid w:val="0083593D"/>
    <w:rsid w:val="00835FC9"/>
    <w:rsid w:val="008435A6"/>
    <w:rsid w:val="00857E89"/>
    <w:rsid w:val="008C36AC"/>
    <w:rsid w:val="0091431E"/>
    <w:rsid w:val="0096475D"/>
    <w:rsid w:val="00977973"/>
    <w:rsid w:val="00994F39"/>
    <w:rsid w:val="009E3C9C"/>
    <w:rsid w:val="00A12D86"/>
    <w:rsid w:val="00A16BDE"/>
    <w:rsid w:val="00A17F3A"/>
    <w:rsid w:val="00A51B6B"/>
    <w:rsid w:val="00A767A8"/>
    <w:rsid w:val="00A86686"/>
    <w:rsid w:val="00A95041"/>
    <w:rsid w:val="00B04362"/>
    <w:rsid w:val="00B15961"/>
    <w:rsid w:val="00B760BA"/>
    <w:rsid w:val="00B90025"/>
    <w:rsid w:val="00BB5108"/>
    <w:rsid w:val="00BB5B08"/>
    <w:rsid w:val="00C64FF7"/>
    <w:rsid w:val="00C86E2D"/>
    <w:rsid w:val="00CB1A22"/>
    <w:rsid w:val="00CD6646"/>
    <w:rsid w:val="00D0384F"/>
    <w:rsid w:val="00D25634"/>
    <w:rsid w:val="00D46D76"/>
    <w:rsid w:val="00D56687"/>
    <w:rsid w:val="00D96633"/>
    <w:rsid w:val="00DA308A"/>
    <w:rsid w:val="00DA4A56"/>
    <w:rsid w:val="00DA6D1F"/>
    <w:rsid w:val="00DC47A9"/>
    <w:rsid w:val="00DC747E"/>
    <w:rsid w:val="00E35C80"/>
    <w:rsid w:val="00EA5D4F"/>
    <w:rsid w:val="00EB123F"/>
    <w:rsid w:val="00EB493A"/>
    <w:rsid w:val="00EB7C8B"/>
    <w:rsid w:val="00ED7609"/>
    <w:rsid w:val="00F52844"/>
    <w:rsid w:val="00F5347E"/>
    <w:rsid w:val="00F84EBD"/>
    <w:rsid w:val="00F87A8A"/>
    <w:rsid w:val="00F93F6E"/>
    <w:rsid w:val="00FA5B13"/>
    <w:rsid w:val="00FC02E1"/>
    <w:rsid w:val="00FE3982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A2F"/>
  </w:style>
  <w:style w:type="paragraph" w:styleId="Footer">
    <w:name w:val="footer"/>
    <w:basedOn w:val="Normal"/>
    <w:link w:val="FooterChar"/>
    <w:uiPriority w:val="99"/>
    <w:unhideWhenUsed/>
    <w:rsid w:val="003C6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A2F"/>
  </w:style>
  <w:style w:type="character" w:styleId="CommentReference">
    <w:name w:val="annotation reference"/>
    <w:basedOn w:val="DefaultParagraphFont"/>
    <w:uiPriority w:val="99"/>
    <w:semiHidden/>
    <w:unhideWhenUsed/>
    <w:rsid w:val="00FE3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9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6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A2F"/>
  </w:style>
  <w:style w:type="paragraph" w:styleId="Footer">
    <w:name w:val="footer"/>
    <w:basedOn w:val="Normal"/>
    <w:link w:val="FooterChar"/>
    <w:uiPriority w:val="99"/>
    <w:unhideWhenUsed/>
    <w:rsid w:val="003C6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A2F"/>
  </w:style>
  <w:style w:type="character" w:styleId="CommentReference">
    <w:name w:val="annotation reference"/>
    <w:basedOn w:val="DefaultParagraphFont"/>
    <w:uiPriority w:val="99"/>
    <w:semiHidden/>
    <w:unhideWhenUsed/>
    <w:rsid w:val="00FE3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9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6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Steinauer, Michelle</dc:creator>
  <cp:lastModifiedBy>Michelle</cp:lastModifiedBy>
  <cp:revision>3</cp:revision>
  <cp:lastPrinted>2012-10-31T05:07:00Z</cp:lastPrinted>
  <dcterms:created xsi:type="dcterms:W3CDTF">2013-07-23T05:53:00Z</dcterms:created>
  <dcterms:modified xsi:type="dcterms:W3CDTF">2013-08-07T22:28:00Z</dcterms:modified>
</cp:coreProperties>
</file>