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15" w:rsidRPr="00F156A1" w:rsidRDefault="00950915">
      <w:pPr>
        <w:rPr>
          <w:rFonts w:ascii="Times New Roman" w:hAnsi="Times New Roman"/>
          <w:lang w:eastAsia="zh-HK"/>
        </w:rPr>
      </w:pPr>
      <w:r w:rsidRPr="00F156A1">
        <w:rPr>
          <w:rFonts w:ascii="Times New Roman" w:hAnsi="Times New Roman"/>
          <w:lang w:eastAsia="zh-HK"/>
        </w:rPr>
        <w:t>Supplementary Table</w:t>
      </w:r>
      <w:r>
        <w:rPr>
          <w:rFonts w:ascii="Times New Roman" w:hAnsi="Times New Roman"/>
          <w:lang w:eastAsia="zh-HK"/>
        </w:rPr>
        <w:t xml:space="preserve"> S1. </w:t>
      </w:r>
      <w:r w:rsidRPr="00F156A1">
        <w:rPr>
          <w:rFonts w:ascii="Times New Roman" w:hAnsi="Times New Roman"/>
          <w:lang w:eastAsia="zh-HK"/>
        </w:rPr>
        <w:t xml:space="preserve">Predicted targets of milRNAs in </w:t>
      </w:r>
      <w:r w:rsidRPr="00F156A1">
        <w:rPr>
          <w:rFonts w:ascii="Times New Roman" w:hAnsi="Times New Roman"/>
          <w:i/>
          <w:lang w:eastAsia="zh-HK"/>
        </w:rPr>
        <w:t>P. marneffei</w:t>
      </w:r>
    </w:p>
    <w:tbl>
      <w:tblPr>
        <w:tblW w:w="13887" w:type="dxa"/>
        <w:tblInd w:w="15" w:type="dxa"/>
        <w:tblCellMar>
          <w:left w:w="28" w:type="dxa"/>
          <w:right w:w="28" w:type="dxa"/>
        </w:tblCellMar>
        <w:tblLook w:val="00A0"/>
      </w:tblPr>
      <w:tblGrid>
        <w:gridCol w:w="1420"/>
        <w:gridCol w:w="7807"/>
        <w:gridCol w:w="1080"/>
        <w:gridCol w:w="1080"/>
        <w:gridCol w:w="2500"/>
      </w:tblGrid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milRNAs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target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site position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target length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Remarks: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XM_002153120.1| Ran-binding protein (RanBP10),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XM_002153301.1|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XM_002146036.1| benzoate 4-monooxygenase cytochrome P450,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XM_002144076.1| transposon,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XM_002144493.1|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XM_002146057.1|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XM_002146378.1|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XM_002146381.1|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XM_002146475.1|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XM_002147154.1|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XM_002148112.1| transposon,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XM_002148442.1|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XM_002148795.1| transposon,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XM_002149109.1|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XM_002149110.1|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XM_002149111.1|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XM_002150101.1| transposon,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XM_002150513.1|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XM_002150848.1| transposon,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XM_002150952.1|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XM_002151776.1|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XM_002151777.1|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XM_002153191.1| pogo transposable element,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XM_002152788.1|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perfectly complementary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XM_002149766.1|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perfectly complementary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XM_002148515.1|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perfectly complementary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XM_002147049.1|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perfectly complementary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XM_002147049.1|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XM_002148515.1|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XM_002149766.1|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XM_002151360.1|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XM_002152788.1|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PM-milR-MC4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no predicted targets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XM_002143303.1|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XM_002149698.1| protein kinase,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no predicted targets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XM_002144095.1|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XM_002145998.1| CDP-diacylglycerol-inositol 3-phosphatidyltransferase PIS,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XM_002146689.1| pyroglutamyl peptidase type I,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PM-milR-MC8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XM_002143560.1| ubiquitin conjugating enzyme,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PM-milR-MC8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XM_002145926.1|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PM-milR-MC8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XM_002147636.1|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PM-milR-MC8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XM_002147898.1|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PM-milR-MC8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XM_002150344.1| tryptophanyl-tRNA synthetase,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PM-milR-MC8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XM_002150345.1| tryptophanyl-tRNA synthetase,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PM-milR-MC8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XM_002153352.1| short-chain dehydrogenase/reductase,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PM-milR-MC9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915" w:rsidRPr="003C7A6C" w:rsidRDefault="00950915" w:rsidP="009F3C93">
            <w:pPr>
              <w:widowControl/>
              <w:spacing w:after="24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XM_002147966.1| 5-proFAR isomerase His6,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PM-milR-MC9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fr-FR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fr-FR"/>
              </w:rPr>
              <w:t>XM_002143711.1| DUF221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PM-milR-MC9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fr-FR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fr-FR"/>
              </w:rPr>
              <w:t>XM_002144412.1| dDENN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PM-milR-MC9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/>
              </w:rPr>
              <w:t>XM_002145846.1| acid sphingomyelinase,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PM-milR-MC9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XM_002147966.1| 5-proFAR isomerase His6,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perfectly complementary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PM-milR-MC9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XM_002150722.1| isopropanol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PM-milR-MC9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XM_002151377.1| nuclear pore complex protein Nup107,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XM_002144658.1| GPI transamidase component Gpi16,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XM_002145491.1| nuclear cohesin complex subunit (Psc3),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XM_002145572.1|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XM_002145754.1|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XM_002146417.1| L-ornithine N5-oxygenase SidA,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XM_002146889.1| DNA replication initiation factor Cdc45,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XM_002148504.1| NF-X1 finger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XM_002148702.1|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XM_002148794.1| urease accessory protein UreG,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XM_002150625.1| amino acid permease,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XM_002152780.1| acetyltransferase, GNAT family,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XM_002152970.1| transcription factor (Sin3),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XM_002153528.1|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XM_002143182.1|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XM_002144551.1|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XM_002145021.1| phosphotidylinositol kinase Tel1,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XM_002145353.1| C6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XM_002145900.1|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XM_002147805.1| UBA/TS-N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XM_002148424.1| aldehyde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XM_002149731.1| fatty acid synthase subunit beta,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XM_002150328.1| translation factor pelota,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XM_002151211.1| SET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XM_002152220.1| monocarboxylate permease,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XM_002152640.1| oxysterol binding protein (Orp8),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XM_002152641.1| oxysterol binding protein (Orp8),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XM_002152832.1|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XM_002153112.1|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XM_002151533.1| phosphoglycerate kinase PgkA,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XM_002143366.1|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XM_002143532.1|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XM_002144993.1| ATP dependent RNA helicase (Dbp7),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XM_002145208.1|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XM_002145845.1| 6-phosphogluconate dehydrogenase, decarboxylating,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XM_002148867.1|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XM_002150791.1| nonribosomal peptide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XM_002151533.1| phosphoglycerate kinase PgkA,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perfectly complementary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XM_002143267.1|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XM_002144529.1| actin cortical patch component,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XM_002143357.1| MFS sugar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XM_002149005.1|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XM_002151349.1| alkaline dihydroceramidase Ydc1,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XM_002152758.1|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XM_002153341.1| tubulin-specific chaperone c,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XM_002143573.1| short-chain dehydrogenase/reductase family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XM_002146227.1| gamma-tubulin complex component GCP6,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XM_002148722.1| F-box and WD repeat-containing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XM_002150686.1|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XM_002144119.1| quinone oxidoreductase,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XM_002146034.1|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XM_002146249.1| RNA-binding La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XM_002146539.1|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XM_002148831.1| structural maintenance of chromosome complex subunit SmcA,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XM_002149451.1| short-chain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XM_002150156.1| small monomeric GTPase SarA,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XM_002150157.1| small monomeric GTPase SarA,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XM_002150325.1|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XM_002153241.1| cytokinesis protein SepA/Bni1,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PM-milR-MC14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no predicted targets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XM_002147735.1|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XM_002150342.1|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XM_002144804.1| DNA ligase,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XM_002147153.1|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XM_002145202.1| fermentation associated protein (Csf1),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XM_002149691.1|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XM_002150141.1| 60S ribosomal protein P0,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XM_002153508.1|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XM_002143166.1|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XM_002143188.1| UTP-glucose-1-phosphate uridylyltransferase Ugp1,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XM_002143189.1| UTP-glucose-1-phosphate uridylyltransferase Ugp1,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XM_002143251.1| gibberellin 20 oxidase,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XM_002143300.1| chitin synthase activator (Chs3),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XM_002143308.1| beta-glucosidase,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XM_002143637.1| stress response protein Nst1,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XM_002143694.1| malate synthase AcuE,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XM_002143697.1| 5',5'''-P-1,P-4-tetraphosphate phosphorylase,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XM_002143913.1| ubiquitin conjugating enzyme (UbcB),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XM_002143926.1| ABC multidrug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XM_002144039.1| MFS sugar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XM_002144167.1| GPI anchored serine-threonine rich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XM_002144293.1| C2H2 transcription factor Crz1,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XM_002144434.1|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XM_002144588.1|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XM_002144714.1| cysteine-binding protein FliY,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XM_002144759.1| RNA helicase/RNAse III,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XM_002144806.1|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XM_002144862.1|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XM_002144899.1| mRNA cap methyltransferase,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XM_002145060.1|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XM_002145201.1| translation elongation factor EF-2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XM_002145286.1| kinesin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XM_002145338.1| MFS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XM_002145353.1| C6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XM_002145384.1|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XM_002145457.1| Rho guanyl nucleotide exchange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XM_002145475.1| tetracycline-efflux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XM_002145478.1| PAP/25A associated domain family,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XM_002145525.1| mitochondrial carrier protein (Leu5),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XM_002145795.1|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XM_002145805.1| ribosomal protein S13p/S18e,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XM_002145806.1| ribosomal protein S13p/S18e,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XM_002145831.1| RanGTP-binding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XM_002145952.1| cation diffusion facilitator 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XM_002145963.1| poly(A)-binding protein-dependent poly(A) ribonuclease,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XM_002145964.1| poly(A)-binding protein-dependent poly(A) ribonuclease,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XM_002146014.1|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XM_002146259.1| sexual development activator VeA,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XM_002146301.1| topoisomerase family protein TRF4,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XM_002146362.1| DNA excision repair protein Rad16,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XM_002146577.1| RNA binding protein Jsn1,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XM_002146594.1| NADH-ubiquinone oxidoreductase 64 kDa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XM_002146605.1| short-chain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XM_002146662.1|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XM_002146680.1| RNP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XM_002146725.1| retrograde regulation protein 2,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XM_002146727.1| thiazole biosynthesis enzyme,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XM_002146773.1| topisomerase II associated protein (Pat1),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XM_002146782.1| C6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XM_002146815.1| aldo-keto reductase (AKR13),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XM_002146960.1|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XM_002146989.1| nonribosomal peptide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XM_002147001.1| mitochondrial cation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XM_002147233.1| multidrug resistance protein fnx1,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XM_002147333.1| transcriptional regulator (Cti6),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XM_002147343.1|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XM_002147354.1| trehalose-phosphate synthase/phosphatase complex subunit Tps1,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XM_002147356.1| AAA family ATPase,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XM_002147366.1| stress response transcription factor SrrA/Skn7,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XM_002147383.1| triglyceride lipase-cholesterol esterase,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XM_002147384.1| triglyceride lipase-cholesterol esterase,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XM_002147438.1| alpha-1,6-mannosyltransferase subunit (Och1),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XM_002147472.1| MAP kinase MpkA,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XM_002147550.1| cytochrome c oxidase subunit Va,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XM_002147744.1| mitochondrial export translocase Oxa1,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XM_002147775.1| signal recognition particle protein SRP54,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XM_002147794.1| AP-1 adaptor complex subunit mu,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XM_002147911.1| alcohol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XM_002148132.1| 40S ribosomal protein S3Ae,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XM_002148177.1| betaine aldehyde dehydrogenase (BadH),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XM_002148297.1| cytochrome P450 phenylacetate 2-hydroxylase,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XM_002148343.1| phosphoglycerate mutase family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XM_002148414.1| glycogen debranching enzyme Gdb1,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XM_002148500.1| glucooligosaccharide oxidase,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XM_002148546.1| cytosolic phospholipase A2,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XM_002148648.1|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XM_002148673.1| malate dehydrogenase, NAD-dependent,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XM_002148740.1| mitochondrial large ribosomal subunit protein L16,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XM_002148752.1| glucan endo-1,3-alpha-glucosidase agn1 precursor,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XM_002148871.1|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XM_002148882.1| COPII vesicles protein Yip3,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XM_002149120.1| cytokinesis regulator (Byr4),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XM_002149188.1| C6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XM_002149215.1|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XM_002149253.1|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XM_002149273.1|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XM_002149363.1|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XM_002149392.1|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XM_002149589.1|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XM_002149771.1| C6 finger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XM_002149890.1| cell cycle control protein (Cwf22),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XM_002149958.1|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XM_002150089.1| amino acid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XM_002150212.1| ubiquitin-protein ligase (Hul4),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XM_002150301.1| UPF0136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XM_002150520.1| 60S ribosomal protein L37a,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XM_002150521.1| 60S ribosomal protein L37a,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XM_002150522.1| 60S ribosomal protein L37a,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XM_002150523.1| 60S ribosomal protein L37a,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XM_002150707.1|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XM_002150732.1|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XM_002150733.1| GPI anchored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XM_002150734.1| GPI anchored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XM_002150788.1| CCCH zinc finger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XM_002150807.1| carbamoyl-phosphate synthase, large subunit,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XM_002150827.1| C6 finger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XM_002151085.1| serine/threonine-rich protein adg2 precursor,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XM_002151222.1| proteasome activator subunit 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XM_002151246.1| glycerol-3-phosphate acyltransferase Sct1,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XM_002151266.1|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XM_002151337.1| DNA replication helicase Dna2,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XM_002151559.1| DEAD/DEAH box RNA helicase,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XM_002151790.1| Rho GTPase activator (Bem3),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XM_002151839.1| mitochondrial translocase complex component (Tim50),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XM_002151906.1| SH3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XM_002151907.1| SH3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XM_002151918.1| cytosolic regulator Pianissimo,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XM_002152013.1| alpha-1,3-glucan synthase Ags2,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XM_002152063.1| MFS monosaccharide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XM_002152090.1| amino acid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XM_002152200.1|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30287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XM_002152232.1|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XM_002152310.1| alcohol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XM_002152359.1| acetolactate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XM_002152383.1| mitochondrial carrier protein (Rim2),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XM_002152420.1|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XM_002152478.1|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XM_002152558.1| 20S cyclosome subunit (APC1/BimE),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XM_002152575.1| MAP kinase kinase Ste7,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XM_002152704.1| MFS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XM_002152730.1| high affinity methionine permease,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XM_002153168.1| polysaccharide synthase Cps1,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XM_002153267.1| ABC drug exporter AtrF,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XM_002153332.1| threonine synthase Thr4,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XM_002153455.1| pyruvate dehydrogenase complex component Pdx1,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XM_002153693.1|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XM_002143098.1| aspergillopepsin A precursor,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XM_002143164.1| beta-1,4-mannosyltransferase (Alg1),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XM_002143187.1| membrane bound C2 domain protein (vp115),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XM_002143192.1| MFS peptide transporter Ptr2,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XM_002143202.1| UPF0183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XM_002143225.1| farnesyl-diphosphate farnesyltransferase,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XM_002143281.1| glutamate carboxypeptidase Tre2,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XM_002143297.1| acetamidase,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XM_002143309.1| nucleus export ATPase (Elf1),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XM_002143339.1| F-box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XM_002143358.1| COPII vesicle coat protein Sec16,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XM_002143377.1|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XM_002143431.1| ribonuclease P complex subunit Pop1,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XM_002143530.1| methyltransferase,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XM_002143771.1|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XM_002143822.1|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XM_002143869.1| RTA1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XM_002143936.1| CP2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XM_002143974.1| ferric-chelate 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XM_002144007.1| translation elongation factor EF-1 alpha subunit 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XM_002144018.1| BAG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XM_002144070.1| tRNA-specific adenosine deaminase,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XM_002144110.1|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XM_002144340.1| pentatricopeptide repeat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XM_002144368.1|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XM_002144369.1|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XM_002144442.1| HLH DNA binding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XM_002144448.1| dipeptidyl peptidase,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XM_002144449.1| dipeptidyl peptidase,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XM_002144450.1| dipeptidyl peptidase,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XM_002144520.1| protein disulfide isomerase Pdi1,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XM_002144648.1| ATP dependent RNA helicase,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XM_002144699.1| cytochrome b5,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XM_002144702.1|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XM_002144790.1|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XM_002144820.1| AMP dependent CoA ligase,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XM_002144829.1| polyketide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XM_002144875.1|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XM_002144937.1| alcohol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XM_002145111.1|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XM_002145411.1| Ctr copper transporter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XM_002145412.1| Ctr copper transporter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XM_002145413.1| Ctr copper transporter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XM_002145460.1| GTPase activating protein (Gyp2),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XM_002145569.1|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XM_002145570.1|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XM_002145648.1| NRPS-like enzyme,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XM_002145786.1|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XM_002145792.1| glutathione-S-transferase theta, GST,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XM_002145796.1|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XM_002145799.1| GTPase activating protein (Evi5),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XM_002145830.1| BSD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XM_002145865.1| beta-mannosidase,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XM_002145891.1| proline-specific permease,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XM_002146007.1|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XM_002146054.1| BTB/POZ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XM_002146065.1|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XM_002146079.1| polyketide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XM_002146303.1| protein kinase C substrate,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XM_002146307.1|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XM_002146345.1|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XM_002146346.1| C2H2 zinc finger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XM_002146367.1| phosphatidylinositol 4-kinase (STT4),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XM_002146399.1|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XM_002146433.1| C6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XM_002146461.1| involucrin repeat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XM_002146469.1| O-methylsterigmatocystin oxidoreductase,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XM_002146752.1| ribonucleotide reductase small subunit RnrA,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XM_002146935.1|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XM_002146956.1|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XM_002147089.1| C6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XM_002147090.1| C6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XM_002147183.1| aminotransferase family protein (LolT),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XM_002147259.1| cytosolic large ribosomal subunit protein L7A,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XM_002147335.1| Woronin body protein HexA,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XM_002147461.1| cell wall glucanase (Scw4),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XM_002147533.1|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XM_002147541.1| AMID-like mitochondrial oxidoreductase,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XM_002147560.1| histone acetylase complex subunit Paf400,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XM_002147624.1| DUF907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XM_002147634.1| developmental regulatory protein WetA,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XM_002147660.1| LCCL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XM_002147749.1| transcription initiation factor TFIID complex 60 kDa subunit,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XM_002147836.1| dolichyl-phosphate beta-glucosyltransferase,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XM_002147883.1|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XM_002147887.1| WD repeat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XM_002147901.1| importin beta-5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XM_002147944.1|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XM_002147961.1| SNF2 family helicase/ATPase (Ino80),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XM_002148028.1| aminopeptidase,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XM_002148057.1|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XM_002148071.1| cytochrome P450,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XM_002148085.1| Golgi membrane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XM_002148160.1| calcium channel subunit Mid1,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XM_002148173.1|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XM_002148186.1|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XM_002148196.1| mitochondrial Hsp70 chaperone (Ssc70),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XM_002148296.1| aquaporin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XM_002148459.1| aminoacyl-tRNA hydrolase,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XM_002148460.1| aminoacyl-tRNA hydrolase,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XM_002148461.1| aminoacyl-tRNA hydrolase,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XM_002148462.1| aminoacyl-tRNA hydrolase,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XM_002148475.1| GPI transamidase component PIG-U,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XM_002148618.1| transcription factor Tos4,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XM_002148698.1|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XM_002148892.1| CFEM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XM_002148896.1| endoplasmic reticulum calcium ATPase,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XM_002148922.1| snRNP assembly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XM_002149002.1| small nucleolar ribonucleoprotein complex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XM_002149072.1| aminopeptidase,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XM_002149082.1|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XM_002149083.1| polyketide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XM_002149085.1| Pumilio-family RNA binding repeat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XM_002149122.1| NADH-ubiquinone oxidoreductase, subunit G,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XM_002149207.1| glucan 1,4-alpha-glucosidase,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XM_002149212.1| phospholipid-transporting ATPase (DRS2),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XM_002149254.1| glutamate synthase Glt1,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XM_002149282.1| 6-phosphofructo-2-kinase 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XM_002149310.1| NADH-ubiquinone oxidoreductase 14 kDa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XM_002149314.1| 37S ribosomal protein Mrp17,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XM_002149327.1| high-affinity nicotinic acid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XM_002149497.1|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XM_002149526.1| cell wall glucanase (Scw11),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XM_002149579.1| polyketide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XM_002149616.1|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XM_002149624.1| kinesin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XM_002149673.1| MFS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XM_002149674.1| MFS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XM_002149874.1|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XM_002149953.1| aspartyl-tRNA synthetase, cytoplasmic,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XM_002149960.1| NTF2 and RRM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XM_002149999.1| probable O-sialoglycoprotein endopeptidase,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XM_002150040.1| DENN (AEX-3)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XM_002150084.1| 1,3-beta-glucanosyltransferase Gel2,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XM_002150108.1| acetyl xylan esterase (Axe1),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XM_002150141.1| 60S ribosomal protein P0,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XM_002150150.1| SAM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XM_002150176.1| general stress response phosphoprotein phosphatase Psr1/2,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XM_002150199.1| NADH-cytochrome b5 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XM_002150200.1| NADH-cytochrome b5 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XM_002150223.1| cyclin (Pcl1),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XM_002150296.1| DUF726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XM_002150421.1| C2H2 transcription factor (Seb1),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XM_002150430.1| 60S ribosomal protein L25,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XM_002150476.1| beta-lactamase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XM_002150517.1| TBC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XM_002150525.1| Na/K ATPase alpha 1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XM_002150625.1| amino acid permease,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XM_002150643.1| GPI-anchored cell wall beta-1,3-endoglucanase EglC,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XM_002150702.1|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XM_002150714.1|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XM_002150793.1| C2H2 finger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XM_002150814.1| origin recognition complex subunit 3,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XM_002150889.1|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XM_002150900.1|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XM_002150971.1|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XM_002151137.1| polyubiquitin UbiD/Ubi4,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XM_002151138.1| C6 finger domain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XM_002151210.1| NADH-ubiquinone oxidoreductase, subunit F,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XM_002151261.1| MFS monocarboxylate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XM_002151273.1|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XM_002151282.1|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XM_002151306.1| tubulin-specific chaperone,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XM_002151316.1| anthranilate phosphoribosyltransferase,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XM_002151322.1| endosomal peripheral membrane protein (Mon2),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XM_002151366.1| MFS multidrug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XM_002151385.1| ammonium transporter (Mep2),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XM_002151386.1| MAP kinase kinase kinase SskB,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XM_002151550.1| C2H2 transcription factor (Egr2),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XM_002151572.1|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XM_002151672.1| eukaryotic translation initiation factor 3 subunit EifCk,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XM_002151718.1|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XM_002151733.1|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XM_002151737.1|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XM_002151779.1| SET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XM_002151780.1|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XM_002151811.1| phosphomannomutase (Sec53),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XM_002151825.1| sulfate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XM_002151904.1| 40S ribosomal protein S17,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XM_002151945.1| C2H2 transcription factor (Con7),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XM_002151946.1| C2H2 transcription factor (Con7),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XM_002151947.1| C2H2 transcription factor (Con7),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XM_002151948.1| C2H2 transcription factor (Con7),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XM_002151949.1| C2H2 transcription factor (Con7),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XM_002152107.1| Mob1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XM_002152116.1| dimethyladenosine transferase,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XM_002152303.1| glycosyl transferase,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XM_002152305.1|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XM_002152350.1|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XM_002152567.1|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XM_002152643.1| cell cycle protein kinase,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XM_002152713.1| alpha,alpha-trehalose glucohydrolase TreA/Ath1,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XM_002152720.1| MFS monocarboxylate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XM_002152732.1| beta-1,6-glucanase Neg1,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XM_002152734.1| DUF1212 domain membrane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XM_002152745.1| H /K ATPase alpha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XM_002152776.1| plasma membrane channel protein (Aqy1),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XM_002152965.1|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XM_002152981.1|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XM_002153056.1| ABC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XM_002153098.1| molybdopterin synthase small subunit CnxG,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XM_002153100.1|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XM_002153293.1| hydrolase, alpha/beta fold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XM_002153322.1| MFS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XM_002153369.1| short-chain dehydrogenases/reductase,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XM_002153408.1| sucrose transport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XM_002153438.1| peroxisome biosynthesis protein (PAS8/Peroxin-6),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XM_002153521.1| FHA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XM_002153548.1| RNA polymerase II general transcription and DNA repair factor TFIIH component Tfb5,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XM_002153578.1|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XM_002153589.1| MFS transporter of unkown specificity,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XM_002153653.1|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XM_002153657.1|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XM_002153659.1|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PM-milR-MC17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XM_002153678.1| reverse transcriptase,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XM_002143780.1|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XM_002153194.1| RNA methyltransferase,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PM-milR-YC1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XM_002153466.1| alpha-mannosidase,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PM-milR-YC2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XM_002145664.1|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XM_002145038.1| DUF1264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XM_002152662.1| histone H2B,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XM_002144322.1| ubiquitin fusion degradation protein UfdB,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XM_002145038.1| DUF1264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perfectly complementary</w:t>
            </w: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PM-milR-YC4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XM_002143303.1|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PM-milR-YC4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XM_002149698.1| protein kinase,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XM_002143637.1| stress response protein Nst1,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XM_002151779.1| SET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XM_002143393.1| chromosome segregation protein Cse1,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XM_002143583.1| peroxisomal dehydratase,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XM_002144121.1| DUF1295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XM_002146418.1| nonribosomal siderophore peptide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XM_002146580.1| ubiquitin hydrolase L3,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XM_002147049.1|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XM_002148515.1|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XM_002148861.1| N,N-dimethylglycine oxidase,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XM_002148885.1| beta-galactosidase,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XM_002149766.1|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XM_002150658.1|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XM_002151109.1| transcription factor,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PM-milR-YC5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XM_002152788.1|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XM_002144523.1| heterogeneous nuclear ribonucleoprotein HRP1,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XM_002145827.1|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XM_002146225.1| nitrite reductase NiiA,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XM_002146859.1| sugar 1,4-lactone oxidase,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XM_002146962.1| nonribosomal peptide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XM_002147380.1| cytochrome c oxidase assembly protein (Pet191),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XM_002147381.1| cytochrome c oxidase assembly protein (Pet191),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XM_002148879.1| endoplasmic reticulum DnaJ domain protein Erj5,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XM_002151161.1| cell cycle regulatory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XM_002151222.1| proteasome activator subunit 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XM_002152059.1|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XM_002153707.1| RNA interference and gene  silencing protein (Qde2),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XM_002143093.1|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XM_002143101.1|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XM_002143799.1| myo-inositol-phosphate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XM_002143906.1| t-complex protein 1, gamma subunit (Cct3),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XM_002144564.1| DNA replication licensing factor Mcm4,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XM_002144644.1| NRPS-like enzyme,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XM_002144825.1| transesterase (LovD),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XM_002145209.1| KH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XM_002145210.1| chitin synthase ChsE,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XM_002145297.1|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XM_002145756.1| polyketide synthase,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XM_002146024.1| glutathione oxidoreductase Glr1,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XM_002146120.1| oligopeptide transporter, OPT family,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XM_002146124.1|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XM_002146186.1| geranylgeranyl diphosphate synthase,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XM_002146263.1| TMEM1 family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XM_002146356.1| condensin complex component cnd2,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XM_002146368.1| cell-cycle checkpoint protein kinase,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XM_002146617.1| sister chromatid separation protein (Src1),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XM_002147122.1|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XM_002147125.1|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XM_002147612.1|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XM_002147752.1|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XM_002147840.1| aldo-keto reductase,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XM_002148534.1| reverse transcriptase,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XM_002148901.1| enolase/allergen Asp F 22,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XM_002149014.1| lipase 8 precursor,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XM_002149058.1| RNA binding protein Nrd1,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XM_002149059.1| RNA binding protein Nrd1,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XM_002149171.1| pyruvate dehydrogenase E1 component alpha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XM_002149622.1| MFS lactose permease,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XM_002149753.1|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XM_002149763.1|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XM_002149779.1|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XM_002149914.1|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XM_002149965.1| short-chain dehydrogenase,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XM_002150429.1| mRNA splicing protein (Prp39),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XM_002150542.1| GPR/FUN34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XM_002150699.1| pre-mRNA splicing helicase,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XM_002150730.1| alpha-N-acetylglucosaminidase,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XM_002150808.1|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XM_002151562.1|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XM_002152173.1|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XM_002152267.1| zinc-binding oxidoreductase ToxD,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XM_002152358.1|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XM_002152698.1| bZIP transcription factor HacA,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XM_002152778.1|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XM_002152806.1| MFS sugar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XM_002152917.1|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XM_002153137.1| mRNA binding post-transcriptional regulator (Csx1),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XM_002153254.1|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XM_002153336.1| Coatomer subunit alpha,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XM_002153601.1| protein disulfide isomerase,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PM-milR-YC6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XM_002153619.1| DNA helicase recq,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XM_002143822.1|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XM_002143824.1| dihydroxy acid dehydratase Ilv3,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XM_002145052.1| Apc13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XM_002146490.1|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XM_002146809.1|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XM_002146810.1|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XM_002146914.1|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XM_002147290.1| protein transport protein Sec24,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XM_002148448.1| phosphoserine aminotransferase,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XM_002149613.1| cytochrome P450,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XM_002150352.1| WD repeat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XM_002150581.1| EF hand domain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XM_002151274.1| GINS complex subunit Psf3,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XM_002151275.1| GINS complex subunit Psf3,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XM_002152109.1|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XM_002143209.1|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XM_002144014.1|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XM_002144498.1| ubiquitin hydrolase,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XM_002144574.1| translation initiation protein Sua5,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XM_002144776.1| DNA repair and transcription protein (Xab2),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XM_002145143.1|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XM_002145188.1| aromatic aminotransferase Aro8,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XM_002145227.1|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XM_002146750.1| WD repeat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XM_002147163.1|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XM_002147859.1| pyridoxine biosynthesis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XM_002148040.1| alanine racemase family protein,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XM_002149657.1| alpha-1,6-mannosyltransferase subunit,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XM_002150001.1|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XM_002150338.1|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XM_002150449.1| monocarboxylate permease,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XM_002150790.1| ABC multidrug transporter, putative,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XM_002151401.1| calcium channel subunit Cch1,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XM_002152324.1| conserved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XM_002152713.1| alpha,alpha-trehalose glucohydrolase TreA/Ath1,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XM_002152722.1| chlorohydrolase family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0915" w:rsidRPr="003C7A6C" w:rsidTr="009F3C93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PM-milR-YC7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XM_002153429.1| hypothetical protein, mRNA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C7A6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0915" w:rsidRPr="003C7A6C" w:rsidRDefault="00950915" w:rsidP="009F3C9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50915" w:rsidRDefault="00950915"/>
    <w:sectPr w:rsidR="00950915" w:rsidSect="009F3C9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15" w:rsidRDefault="00950915" w:rsidP="009F3C93">
      <w:r>
        <w:separator/>
      </w:r>
    </w:p>
  </w:endnote>
  <w:endnote w:type="continuationSeparator" w:id="1">
    <w:p w:rsidR="00950915" w:rsidRDefault="00950915" w:rsidP="009F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15" w:rsidRDefault="00950915" w:rsidP="009F3C93">
      <w:r>
        <w:separator/>
      </w:r>
    </w:p>
  </w:footnote>
  <w:footnote w:type="continuationSeparator" w:id="1">
    <w:p w:rsidR="00950915" w:rsidRDefault="00950915" w:rsidP="009F3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C93"/>
    <w:rsid w:val="00022CE3"/>
    <w:rsid w:val="00093909"/>
    <w:rsid w:val="00153992"/>
    <w:rsid w:val="001A48A4"/>
    <w:rsid w:val="002768C1"/>
    <w:rsid w:val="002C6888"/>
    <w:rsid w:val="003C7A6C"/>
    <w:rsid w:val="00441DE9"/>
    <w:rsid w:val="00493EBF"/>
    <w:rsid w:val="00562C6E"/>
    <w:rsid w:val="005E0882"/>
    <w:rsid w:val="00684C38"/>
    <w:rsid w:val="00741F5F"/>
    <w:rsid w:val="007607EB"/>
    <w:rsid w:val="00844BD3"/>
    <w:rsid w:val="008553A7"/>
    <w:rsid w:val="00922065"/>
    <w:rsid w:val="00950915"/>
    <w:rsid w:val="009F3C93"/>
    <w:rsid w:val="00A82813"/>
    <w:rsid w:val="00CC379F"/>
    <w:rsid w:val="00D15E27"/>
    <w:rsid w:val="00E461BF"/>
    <w:rsid w:val="00E469D6"/>
    <w:rsid w:val="00E83C9C"/>
    <w:rsid w:val="00F156A1"/>
    <w:rsid w:val="00F9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13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3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3C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F3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3C9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F3C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F3C9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9F3C93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9F3C93"/>
    <w:pPr>
      <w:widowControl/>
      <w:spacing w:before="100" w:beforeAutospacing="1" w:after="100" w:afterAutospacing="1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9F3C93"/>
    <w:pPr>
      <w:widowControl/>
      <w:spacing w:before="100" w:beforeAutospacing="1" w:after="100" w:afterAutospacing="1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9F3C93"/>
    <w:pPr>
      <w:widowControl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9F3C93"/>
    <w:pPr>
      <w:widowControl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9F3C93"/>
    <w:pPr>
      <w:widowControl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27</Pages>
  <Words>7281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</dc:title>
  <dc:subject/>
  <dc:creator>Franklin</dc:creator>
  <cp:keywords/>
  <dc:description/>
  <cp:lastModifiedBy>User</cp:lastModifiedBy>
  <cp:revision>2</cp:revision>
  <dcterms:created xsi:type="dcterms:W3CDTF">2013-07-25T03:37:00Z</dcterms:created>
  <dcterms:modified xsi:type="dcterms:W3CDTF">2013-07-25T03:37:00Z</dcterms:modified>
</cp:coreProperties>
</file>