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946"/>
        <w:gridCol w:w="684"/>
        <w:gridCol w:w="292"/>
        <w:gridCol w:w="518"/>
        <w:gridCol w:w="686"/>
        <w:gridCol w:w="304"/>
        <w:gridCol w:w="720"/>
        <w:gridCol w:w="270"/>
        <w:gridCol w:w="1260"/>
        <w:gridCol w:w="900"/>
        <w:gridCol w:w="1080"/>
        <w:gridCol w:w="540"/>
        <w:gridCol w:w="270"/>
        <w:gridCol w:w="1350"/>
        <w:gridCol w:w="810"/>
        <w:gridCol w:w="990"/>
        <w:gridCol w:w="720"/>
        <w:gridCol w:w="450"/>
        <w:gridCol w:w="325"/>
        <w:gridCol w:w="935"/>
      </w:tblGrid>
      <w:tr w:rsidR="00955F2E" w:rsidRPr="008767F3" w:rsidTr="00EC1E29">
        <w:trPr>
          <w:trHeight w:val="236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2E" w:rsidRPr="008767F3" w:rsidRDefault="00955F2E" w:rsidP="001B753A">
            <w:pPr>
              <w:tabs>
                <w:tab w:val="left" w:pos="103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2E" w:rsidRPr="008767F3" w:rsidRDefault="00955F2E" w:rsidP="001B753A">
            <w:pPr>
              <w:tabs>
                <w:tab w:val="left" w:pos="103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Table S1. Respiratory and cardiovascular emergency </w:t>
            </w:r>
            <w:r w:rsidR="0062514C"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department </w:t>
            </w: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presentations, hospital admissions, and outpatient presentations (Rate Ratios) for day 1-5, day 6-10, day 11-15 exposure periods; San Diego County, 2007.</w:t>
            </w:r>
          </w:p>
          <w:p w:rsidR="00EC1E29" w:rsidRPr="008767F3" w:rsidRDefault="00EC1E29" w:rsidP="001B753A">
            <w:pPr>
              <w:tabs>
                <w:tab w:val="left" w:pos="103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2E" w:rsidRPr="008767F3" w:rsidRDefault="00955F2E" w:rsidP="001B753A">
            <w:pPr>
              <w:tabs>
                <w:tab w:val="left" w:pos="103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8A5" w:rsidRPr="008767F3" w:rsidTr="00EC1E29">
        <w:trPr>
          <w:trHeight w:val="251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Emergency</w:t>
            </w:r>
            <w:r w:rsidR="00DF533D"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Department</w:t>
            </w: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Presentations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Hospital Admissions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Outpatient Presentations</w:t>
            </w:r>
          </w:p>
        </w:tc>
      </w:tr>
      <w:tr w:rsidR="000F651C" w:rsidRPr="008767F3" w:rsidTr="001838E4">
        <w:trPr>
          <w:trHeight w:val="242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24068A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Day 1-5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  <w:r w:rsidR="006D3C1F"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5" w:rsidRPr="008767F3" w:rsidRDefault="001228A5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1E7A7E" w:rsidRPr="008767F3" w:rsidTr="00EC1E29">
        <w:trPr>
          <w:trHeight w:val="236"/>
          <w:jc w:val="center"/>
        </w:trPr>
        <w:tc>
          <w:tcPr>
            <w:tcW w:w="2430" w:type="dxa"/>
            <w:gridSpan w:val="3"/>
          </w:tcPr>
          <w:p w:rsidR="001E7A7E" w:rsidRPr="008767F3" w:rsidRDefault="001E7A7E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Episodes of Care</w:t>
            </w:r>
          </w:p>
        </w:tc>
        <w:tc>
          <w:tcPr>
            <w:tcW w:w="810" w:type="dxa"/>
            <w:gridSpan w:val="2"/>
            <w:noWrap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0" w:type="dxa"/>
            <w:gridSpan w:val="2"/>
            <w:noWrap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2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70" w:type="dxa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0.95- 1.08</w:t>
            </w:r>
          </w:p>
        </w:tc>
        <w:tc>
          <w:tcPr>
            <w:tcW w:w="90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08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54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70" w:type="dxa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0.84- 0.98</w:t>
            </w:r>
          </w:p>
        </w:tc>
        <w:tc>
          <w:tcPr>
            <w:tcW w:w="81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10,822</w:t>
            </w:r>
          </w:p>
        </w:tc>
        <w:tc>
          <w:tcPr>
            <w:tcW w:w="99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94,744</w:t>
            </w:r>
          </w:p>
        </w:tc>
        <w:tc>
          <w:tcPr>
            <w:tcW w:w="720" w:type="dxa"/>
            <w:noWrap/>
            <w:vAlign w:val="bottom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450" w:type="dxa"/>
          </w:tcPr>
          <w:p w:rsidR="001E7A7E" w:rsidRPr="008767F3" w:rsidRDefault="001E7A7E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1E7A7E" w:rsidRPr="008767F3" w:rsidRDefault="001E7A7E" w:rsidP="00D720E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 xml:space="preserve">0.67- 0.70 </w:t>
            </w:r>
          </w:p>
        </w:tc>
      </w:tr>
      <w:tr w:rsidR="003C708D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3C708D" w:rsidRPr="008767F3" w:rsidRDefault="003C708D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Respiratory Index </w:t>
            </w:r>
          </w:p>
        </w:tc>
        <w:tc>
          <w:tcPr>
            <w:tcW w:w="81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1.18- 1.52</w:t>
            </w:r>
          </w:p>
        </w:tc>
        <w:tc>
          <w:tcPr>
            <w:tcW w:w="90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8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54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0.96- 1.37</w:t>
            </w:r>
          </w:p>
        </w:tc>
        <w:tc>
          <w:tcPr>
            <w:tcW w:w="81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45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3C708D" w:rsidRPr="008767F3" w:rsidRDefault="003C708D" w:rsidP="00D720E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1.02- 1.14</w:t>
            </w:r>
          </w:p>
        </w:tc>
      </w:tr>
      <w:tr w:rsidR="003C708D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3C708D" w:rsidRPr="008767F3" w:rsidRDefault="003C708D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81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1.57- 2.86</w:t>
            </w:r>
          </w:p>
        </w:tc>
        <w:tc>
          <w:tcPr>
            <w:tcW w:w="90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350" w:type="dxa"/>
            <w:noWrap/>
            <w:vAlign w:val="bottom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1.00- 2.38</w:t>
            </w:r>
          </w:p>
        </w:tc>
        <w:tc>
          <w:tcPr>
            <w:tcW w:w="81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5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3C708D" w:rsidRPr="008767F3" w:rsidRDefault="003C708D" w:rsidP="00D720E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1.15- 1.44</w:t>
            </w:r>
          </w:p>
        </w:tc>
      </w:tr>
      <w:tr w:rsidR="003C708D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3C708D" w:rsidRPr="008767F3" w:rsidRDefault="003C708D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Bronchitis</w:t>
            </w:r>
          </w:p>
        </w:tc>
        <w:tc>
          <w:tcPr>
            <w:tcW w:w="81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1.03- 2.94</w:t>
            </w:r>
          </w:p>
        </w:tc>
        <w:tc>
          <w:tcPr>
            <w:tcW w:w="90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3C708D" w:rsidRPr="008767F3" w:rsidRDefault="003504A3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0.37- 2.63</w:t>
            </w:r>
          </w:p>
        </w:tc>
        <w:tc>
          <w:tcPr>
            <w:tcW w:w="81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45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3C708D" w:rsidRPr="008767F3" w:rsidRDefault="003C708D" w:rsidP="00D720E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1.23- 1.87</w:t>
            </w:r>
          </w:p>
        </w:tc>
      </w:tr>
      <w:tr w:rsidR="003C708D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3C708D" w:rsidRPr="008767F3" w:rsidRDefault="003C708D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81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0.67- 2.10</w:t>
            </w:r>
          </w:p>
        </w:tc>
        <w:tc>
          <w:tcPr>
            <w:tcW w:w="90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0.79- 1.77</w:t>
            </w:r>
          </w:p>
        </w:tc>
        <w:tc>
          <w:tcPr>
            <w:tcW w:w="81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5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3C708D" w:rsidRPr="008767F3" w:rsidRDefault="003C708D" w:rsidP="00D720E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0.74- 1.16</w:t>
            </w:r>
          </w:p>
        </w:tc>
      </w:tr>
      <w:tr w:rsidR="003C708D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3C708D" w:rsidRPr="008767F3" w:rsidRDefault="003C708D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81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gridSpan w:val="2"/>
            <w:noWrap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0.78- 2.24</w:t>
            </w:r>
          </w:p>
        </w:tc>
        <w:tc>
          <w:tcPr>
            <w:tcW w:w="90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4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7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0.93- 1.95</w:t>
            </w:r>
          </w:p>
        </w:tc>
        <w:tc>
          <w:tcPr>
            <w:tcW w:w="81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0" w:type="dxa"/>
            <w:noWrap/>
            <w:vAlign w:val="bottom"/>
            <w:hideMark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50" w:type="dxa"/>
          </w:tcPr>
          <w:p w:rsidR="003C708D" w:rsidRPr="008767F3" w:rsidRDefault="003C708D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3C708D" w:rsidRPr="007E0FC6" w:rsidRDefault="007E0FC6" w:rsidP="007E0FC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1.00- </w:t>
            </w:r>
            <w:r w:rsidR="0062514C" w:rsidRPr="007E0FC6">
              <w:rPr>
                <w:rFonts w:ascii="Calibri" w:hAnsi="Calibri"/>
                <w:color w:val="000000"/>
                <w:sz w:val="16"/>
                <w:szCs w:val="16"/>
              </w:rPr>
              <w:t>1.77</w:t>
            </w:r>
          </w:p>
        </w:tc>
      </w:tr>
      <w:tr w:rsidR="00D720E9" w:rsidRPr="008767F3" w:rsidTr="00EC1E29">
        <w:trPr>
          <w:trHeight w:val="236"/>
          <w:jc w:val="center"/>
        </w:trPr>
        <w:tc>
          <w:tcPr>
            <w:tcW w:w="2430" w:type="dxa"/>
            <w:gridSpan w:val="3"/>
          </w:tcPr>
          <w:p w:rsidR="00D720E9" w:rsidRPr="008767F3" w:rsidRDefault="00D720E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Upper Respiratory Infection</w:t>
            </w:r>
          </w:p>
        </w:tc>
        <w:tc>
          <w:tcPr>
            <w:tcW w:w="810" w:type="dxa"/>
            <w:gridSpan w:val="2"/>
            <w:noWrap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  <w:gridSpan w:val="2"/>
            <w:noWrap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2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70" w:type="dxa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 xml:space="preserve">1.10- 1.89 </w:t>
            </w:r>
          </w:p>
        </w:tc>
        <w:tc>
          <w:tcPr>
            <w:tcW w:w="90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70" w:type="dxa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D720E9" w:rsidRPr="008767F3" w:rsidRDefault="003504A3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0.29- 2.57</w:t>
            </w:r>
          </w:p>
        </w:tc>
        <w:tc>
          <w:tcPr>
            <w:tcW w:w="81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9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20" w:type="dxa"/>
            <w:noWrap/>
            <w:vAlign w:val="bottom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50" w:type="dxa"/>
          </w:tcPr>
          <w:p w:rsidR="00D720E9" w:rsidRPr="008767F3" w:rsidRDefault="00D720E9" w:rsidP="001B75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D720E9" w:rsidRPr="008767F3" w:rsidRDefault="00D720E9" w:rsidP="00D720E9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0.91- 1.07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Symptoms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1.12- 1.53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0.86- 1.34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0.92- 1.21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Bronchitis (not specified)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8155CA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0.55- 2.97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0.32- 12.17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0.94- 1.89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Cardiovascular Index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0.70- 1.29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0.81- 1.28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0.56- 0.77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Ischemic Heart Disease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8155CA" w:rsidP="008155C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0.34- 1.97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0.60- 1.46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0.43- 0.82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Dysrhythmia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0.70- 1.97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0.81- 1.91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0.59- 1.16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804D47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Congestive</w:t>
            </w:r>
            <w:r w:rsidR="00EC1E29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Heart Failure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8155CA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0.27- 1.56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0.56- 1.47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0.47- 0.91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tcBorders>
              <w:bottom w:val="single" w:sz="4" w:space="0" w:color="auto"/>
            </w:tcBorders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566AAF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0.51- 2.17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0.67- 1.68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0.40- 0.96</w:t>
            </w:r>
          </w:p>
        </w:tc>
      </w:tr>
      <w:tr w:rsidR="00EC1E29" w:rsidRPr="008767F3" w:rsidTr="00EC1E29">
        <w:trPr>
          <w:trHeight w:val="260"/>
          <w:jc w:val="center"/>
        </w:trPr>
        <w:tc>
          <w:tcPr>
            <w:tcW w:w="2430" w:type="dxa"/>
            <w:gridSpan w:val="3"/>
            <w:tcBorders>
              <w:bottom w:val="single" w:sz="4" w:space="0" w:color="auto"/>
            </w:tcBorders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Peripheral Circulation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0.39- 1.47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0.65- 1.57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0.45- 0.88</w:t>
            </w:r>
          </w:p>
        </w:tc>
      </w:tr>
      <w:tr w:rsidR="00586B7D" w:rsidRPr="008767F3" w:rsidTr="00004988">
        <w:trPr>
          <w:trHeight w:val="260"/>
          <w:jc w:val="center"/>
        </w:trPr>
        <w:tc>
          <w:tcPr>
            <w:tcW w:w="14850" w:type="dxa"/>
            <w:gridSpan w:val="21"/>
            <w:tcBorders>
              <w:bottom w:val="single" w:sz="4" w:space="0" w:color="auto"/>
            </w:tcBorders>
          </w:tcPr>
          <w:p w:rsidR="00586B7D" w:rsidRPr="008767F3" w:rsidRDefault="00586B7D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Day 6-10</w:t>
            </w:r>
          </w:p>
        </w:tc>
        <w:tc>
          <w:tcPr>
            <w:tcW w:w="81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90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108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54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1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Episodes of Care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0.87- 1.00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0.84- 1.00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1.05- 1.10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Index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0.92- 1.21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0.87- 1.27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1.21- 1.37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0.87- 1.70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0.37- 1.30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1.22- 1.59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Bronchitis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0.56- 1.82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0.76- 5.23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1.36- 2.17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0.69- 2.03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0.57- 1.38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0.97- 1.58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0.86- 2.41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0.80- 1.74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0.95- 1.83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Upper Respiratory Infection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0.83- 1.44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0.86- 4.00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1.04- 1.24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Symptoms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0.88- 1.25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0.82- 1.33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1.26- 1.70</w:t>
            </w:r>
          </w:p>
        </w:tc>
      </w:tr>
      <w:tr w:rsidR="00D720E9" w:rsidRPr="008767F3" w:rsidTr="00EC1E29">
        <w:trPr>
          <w:trHeight w:val="236"/>
          <w:jc w:val="center"/>
        </w:trPr>
        <w:tc>
          <w:tcPr>
            <w:tcW w:w="2430" w:type="dxa"/>
            <w:gridSpan w:val="3"/>
          </w:tcPr>
          <w:p w:rsidR="00D720E9" w:rsidRPr="008767F3" w:rsidRDefault="00D720E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Bronchitis (not specified)</w:t>
            </w:r>
          </w:p>
        </w:tc>
        <w:tc>
          <w:tcPr>
            <w:tcW w:w="810" w:type="dxa"/>
            <w:gridSpan w:val="2"/>
            <w:noWrap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70" w:type="dxa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:rsidR="00D720E9" w:rsidRPr="008767F3" w:rsidRDefault="00566AAF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0.23- 1.57</w:t>
            </w:r>
          </w:p>
        </w:tc>
        <w:tc>
          <w:tcPr>
            <w:tcW w:w="900" w:type="dxa"/>
            <w:noWrap/>
            <w:vAlign w:val="bottom"/>
          </w:tcPr>
          <w:p w:rsidR="00D720E9" w:rsidRPr="008767F3" w:rsidRDefault="00004988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54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0" w:type="dxa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D720E9" w:rsidRPr="003504A3" w:rsidRDefault="003504A3" w:rsidP="003504A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504A3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0- 10.29</w:t>
            </w:r>
          </w:p>
        </w:tc>
        <w:tc>
          <w:tcPr>
            <w:tcW w:w="81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0" w:type="dxa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450" w:type="dxa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D720E9" w:rsidRPr="008767F3" w:rsidRDefault="00D720E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1.25- 2.64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Cardiovascular Index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0.75- 1.40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0.62- 1.03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1.02- 1.40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Ischemic Heart Disease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566AAF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0.59- 2.56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0.53- 1.35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0.88- 1.61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Dysrhythmia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0.52- 1.67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EC1E29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0.22- 0.87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0.89- 1.82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F07E73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Congestive</w:t>
            </w:r>
            <w:r w:rsidR="00EC1E29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Heart Failure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566AAF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0.31- 1.82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0.63- 1.57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0.77- 1.54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0.67- 2.48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0.29- 0.99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0.83- 1.85</w:t>
            </w:r>
          </w:p>
        </w:tc>
      </w:tr>
      <w:tr w:rsidR="00004988" w:rsidRPr="008767F3" w:rsidTr="00EC1E29">
        <w:trPr>
          <w:trHeight w:val="236"/>
          <w:jc w:val="center"/>
        </w:trPr>
        <w:tc>
          <w:tcPr>
            <w:tcW w:w="2430" w:type="dxa"/>
            <w:gridSpan w:val="3"/>
          </w:tcPr>
          <w:p w:rsidR="00004988" w:rsidRPr="008767F3" w:rsidRDefault="00004988" w:rsidP="0000498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Peripheral Circulation</w:t>
            </w:r>
          </w:p>
        </w:tc>
        <w:tc>
          <w:tcPr>
            <w:tcW w:w="810" w:type="dxa"/>
            <w:gridSpan w:val="2"/>
            <w:noWrap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0" w:type="dxa"/>
            <w:noWrap/>
            <w:vAlign w:val="bottom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dxa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:rsidR="00004988" w:rsidRPr="008767F3" w:rsidRDefault="00D04A27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0.34- 1.53</w:t>
            </w:r>
          </w:p>
        </w:tc>
        <w:tc>
          <w:tcPr>
            <w:tcW w:w="900" w:type="dxa"/>
            <w:noWrap/>
            <w:vAlign w:val="bottom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0" w:type="dxa"/>
            <w:noWrap/>
            <w:vAlign w:val="bottom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dxa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0.47- 1.30</w:t>
            </w:r>
          </w:p>
        </w:tc>
        <w:tc>
          <w:tcPr>
            <w:tcW w:w="810" w:type="dxa"/>
            <w:noWrap/>
            <w:vAlign w:val="bottom"/>
          </w:tcPr>
          <w:p w:rsidR="00004988" w:rsidRPr="008767F3" w:rsidRDefault="002103D3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00498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:rsidR="00004988" w:rsidRPr="008767F3" w:rsidRDefault="002103D3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20" w:type="dxa"/>
            <w:noWrap/>
            <w:vAlign w:val="bottom"/>
          </w:tcPr>
          <w:p w:rsidR="00004988" w:rsidRPr="008767F3" w:rsidRDefault="002103D3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50" w:type="dxa"/>
          </w:tcPr>
          <w:p w:rsidR="00004988" w:rsidRPr="008767F3" w:rsidRDefault="00004988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004988" w:rsidRPr="008767F3" w:rsidRDefault="002103D3" w:rsidP="0000498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0.92- 1.69</w:t>
            </w:r>
          </w:p>
        </w:tc>
      </w:tr>
      <w:tr w:rsidR="00586B7D" w:rsidRPr="008767F3" w:rsidTr="00004988">
        <w:trPr>
          <w:trHeight w:val="236"/>
          <w:jc w:val="center"/>
        </w:trPr>
        <w:tc>
          <w:tcPr>
            <w:tcW w:w="14850" w:type="dxa"/>
            <w:gridSpan w:val="21"/>
          </w:tcPr>
          <w:p w:rsidR="00586B7D" w:rsidRPr="008767F3" w:rsidRDefault="00586B7D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Day 11-15</w:t>
            </w:r>
          </w:p>
        </w:tc>
        <w:tc>
          <w:tcPr>
            <w:tcW w:w="81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90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108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54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1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99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Unexposed</w:t>
            </w:r>
          </w:p>
        </w:tc>
        <w:tc>
          <w:tcPr>
            <w:tcW w:w="720" w:type="dxa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RR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Episodes of Care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0.85- 0.97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0.92- 1.08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1.02- 1.06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Index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0.82- 1.10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0.62- 0.95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1.07- 1.22</w:t>
            </w:r>
          </w:p>
        </w:tc>
      </w:tr>
      <w:tr w:rsidR="00E674A7" w:rsidRPr="008767F3" w:rsidTr="00EC1E29">
        <w:trPr>
          <w:trHeight w:val="236"/>
          <w:jc w:val="center"/>
        </w:trPr>
        <w:tc>
          <w:tcPr>
            <w:tcW w:w="2430" w:type="dxa"/>
            <w:gridSpan w:val="3"/>
          </w:tcPr>
          <w:p w:rsidR="00E674A7" w:rsidRPr="008767F3" w:rsidRDefault="00E674A7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Asthma </w:t>
            </w:r>
          </w:p>
        </w:tc>
        <w:tc>
          <w:tcPr>
            <w:tcW w:w="810" w:type="dxa"/>
            <w:gridSpan w:val="2"/>
            <w:noWrap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990" w:type="dxa"/>
            <w:gridSpan w:val="2"/>
            <w:noWrap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2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</w:tcPr>
          <w:p w:rsidR="00E674A7" w:rsidRPr="008767F3" w:rsidRDefault="00E674A7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0.65- 1.38</w:t>
            </w:r>
          </w:p>
        </w:tc>
        <w:tc>
          <w:tcPr>
            <w:tcW w:w="90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70" w:type="dxa"/>
          </w:tcPr>
          <w:p w:rsidR="00E674A7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E674A7" w:rsidRPr="008767F3" w:rsidRDefault="003504A3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0.18- 0.97</w:t>
            </w:r>
          </w:p>
        </w:tc>
        <w:tc>
          <w:tcPr>
            <w:tcW w:w="81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720" w:type="dxa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450" w:type="dxa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674A7" w:rsidRPr="008767F3" w:rsidRDefault="00E674A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1.21- 1.59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Bronchitis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0.54- 1.92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9A3B3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0.09- 2.09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1.22- 1.95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COPD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0.32- 1.19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0.44- 1.17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1.03- 1.67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0.86- 2.35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0.72- 1.63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0.95- 1.96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Upper Respiratory Infection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0.70- 1.27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9A3B3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0.31- 2.20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2F5687" w:rsidRPr="008767F3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0.94- 1.14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Symptoms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0.82- 1.17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0.56- 0.97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0.95- 1.31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Bronchitis (not specified)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D04A2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0.63- 3.05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9A3B3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0.04- 5.55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0.69- 1.59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Cardiovascular Index 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0.72- 1.36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0.70- 1.15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0.98- 1.35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Ischemic Heart Disease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D04A2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0.47- 2.45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0.32- 1.01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0.93- 1.69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Dysrhythmia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0.87- 2.25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0.73- 1.86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0.93- 1.87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hideMark/>
          </w:tcPr>
          <w:p w:rsidR="00EC1E29" w:rsidRPr="008767F3" w:rsidRDefault="00F07E73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Congestive</w:t>
            </w:r>
            <w:r w:rsidR="00EC1E29"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Heart Failure</w:t>
            </w:r>
          </w:p>
        </w:tc>
        <w:tc>
          <w:tcPr>
            <w:tcW w:w="810" w:type="dxa"/>
            <w:gridSpan w:val="2"/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1E29" w:rsidRPr="008767F3" w:rsidRDefault="00D04A2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0.14- 1.17</w:t>
            </w:r>
          </w:p>
        </w:tc>
        <w:tc>
          <w:tcPr>
            <w:tcW w:w="90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4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0.56- 1.43</w:t>
            </w:r>
          </w:p>
        </w:tc>
        <w:tc>
          <w:tcPr>
            <w:tcW w:w="81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0" w:type="dxa"/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450" w:type="dxa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0.80- 1.61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tcBorders>
              <w:bottom w:val="single" w:sz="4" w:space="0" w:color="auto"/>
            </w:tcBorders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D04A27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0.43- 1.99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0.56- 1.52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0.53- 1.39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2430" w:type="dxa"/>
            <w:gridSpan w:val="3"/>
            <w:tcBorders>
              <w:bottom w:val="single" w:sz="4" w:space="0" w:color="auto"/>
            </w:tcBorders>
            <w:hideMark/>
          </w:tcPr>
          <w:p w:rsidR="00EC1E29" w:rsidRPr="008767F3" w:rsidRDefault="00EC1E29" w:rsidP="00593D8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Peripheral Circulation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0.47- 1.77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0.72- 1.78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C1E29" w:rsidRPr="008767F3" w:rsidRDefault="00EC1E29" w:rsidP="00EC1E2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7F3">
              <w:rPr>
                <w:rFonts w:ascii="Calibri" w:hAnsi="Calibri"/>
                <w:color w:val="000000"/>
                <w:sz w:val="16"/>
                <w:szCs w:val="16"/>
              </w:rPr>
              <w:t>0.72- 1.46</w:t>
            </w: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13915" w:type="dxa"/>
            <w:gridSpan w:val="20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●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significant, positive</w:t>
            </w:r>
          </w:p>
          <w:p w:rsidR="002103D3" w:rsidRPr="003504A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○</w:t>
            </w:r>
            <w:r w:rsidRPr="008767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767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significant, negative</w:t>
            </w:r>
          </w:p>
          <w:p w:rsidR="00EC1E29" w:rsidRPr="008767F3" w:rsidRDefault="00EC1E29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767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Cells with &lt;10 events were suppressed. When the small number could be calculated from the unexposed count and the RR, the unexposed count was also suppressed (-).</w:t>
            </w:r>
          </w:p>
          <w:p w:rsidR="00EC1E29" w:rsidRPr="008767F3" w:rsidRDefault="00EC1E29" w:rsidP="0000498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13915" w:type="dxa"/>
            <w:gridSpan w:val="20"/>
            <w:vMerge/>
            <w:tcBorders>
              <w:left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  <w:vertAlign w:val="superscript"/>
                <w:lang w:val="en"/>
              </w:rPr>
            </w:pP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13915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103D3" w:rsidRPr="008767F3" w:rsidTr="002103D3">
        <w:trPr>
          <w:trHeight w:val="252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2103D3" w:rsidRPr="008767F3" w:rsidRDefault="002103D3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EC1E29" w:rsidRPr="008767F3" w:rsidTr="00EC1E29">
        <w:trPr>
          <w:trHeight w:val="23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C1E29" w:rsidRPr="008767F3" w:rsidRDefault="00EC1E29" w:rsidP="00EC1E2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586B7D" w:rsidRPr="000E65DE" w:rsidRDefault="00586B7D" w:rsidP="000E65D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18"/>
        </w:rPr>
      </w:pPr>
      <w:bookmarkStart w:id="0" w:name="_GoBack"/>
      <w:bookmarkEnd w:id="0"/>
    </w:p>
    <w:sectPr w:rsidR="00586B7D" w:rsidRPr="000E65DE" w:rsidSect="00FB33E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47" w:rsidRDefault="00804D47" w:rsidP="00804D47">
      <w:pPr>
        <w:spacing w:after="0" w:line="240" w:lineRule="auto"/>
      </w:pPr>
      <w:r>
        <w:separator/>
      </w:r>
    </w:p>
  </w:endnote>
  <w:endnote w:type="continuationSeparator" w:id="0">
    <w:p w:rsidR="00804D47" w:rsidRDefault="00804D47" w:rsidP="0080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47" w:rsidRPr="00804D47" w:rsidRDefault="00804D47">
    <w:pPr>
      <w:pStyle w:val="Footer"/>
      <w:rPr>
        <w:sz w:val="18"/>
      </w:rPr>
    </w:pPr>
    <w:r>
      <w:ptab w:relativeTo="margin" w:alignment="center" w:leader="none"/>
    </w:r>
    <w:r w:rsidRPr="00804D47">
      <w:rPr>
        <w:sz w:val="18"/>
      </w:rPr>
      <w:ptab w:relativeTo="margin" w:alignment="right" w:leader="none"/>
    </w:r>
    <w:proofErr w:type="spellStart"/>
    <w:r w:rsidRPr="00804D47">
      <w:rPr>
        <w:rFonts w:asciiTheme="majorHAnsi" w:hAnsiTheme="majorHAnsi" w:cs="Times New Roman"/>
        <w:sz w:val="18"/>
      </w:rPr>
      <w:t>Medi</w:t>
    </w:r>
    <w:proofErr w:type="spellEnd"/>
    <w:r w:rsidRPr="00804D47">
      <w:rPr>
        <w:rFonts w:asciiTheme="majorHAnsi" w:hAnsiTheme="majorHAnsi" w:cs="Times New Roman"/>
        <w:sz w:val="18"/>
      </w:rPr>
      <w:t xml:space="preserve">-Cal health care use during a large wildfire, San Diego 2007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47" w:rsidRDefault="00804D47" w:rsidP="00804D47">
      <w:pPr>
        <w:spacing w:after="0" w:line="240" w:lineRule="auto"/>
      </w:pPr>
      <w:r>
        <w:separator/>
      </w:r>
    </w:p>
  </w:footnote>
  <w:footnote w:type="continuationSeparator" w:id="0">
    <w:p w:rsidR="00804D47" w:rsidRDefault="00804D47" w:rsidP="0080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0CE"/>
    <w:multiLevelType w:val="multilevel"/>
    <w:tmpl w:val="9F76FA6E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514451"/>
    <w:multiLevelType w:val="multilevel"/>
    <w:tmpl w:val="5A9EDFEE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052481"/>
    <w:multiLevelType w:val="multilevel"/>
    <w:tmpl w:val="25E2B930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9B011C2"/>
    <w:multiLevelType w:val="multilevel"/>
    <w:tmpl w:val="F68017B2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CF05A2"/>
    <w:multiLevelType w:val="multilevel"/>
    <w:tmpl w:val="867A89A2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5AE1B85"/>
    <w:multiLevelType w:val="multilevel"/>
    <w:tmpl w:val="014C3BA6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B497EF2"/>
    <w:multiLevelType w:val="multilevel"/>
    <w:tmpl w:val="9E62C3F8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03E1548"/>
    <w:multiLevelType w:val="multilevel"/>
    <w:tmpl w:val="4320AD58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9BF0558"/>
    <w:multiLevelType w:val="multilevel"/>
    <w:tmpl w:val="3FB0BCB6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2487814"/>
    <w:multiLevelType w:val="multilevel"/>
    <w:tmpl w:val="E936729A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30"/>
    <w:rsid w:val="00004988"/>
    <w:rsid w:val="00015C74"/>
    <w:rsid w:val="00057A43"/>
    <w:rsid w:val="000A2BD8"/>
    <w:rsid w:val="000B2414"/>
    <w:rsid w:val="000E65DE"/>
    <w:rsid w:val="000F651C"/>
    <w:rsid w:val="00114226"/>
    <w:rsid w:val="001228A5"/>
    <w:rsid w:val="0016037F"/>
    <w:rsid w:val="00176228"/>
    <w:rsid w:val="001838E4"/>
    <w:rsid w:val="00195315"/>
    <w:rsid w:val="001A710C"/>
    <w:rsid w:val="001B753A"/>
    <w:rsid w:val="001E6970"/>
    <w:rsid w:val="001E6AAA"/>
    <w:rsid w:val="001E7A7E"/>
    <w:rsid w:val="002103D3"/>
    <w:rsid w:val="00231FD1"/>
    <w:rsid w:val="0024068A"/>
    <w:rsid w:val="00243629"/>
    <w:rsid w:val="0026685D"/>
    <w:rsid w:val="00296ADF"/>
    <w:rsid w:val="002E6FC8"/>
    <w:rsid w:val="002E75E4"/>
    <w:rsid w:val="002F5687"/>
    <w:rsid w:val="00306E0D"/>
    <w:rsid w:val="003221E3"/>
    <w:rsid w:val="003310C5"/>
    <w:rsid w:val="00331522"/>
    <w:rsid w:val="00335BCE"/>
    <w:rsid w:val="003504A3"/>
    <w:rsid w:val="003846E6"/>
    <w:rsid w:val="00390DAC"/>
    <w:rsid w:val="00396AF5"/>
    <w:rsid w:val="003B3280"/>
    <w:rsid w:val="003C708D"/>
    <w:rsid w:val="00413594"/>
    <w:rsid w:val="00416B6B"/>
    <w:rsid w:val="00433EA9"/>
    <w:rsid w:val="00445FAE"/>
    <w:rsid w:val="00454EFD"/>
    <w:rsid w:val="00474BD2"/>
    <w:rsid w:val="00495123"/>
    <w:rsid w:val="004B1E56"/>
    <w:rsid w:val="004E1308"/>
    <w:rsid w:val="004F6611"/>
    <w:rsid w:val="005105CD"/>
    <w:rsid w:val="0054223B"/>
    <w:rsid w:val="00564871"/>
    <w:rsid w:val="00566AAF"/>
    <w:rsid w:val="00581439"/>
    <w:rsid w:val="005825C8"/>
    <w:rsid w:val="00586B7D"/>
    <w:rsid w:val="00586C93"/>
    <w:rsid w:val="00593D83"/>
    <w:rsid w:val="005A3B66"/>
    <w:rsid w:val="005D0778"/>
    <w:rsid w:val="005E78AD"/>
    <w:rsid w:val="006071D9"/>
    <w:rsid w:val="006118B1"/>
    <w:rsid w:val="00614D3D"/>
    <w:rsid w:val="0062514C"/>
    <w:rsid w:val="0064101B"/>
    <w:rsid w:val="006722BF"/>
    <w:rsid w:val="00674A15"/>
    <w:rsid w:val="006D3C1F"/>
    <w:rsid w:val="006E5F30"/>
    <w:rsid w:val="00704BA0"/>
    <w:rsid w:val="00725925"/>
    <w:rsid w:val="007344BB"/>
    <w:rsid w:val="00737284"/>
    <w:rsid w:val="00774254"/>
    <w:rsid w:val="00793634"/>
    <w:rsid w:val="007A59C9"/>
    <w:rsid w:val="007E0FC6"/>
    <w:rsid w:val="00804D47"/>
    <w:rsid w:val="00814312"/>
    <w:rsid w:val="008155CA"/>
    <w:rsid w:val="00817F04"/>
    <w:rsid w:val="00833DE8"/>
    <w:rsid w:val="00834F15"/>
    <w:rsid w:val="0086155C"/>
    <w:rsid w:val="008767F3"/>
    <w:rsid w:val="00880CB7"/>
    <w:rsid w:val="00880F16"/>
    <w:rsid w:val="0088308A"/>
    <w:rsid w:val="008913C4"/>
    <w:rsid w:val="00893BA5"/>
    <w:rsid w:val="008A4C28"/>
    <w:rsid w:val="008C2709"/>
    <w:rsid w:val="008F14AC"/>
    <w:rsid w:val="008F2EFE"/>
    <w:rsid w:val="00903137"/>
    <w:rsid w:val="00955F2E"/>
    <w:rsid w:val="0099340B"/>
    <w:rsid w:val="009A3B37"/>
    <w:rsid w:val="009C5E50"/>
    <w:rsid w:val="009F2C72"/>
    <w:rsid w:val="009F3B4C"/>
    <w:rsid w:val="00A06B47"/>
    <w:rsid w:val="00A1676D"/>
    <w:rsid w:val="00A25070"/>
    <w:rsid w:val="00A50F89"/>
    <w:rsid w:val="00A5289E"/>
    <w:rsid w:val="00A83714"/>
    <w:rsid w:val="00A97E9D"/>
    <w:rsid w:val="00AA51D1"/>
    <w:rsid w:val="00B124E2"/>
    <w:rsid w:val="00B158C6"/>
    <w:rsid w:val="00B329D4"/>
    <w:rsid w:val="00BA2590"/>
    <w:rsid w:val="00BB11C3"/>
    <w:rsid w:val="00BE3F25"/>
    <w:rsid w:val="00C16490"/>
    <w:rsid w:val="00C44E25"/>
    <w:rsid w:val="00C84B6E"/>
    <w:rsid w:val="00CE20EC"/>
    <w:rsid w:val="00D04A27"/>
    <w:rsid w:val="00D11797"/>
    <w:rsid w:val="00D3177E"/>
    <w:rsid w:val="00D4045A"/>
    <w:rsid w:val="00D67C3D"/>
    <w:rsid w:val="00D720E9"/>
    <w:rsid w:val="00D80F5D"/>
    <w:rsid w:val="00D9438A"/>
    <w:rsid w:val="00D956FD"/>
    <w:rsid w:val="00DF4110"/>
    <w:rsid w:val="00DF533D"/>
    <w:rsid w:val="00E55E8F"/>
    <w:rsid w:val="00E60967"/>
    <w:rsid w:val="00E644C2"/>
    <w:rsid w:val="00E674A7"/>
    <w:rsid w:val="00E87ADE"/>
    <w:rsid w:val="00EB6F2F"/>
    <w:rsid w:val="00EC1B12"/>
    <w:rsid w:val="00EC1E29"/>
    <w:rsid w:val="00ED39DA"/>
    <w:rsid w:val="00ED75FC"/>
    <w:rsid w:val="00EF4261"/>
    <w:rsid w:val="00EF7C59"/>
    <w:rsid w:val="00F06066"/>
    <w:rsid w:val="00F07E73"/>
    <w:rsid w:val="00F2138D"/>
    <w:rsid w:val="00F27894"/>
    <w:rsid w:val="00F3152D"/>
    <w:rsid w:val="00F862E6"/>
    <w:rsid w:val="00FB33E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55F0"/>
  <w15:chartTrackingRefBased/>
  <w15:docId w15:val="{5A8F7EE8-8293-4528-99ED-EA69E26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47"/>
  </w:style>
  <w:style w:type="paragraph" w:styleId="Footer">
    <w:name w:val="footer"/>
    <w:basedOn w:val="Normal"/>
    <w:link w:val="FooterChar"/>
    <w:uiPriority w:val="99"/>
    <w:unhideWhenUsed/>
    <w:rsid w:val="0080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32_x0020_Scoping_x0020_Plan xmlns="25143b21-ee55-42a4-bbb1-07e98c8e7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55F1293D889479C1CE785E0261639" ma:contentTypeVersion="1" ma:contentTypeDescription="Create a new document." ma:contentTypeScope="" ma:versionID="97804649e7b2d4d095343c0c47332b49">
  <xsd:schema xmlns:xsd="http://www.w3.org/2001/XMLSchema" xmlns:xs="http://www.w3.org/2001/XMLSchema" xmlns:p="http://schemas.microsoft.com/office/2006/metadata/properties" xmlns:ns2="25143b21-ee55-42a4-bbb1-07e98c8e7115" targetNamespace="http://schemas.microsoft.com/office/2006/metadata/properties" ma:root="true" ma:fieldsID="f278a91dc08837a46c225d49addeefdc" ns2:_="">
    <xsd:import namespace="25143b21-ee55-42a4-bbb1-07e98c8e7115"/>
    <xsd:element name="properties">
      <xsd:complexType>
        <xsd:sequence>
          <xsd:element name="documentManagement">
            <xsd:complexType>
              <xsd:all>
                <xsd:element ref="ns2:AB32_x0020_Scoping_x0020_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43b21-ee55-42a4-bbb1-07e98c8e7115" elementFormDefault="qualified">
    <xsd:import namespace="http://schemas.microsoft.com/office/2006/documentManagement/types"/>
    <xsd:import namespace="http://schemas.microsoft.com/office/infopath/2007/PartnerControls"/>
    <xsd:element name="AB32_x0020_Scoping_x0020_Plan" ma:index="8" nillable="true" ma:displayName="AB32 Scoping Plan" ma:internalName="AB32_x0020_Scoping_x0020_Pl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3FCD8-B5F9-4025-BB00-72E341224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C1E46-545B-4FA2-99FB-495144995E5F}">
  <ds:schemaRefs>
    <ds:schemaRef ds:uri="25143b21-ee55-42a4-bbb1-07e98c8e711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AA248-1087-492D-A0D8-716762D7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43b21-ee55-42a4-bbb1-07e98c8e7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Hoang, Trang (CDPH-DEODC-EHIB)</dc:creator>
  <cp:keywords/>
  <dc:description/>
  <cp:lastModifiedBy>Hoshiko, Sumi (CDPH-DEODC-EHIB)</cp:lastModifiedBy>
  <cp:revision>3</cp:revision>
  <dcterms:created xsi:type="dcterms:W3CDTF">2018-05-24T18:08:00Z</dcterms:created>
  <dcterms:modified xsi:type="dcterms:W3CDTF">2018-05-24T18:09:00Z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0x010100B1255F1293D889479C1CE785E0261639</vt:lpwstr>
  </property>
</Properties>
</file>