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18" w:rsidRDefault="008F3918" w:rsidP="008F391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S9 Table</w:t>
      </w:r>
    </w:p>
    <w:p w:rsidR="008F3918" w:rsidRDefault="008F3918" w:rsidP="008F3918">
      <w:pPr>
        <w:rPr>
          <w:rFonts w:ascii="Arial" w:hAnsi="Arial" w:cs="Arial"/>
          <w:b/>
          <w:sz w:val="22"/>
        </w:rPr>
      </w:pPr>
    </w:p>
    <w:p w:rsidR="00D67600" w:rsidRDefault="00D67600" w:rsidP="00D6760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Sensitivity checks for the polynomial function using Akaike Information Criterion: Regression model for </w:t>
      </w:r>
      <w:r>
        <w:rPr>
          <w:rFonts w:ascii="Arial" w:hAnsi="Arial" w:cs="Arial"/>
          <w:b/>
          <w:sz w:val="22"/>
        </w:rPr>
        <w:t>volume</w:t>
      </w:r>
      <w:r>
        <w:rPr>
          <w:rFonts w:ascii="Arial" w:hAnsi="Arial" w:cs="Arial"/>
          <w:b/>
          <w:sz w:val="22"/>
        </w:rPr>
        <w:t xml:space="preserve"> of soft drinks</w:t>
      </w:r>
      <w:r>
        <w:rPr>
          <w:rFonts w:ascii="Arial" w:hAnsi="Arial" w:cs="Arial"/>
          <w:b/>
          <w:sz w:val="22"/>
        </w:rPr>
        <w:t xml:space="preserve"> </w:t>
      </w:r>
    </w:p>
    <w:p w:rsidR="008F3918" w:rsidRPr="008F3918" w:rsidRDefault="008F3918" w:rsidP="008F3918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:rsidR="008F3918" w:rsidRDefault="008F3918" w:rsidP="008F3918">
      <w:pPr>
        <w:ind w:left="-993"/>
        <w:rPr>
          <w:b/>
        </w:rPr>
      </w:pPr>
      <w:r w:rsidRPr="002A53DB">
        <w:rPr>
          <w:noProof/>
          <w:lang w:val="en-GB" w:eastAsia="en-GB"/>
        </w:rPr>
        <w:drawing>
          <wp:inline distT="0" distB="0" distL="0" distR="0" wp14:anchorId="630E32D6" wp14:editId="32C12AB6">
            <wp:extent cx="10168203" cy="43891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550" cy="439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18" w:rsidRPr="008F3918" w:rsidRDefault="008F3918" w:rsidP="008F3918">
      <w:pPr>
        <w:ind w:left="-993"/>
        <w:rPr>
          <w:rFonts w:ascii="Arial" w:hAnsi="Arial" w:cs="Arial"/>
          <w:sz w:val="22"/>
        </w:rPr>
      </w:pPr>
      <w:r w:rsidRPr="008F3918">
        <w:rPr>
          <w:rFonts w:ascii="Arial" w:hAnsi="Arial" w:cs="Arial"/>
          <w:sz w:val="22"/>
        </w:rPr>
        <w:lastRenderedPageBreak/>
        <w:t>Note: AIC coefficient that is highlighted in yellow exhibits the minimum number amongst the models with different orders of polynomials.</w:t>
      </w:r>
      <w:r w:rsidRPr="008F3918">
        <w:rPr>
          <w:rFonts w:ascii="Arial" w:hAnsi="Arial" w:cs="Arial"/>
          <w:sz w:val="20"/>
          <w:szCs w:val="20"/>
        </w:rPr>
        <w:t xml:space="preserve"> </w:t>
      </w:r>
      <w:r w:rsidRPr="008F3918">
        <w:rPr>
          <w:rFonts w:ascii="Arial" w:eastAsia="Times New Roman" w:hAnsi="Arial" w:cs="Arial"/>
          <w:iCs/>
          <w:color w:val="000000"/>
          <w:sz w:val="20"/>
          <w:szCs w:val="20"/>
        </w:rPr>
        <w:t>* p&lt;0.05, **p&lt;0.01, *** p&lt;0.001</w:t>
      </w:r>
      <w:r w:rsidRPr="008F3918">
        <w:rPr>
          <w:rFonts w:ascii="Arial" w:hAnsi="Arial" w:cs="Arial"/>
          <w:sz w:val="22"/>
        </w:rPr>
        <w:t xml:space="preserve"> </w:t>
      </w:r>
    </w:p>
    <w:p w:rsidR="008F3918" w:rsidRDefault="008F3918" w:rsidP="008F3918">
      <w:pPr>
        <w:rPr>
          <w:rFonts w:ascii="Arial" w:hAnsi="Arial" w:cs="Arial"/>
          <w:sz w:val="22"/>
        </w:rPr>
      </w:pPr>
    </w:p>
    <w:p w:rsidR="008F3918" w:rsidRPr="00FC2FF8" w:rsidRDefault="008F3918" w:rsidP="008F3918">
      <w:pPr>
        <w:ind w:left="-993"/>
        <w:rPr>
          <w:rFonts w:ascii="Arial" w:hAnsi="Arial" w:cs="Arial"/>
          <w:i/>
          <w:sz w:val="22"/>
        </w:rPr>
      </w:pPr>
    </w:p>
    <w:p w:rsidR="00594DB7" w:rsidRDefault="00594DB7"/>
    <w:sectPr w:rsidR="00594DB7" w:rsidSect="008F3918">
      <w:foot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833" w:rsidRDefault="00252833" w:rsidP="008F3918">
      <w:r>
        <w:separator/>
      </w:r>
    </w:p>
  </w:endnote>
  <w:endnote w:type="continuationSeparator" w:id="0">
    <w:p w:rsidR="00252833" w:rsidRDefault="00252833" w:rsidP="008F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142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918" w:rsidRDefault="008F39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6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918" w:rsidRDefault="008F3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833" w:rsidRDefault="00252833" w:rsidP="008F3918">
      <w:r>
        <w:separator/>
      </w:r>
    </w:p>
  </w:footnote>
  <w:footnote w:type="continuationSeparator" w:id="0">
    <w:p w:rsidR="00252833" w:rsidRDefault="00252833" w:rsidP="008F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8"/>
    <w:rsid w:val="00252833"/>
    <w:rsid w:val="00594DB7"/>
    <w:rsid w:val="008F3918"/>
    <w:rsid w:val="00D67600"/>
    <w:rsid w:val="00FC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692E"/>
  <w15:chartTrackingRefBased/>
  <w15:docId w15:val="{64760F56-BA3F-4684-8731-26F320B4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91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91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918"/>
  </w:style>
  <w:style w:type="paragraph" w:styleId="Footer">
    <w:name w:val="footer"/>
    <w:basedOn w:val="Normal"/>
    <w:link w:val="FooterChar"/>
    <w:uiPriority w:val="99"/>
    <w:unhideWhenUsed/>
    <w:rsid w:val="008F391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Ryota Nakamura</dc:creator>
  <cp:keywords/>
  <dc:description/>
  <cp:lastModifiedBy>Ryota Nakamura</cp:lastModifiedBy>
  <cp:revision>2</cp:revision>
  <dcterms:created xsi:type="dcterms:W3CDTF">2018-03-27T12:31:00Z</dcterms:created>
  <dcterms:modified xsi:type="dcterms:W3CDTF">2018-03-27T12:36:00Z</dcterms:modified>
</cp:coreProperties>
</file>