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76E90" w14:textId="12E09923" w:rsidR="00862B10" w:rsidRPr="003A1FB3" w:rsidRDefault="003A1FB3" w:rsidP="00001294">
      <w:pPr>
        <w:pStyle w:val="Caption2"/>
      </w:pPr>
      <w:r w:rsidRPr="003A1FB3">
        <w:t>S</w:t>
      </w:r>
      <w:r w:rsidR="00AC3CCC">
        <w:t>6</w:t>
      </w:r>
      <w:r w:rsidRPr="003A1FB3">
        <w:t>:</w:t>
      </w:r>
      <w:r w:rsidR="00131210" w:rsidRPr="00131210">
        <w:t xml:space="preserve"> </w:t>
      </w:r>
      <w:r w:rsidR="001E163A">
        <w:t>Regression mo</w:t>
      </w:r>
      <w:bookmarkStart w:id="0" w:name="_GoBack"/>
      <w:bookmarkEnd w:id="0"/>
      <w:r w:rsidR="001E163A">
        <w:t>del</w:t>
      </w:r>
      <w:r w:rsidR="00131210" w:rsidRPr="00131210">
        <w:t xml:space="preserve"> </w:t>
      </w:r>
      <w:r w:rsidR="002C6525">
        <w:t>estimates</w:t>
      </w:r>
      <w:r w:rsidR="002C6525" w:rsidRPr="00131210">
        <w:t xml:space="preserve"> </w:t>
      </w:r>
      <w:r w:rsidR="00131210" w:rsidRPr="00131210">
        <w:t xml:space="preserve">for </w:t>
      </w:r>
      <w:r w:rsidR="009514A9" w:rsidRPr="00CD3F5C">
        <w:rPr>
          <w:lang w:val="en-US"/>
        </w:rPr>
        <w:t>hazard</w:t>
      </w:r>
      <w:r w:rsidR="00473D04" w:rsidRPr="00CD3F5C">
        <w:rPr>
          <w:lang w:val="en-US"/>
        </w:rPr>
        <w:t xml:space="preserve"> of women with PCOS to develop NAFLD compared to women without PCOS</w:t>
      </w:r>
      <w:r w:rsidR="002A7DFD">
        <w:rPr>
          <w:lang w:val="en-US"/>
        </w:rPr>
        <w:t xml:space="preserve"> (n=</w:t>
      </w:r>
      <w:r w:rsidR="002A7DFD" w:rsidRPr="002A7DFD">
        <w:rPr>
          <w:lang w:val="en-US"/>
        </w:rPr>
        <w:t xml:space="preserve"> 184,274</w:t>
      </w:r>
      <w:r w:rsidR="002A7DFD">
        <w:rPr>
          <w:lang w:val="en-US"/>
        </w:rPr>
        <w:t>)</w:t>
      </w:r>
    </w:p>
    <w:p w14:paraId="38F966DA" w14:textId="77777777" w:rsidR="00845368" w:rsidRPr="00845368" w:rsidRDefault="00845368" w:rsidP="00845368">
      <w:pPr>
        <w:spacing w:before="360" w:line="240" w:lineRule="auto"/>
        <w:jc w:val="left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3900"/>
        <w:gridCol w:w="1425"/>
        <w:gridCol w:w="1530"/>
        <w:gridCol w:w="1170"/>
      </w:tblGrid>
      <w:tr w:rsidR="00845368" w:rsidRPr="00845368" w14:paraId="69ADB9BD" w14:textId="77777777" w:rsidTr="001F3EFD">
        <w:trPr>
          <w:trHeight w:val="269"/>
        </w:trPr>
        <w:tc>
          <w:tcPr>
            <w:tcW w:w="3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792F" w14:textId="77777777" w:rsidR="00845368" w:rsidRPr="00845368" w:rsidRDefault="00845368" w:rsidP="008453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Characteristics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DE8F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Hazard ratio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14:paraId="202AEFAA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0CD3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P value</w:t>
            </w:r>
          </w:p>
        </w:tc>
      </w:tr>
      <w:tr w:rsidR="00845368" w:rsidRPr="00845368" w14:paraId="63F93168" w14:textId="77777777" w:rsidTr="001F3EFD">
        <w:trPr>
          <w:trHeight w:val="269"/>
        </w:trPr>
        <w:tc>
          <w:tcPr>
            <w:tcW w:w="3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B859D" w14:textId="77777777" w:rsidR="00845368" w:rsidRPr="00845368" w:rsidRDefault="00845368" w:rsidP="008453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1BED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2702F9AD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95% CI</w:t>
            </w:r>
          </w:p>
          <w:p w14:paraId="383124D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EE80E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</w:tr>
      <w:tr w:rsidR="00845368" w:rsidRPr="00845368" w14:paraId="254A5C9D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831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  <w:p w14:paraId="37E941D8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PCOS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07B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2.23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D7ED53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  <w:p w14:paraId="41B85D4C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(1.86, 2.66)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05C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845368" w:rsidRPr="00845368" w14:paraId="08F55817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CB27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Age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20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0A4543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(1.03, 1.06)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750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845368" w:rsidRPr="00845368" w14:paraId="021AFF1F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1D88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C692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CC928E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7F4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45368" w:rsidRPr="00845368" w14:paraId="66892836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F392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Townsend index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016E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BDBE31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207C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45368" w:rsidRPr="00845368" w14:paraId="54BF75F2" w14:textId="77777777" w:rsidTr="001F3EFD">
        <w:trPr>
          <w:gridAfter w:val="1"/>
          <w:wAfter w:w="1170" w:type="dxa"/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88080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68305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9D2C7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45368" w:rsidRPr="00845368" w14:paraId="69761FF2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9EE7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E38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0D8330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(0.81, 1.49)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BDDA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0.54</w:t>
            </w:r>
          </w:p>
        </w:tc>
      </w:tr>
      <w:tr w:rsidR="00845368" w:rsidRPr="00845368" w14:paraId="1FE156B0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7940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37E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D343BB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(0.90, 1.61)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9A0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0.20</w:t>
            </w:r>
          </w:p>
        </w:tc>
      </w:tr>
      <w:tr w:rsidR="00845368" w:rsidRPr="00845368" w14:paraId="0C95C774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742F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E52C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24A85D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(1.11, 1.95)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0C1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0.01</w:t>
            </w:r>
          </w:p>
        </w:tc>
      </w:tr>
      <w:tr w:rsidR="00845368" w:rsidRPr="00845368" w14:paraId="2938A21A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70B9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344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D2FD6B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(1.13, 2.07)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A48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0.01</w:t>
            </w:r>
          </w:p>
        </w:tc>
      </w:tr>
      <w:tr w:rsidR="00845368" w:rsidRPr="00845368" w14:paraId="6C8A98C7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8008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A2C5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A4671C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(0.99, 2.35)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8DA3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0.06</w:t>
            </w:r>
          </w:p>
        </w:tc>
      </w:tr>
      <w:tr w:rsidR="00845368" w:rsidRPr="00845368" w14:paraId="7AF50916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015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EDC9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D60ECA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1BE5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45368" w:rsidRPr="00845368" w14:paraId="6ECC26CE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9C96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BMI (kg/m</w:t>
            </w:r>
            <w:r w:rsidRPr="00845368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en-GB"/>
              </w:rPr>
              <w:t>2</w:t>
            </w: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) Category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942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D23662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2A4A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45368" w:rsidRPr="00845368" w14:paraId="1972CCF5" w14:textId="77777777" w:rsidTr="001F3EFD">
        <w:trPr>
          <w:gridAfter w:val="1"/>
          <w:wAfter w:w="1170" w:type="dxa"/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9A972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3097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E2D0D7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45368" w:rsidRPr="00845368" w14:paraId="7BD075B5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886D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25-30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AFE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C7B39C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(2.36, 4.83)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94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845368" w:rsidRPr="00845368" w14:paraId="4B0DCB18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9472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&gt;30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E4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6.98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43BA7F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(5.07, 9.60)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7685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845368" w:rsidRPr="00845368" w14:paraId="3FB2B490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3E71" w14:textId="77777777" w:rsidR="00845368" w:rsidRPr="00845368" w:rsidRDefault="00845368" w:rsidP="00845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7660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2F2E7F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(1.29, 3.00)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8E1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845368" w:rsidRPr="00845368" w14:paraId="68CAEB45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D898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28B8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0DEB18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BFCC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45368" w:rsidRPr="00845368" w14:paraId="1440CA9B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A110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Diabetes or IGR*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CB56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2.39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28C88AFE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(1.76, 3.25)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0991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&lt;0.001</w:t>
            </w:r>
          </w:p>
        </w:tc>
      </w:tr>
      <w:tr w:rsidR="00845368" w:rsidRPr="00845368" w14:paraId="7B4EB88F" w14:textId="77777777" w:rsidTr="001F3EFD">
        <w:trPr>
          <w:trHeight w:val="270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9685D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Hypothyroidism baseline</w:t>
            </w:r>
          </w:p>
          <w:p w14:paraId="42157946" w14:textId="77777777" w:rsidR="00845368" w:rsidRPr="00845368" w:rsidRDefault="00845368" w:rsidP="008453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42D4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1.39</w:t>
            </w:r>
          </w:p>
          <w:p w14:paraId="6C429508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C41D3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(0.97, 1.98)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62779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845368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0.07</w:t>
            </w:r>
          </w:p>
          <w:p w14:paraId="13353569" w14:textId="77777777" w:rsidR="00845368" w:rsidRPr="00845368" w:rsidRDefault="00845368" w:rsidP="0084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</w:tbl>
    <w:p w14:paraId="160B47BA" w14:textId="77777777" w:rsidR="00845368" w:rsidRPr="00845368" w:rsidRDefault="00845368" w:rsidP="00845368">
      <w:pPr>
        <w:jc w:val="left"/>
        <w:rPr>
          <w:sz w:val="4"/>
          <w:szCs w:val="4"/>
          <w:lang w:val="en-US"/>
        </w:rPr>
      </w:pPr>
    </w:p>
    <w:p w14:paraId="49CB7520" w14:textId="71877FB8" w:rsidR="00845368" w:rsidRPr="00845368" w:rsidRDefault="00845368" w:rsidP="00845368">
      <w:pPr>
        <w:spacing w:after="0" w:line="259" w:lineRule="auto"/>
        <w:ind w:right="-187"/>
        <w:rPr>
          <w:rFonts w:eastAsia="Verdana" w:cs="Times New Roman"/>
          <w:lang w:val="en-US"/>
        </w:rPr>
      </w:pPr>
      <w:r w:rsidRPr="00845368">
        <w:rPr>
          <w:rFonts w:eastAsia="Verdana" w:cs="Times New Roman"/>
          <w:lang w:val="en-US"/>
        </w:rPr>
        <w:t xml:space="preserve">* IGR, </w:t>
      </w:r>
      <w:r w:rsidR="002364CA">
        <w:rPr>
          <w:rFonts w:eastAsia="Verdana" w:cs="Times New Roman"/>
          <w:lang w:val="en-US"/>
        </w:rPr>
        <w:t>i</w:t>
      </w:r>
      <w:r w:rsidRPr="00845368">
        <w:rPr>
          <w:rFonts w:eastAsia="Verdana" w:cs="Times New Roman"/>
          <w:lang w:val="en-US"/>
        </w:rPr>
        <w:t xml:space="preserve">mpaired glucose regulation (includes </w:t>
      </w:r>
      <w:r w:rsidR="002364CA">
        <w:rPr>
          <w:rFonts w:eastAsia="Verdana" w:cs="Times New Roman"/>
          <w:lang w:val="en-US"/>
        </w:rPr>
        <w:t>i</w:t>
      </w:r>
      <w:r w:rsidRPr="00845368">
        <w:rPr>
          <w:rFonts w:eastAsia="Verdana" w:cs="Times New Roman"/>
          <w:lang w:val="en-US"/>
        </w:rPr>
        <w:t xml:space="preserve">mpaired </w:t>
      </w:r>
      <w:r w:rsidR="002364CA">
        <w:rPr>
          <w:rFonts w:eastAsia="Verdana" w:cs="Times New Roman"/>
          <w:lang w:val="en-US"/>
        </w:rPr>
        <w:t>f</w:t>
      </w:r>
      <w:r w:rsidRPr="00845368">
        <w:rPr>
          <w:rFonts w:eastAsia="Verdana" w:cs="Times New Roman"/>
          <w:lang w:val="en-US"/>
        </w:rPr>
        <w:t xml:space="preserve">asting </w:t>
      </w:r>
      <w:r w:rsidR="002364CA">
        <w:rPr>
          <w:rFonts w:eastAsia="Verdana" w:cs="Times New Roman"/>
          <w:lang w:val="en-US"/>
        </w:rPr>
        <w:t>g</w:t>
      </w:r>
      <w:r w:rsidRPr="00845368">
        <w:rPr>
          <w:rFonts w:eastAsia="Verdana" w:cs="Times New Roman"/>
          <w:lang w:val="en-US"/>
        </w:rPr>
        <w:t xml:space="preserve">lucose (IFG; fasting plasma glucose 6.1-6.9 </w:t>
      </w:r>
      <w:proofErr w:type="spellStart"/>
      <w:r w:rsidRPr="00845368">
        <w:rPr>
          <w:rFonts w:eastAsia="Verdana" w:cs="Times New Roman"/>
          <w:lang w:val="en-US"/>
        </w:rPr>
        <w:t>mmol</w:t>
      </w:r>
      <w:proofErr w:type="spellEnd"/>
      <w:r w:rsidRPr="00845368">
        <w:rPr>
          <w:rFonts w:eastAsia="Verdana" w:cs="Times New Roman"/>
          <w:lang w:val="en-US"/>
        </w:rPr>
        <w:t xml:space="preserve">/L) and </w:t>
      </w:r>
      <w:r w:rsidR="002364CA">
        <w:rPr>
          <w:rFonts w:eastAsia="Verdana" w:cs="Times New Roman"/>
          <w:lang w:val="en-US"/>
        </w:rPr>
        <w:t>i</w:t>
      </w:r>
      <w:r w:rsidRPr="00845368">
        <w:rPr>
          <w:rFonts w:eastAsia="Verdana" w:cs="Times New Roman"/>
          <w:lang w:val="en-US"/>
        </w:rPr>
        <w:t xml:space="preserve">mpaired </w:t>
      </w:r>
      <w:r w:rsidR="002364CA">
        <w:rPr>
          <w:rFonts w:eastAsia="Verdana" w:cs="Times New Roman"/>
          <w:lang w:val="en-US"/>
        </w:rPr>
        <w:t>g</w:t>
      </w:r>
      <w:r w:rsidRPr="00845368">
        <w:rPr>
          <w:rFonts w:eastAsia="Verdana" w:cs="Times New Roman"/>
          <w:lang w:val="en-US"/>
        </w:rPr>
        <w:t xml:space="preserve">lucose </w:t>
      </w:r>
      <w:r w:rsidR="002364CA">
        <w:rPr>
          <w:rFonts w:eastAsia="Verdana" w:cs="Times New Roman"/>
          <w:lang w:val="en-US"/>
        </w:rPr>
        <w:t>t</w:t>
      </w:r>
      <w:r w:rsidRPr="00845368">
        <w:rPr>
          <w:rFonts w:eastAsia="Verdana" w:cs="Times New Roman"/>
          <w:lang w:val="en-US"/>
        </w:rPr>
        <w:t xml:space="preserve">olerance (IGT; plasma glucose 7.8-11.1 </w:t>
      </w:r>
      <w:proofErr w:type="spellStart"/>
      <w:r w:rsidRPr="00845368">
        <w:rPr>
          <w:rFonts w:eastAsia="Verdana" w:cs="Times New Roman"/>
          <w:lang w:val="en-US"/>
        </w:rPr>
        <w:t>mmol</w:t>
      </w:r>
      <w:proofErr w:type="spellEnd"/>
      <w:r w:rsidRPr="00845368">
        <w:rPr>
          <w:rFonts w:eastAsia="Verdana" w:cs="Times New Roman"/>
          <w:lang w:val="en-US"/>
        </w:rPr>
        <w:t xml:space="preserve">/L measured 120min after ingestion of 75g </w:t>
      </w:r>
      <w:r w:rsidR="002364CA">
        <w:rPr>
          <w:rFonts w:eastAsia="Verdana" w:cs="Times New Roman"/>
          <w:lang w:val="en-US"/>
        </w:rPr>
        <w:t>g</w:t>
      </w:r>
      <w:r w:rsidRPr="00845368">
        <w:rPr>
          <w:rFonts w:eastAsia="Verdana" w:cs="Times New Roman"/>
          <w:lang w:val="en-US"/>
        </w:rPr>
        <w:t>lucose in the oral glucose tolerance test)</w:t>
      </w:r>
    </w:p>
    <w:p w14:paraId="1D591C34" w14:textId="77777777" w:rsidR="00845368" w:rsidRPr="00845368" w:rsidRDefault="00845368" w:rsidP="00845368">
      <w:pPr>
        <w:jc w:val="left"/>
        <w:rPr>
          <w:lang w:val="en-US"/>
        </w:rPr>
      </w:pPr>
    </w:p>
    <w:p w14:paraId="1E4C26FE" w14:textId="61E29D5B" w:rsidR="000F2B33" w:rsidRDefault="000F2B33">
      <w:pPr>
        <w:jc w:val="left"/>
      </w:pPr>
    </w:p>
    <w:p w14:paraId="6C7C6B6B" w14:textId="77777777" w:rsidR="004246C9" w:rsidRDefault="004246C9" w:rsidP="00CE489F">
      <w:pPr>
        <w:jc w:val="left"/>
      </w:pPr>
    </w:p>
    <w:sectPr w:rsidR="00424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172472" w15:done="0"/>
  <w15:commentEx w15:paraId="32DDDF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06"/>
    <w:multiLevelType w:val="hybridMultilevel"/>
    <w:tmpl w:val="DA8E2FB2"/>
    <w:lvl w:ilvl="0" w:tplc="627A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50E"/>
    <w:multiLevelType w:val="hybridMultilevel"/>
    <w:tmpl w:val="64408318"/>
    <w:lvl w:ilvl="0" w:tplc="29B0B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C5D"/>
    <w:multiLevelType w:val="hybridMultilevel"/>
    <w:tmpl w:val="42FC1C1E"/>
    <w:lvl w:ilvl="0" w:tplc="45AA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9D8"/>
    <w:multiLevelType w:val="hybridMultilevel"/>
    <w:tmpl w:val="155CB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7B28"/>
    <w:multiLevelType w:val="hybridMultilevel"/>
    <w:tmpl w:val="5AD657D2"/>
    <w:lvl w:ilvl="0" w:tplc="47C83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E6F"/>
    <w:multiLevelType w:val="hybridMultilevel"/>
    <w:tmpl w:val="6C44CE16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35A0"/>
    <w:multiLevelType w:val="hybridMultilevel"/>
    <w:tmpl w:val="858CB1EA"/>
    <w:lvl w:ilvl="0" w:tplc="F06C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3A7"/>
    <w:multiLevelType w:val="hybridMultilevel"/>
    <w:tmpl w:val="51F6B7F8"/>
    <w:lvl w:ilvl="0" w:tplc="B66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2C22"/>
    <w:multiLevelType w:val="hybridMultilevel"/>
    <w:tmpl w:val="881C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01663"/>
    <w:multiLevelType w:val="hybridMultilevel"/>
    <w:tmpl w:val="9982BB60"/>
    <w:lvl w:ilvl="0" w:tplc="532C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229E"/>
    <w:multiLevelType w:val="hybridMultilevel"/>
    <w:tmpl w:val="3FC49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6EC3"/>
    <w:multiLevelType w:val="hybridMultilevel"/>
    <w:tmpl w:val="C65A1880"/>
    <w:lvl w:ilvl="0" w:tplc="BC6C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B3670"/>
    <w:multiLevelType w:val="hybridMultilevel"/>
    <w:tmpl w:val="0B8416A0"/>
    <w:lvl w:ilvl="0" w:tplc="F46C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1CF2"/>
    <w:multiLevelType w:val="hybridMultilevel"/>
    <w:tmpl w:val="65143D88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66244"/>
    <w:multiLevelType w:val="hybridMultilevel"/>
    <w:tmpl w:val="24DA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29B"/>
    <w:multiLevelType w:val="hybridMultilevel"/>
    <w:tmpl w:val="C17E8EC8"/>
    <w:lvl w:ilvl="0" w:tplc="A19E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54D9"/>
    <w:multiLevelType w:val="hybridMultilevel"/>
    <w:tmpl w:val="9DE4B5D0"/>
    <w:lvl w:ilvl="0" w:tplc="34201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F38EF"/>
    <w:multiLevelType w:val="hybridMultilevel"/>
    <w:tmpl w:val="1988F366"/>
    <w:lvl w:ilvl="0" w:tplc="2558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5A0D"/>
    <w:multiLevelType w:val="hybridMultilevel"/>
    <w:tmpl w:val="103ACA3A"/>
    <w:lvl w:ilvl="0" w:tplc="296E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59A4"/>
    <w:multiLevelType w:val="hybridMultilevel"/>
    <w:tmpl w:val="A484D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stantinos Manolopoulos">
    <w15:presenceInfo w15:providerId="AD" w15:userId="S-1-5-21-1390067357-308236825-725345543-254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0"/>
    <w:rsid w:val="00001294"/>
    <w:rsid w:val="00001351"/>
    <w:rsid w:val="00040FF7"/>
    <w:rsid w:val="00044B3B"/>
    <w:rsid w:val="00045D61"/>
    <w:rsid w:val="000474B7"/>
    <w:rsid w:val="00052882"/>
    <w:rsid w:val="00062FE8"/>
    <w:rsid w:val="0006484C"/>
    <w:rsid w:val="00075993"/>
    <w:rsid w:val="00080ADD"/>
    <w:rsid w:val="00082DA3"/>
    <w:rsid w:val="00085240"/>
    <w:rsid w:val="00095AA0"/>
    <w:rsid w:val="000A41F1"/>
    <w:rsid w:val="000B4DF0"/>
    <w:rsid w:val="000D3166"/>
    <w:rsid w:val="000D6F44"/>
    <w:rsid w:val="000F2137"/>
    <w:rsid w:val="000F2B33"/>
    <w:rsid w:val="001015C1"/>
    <w:rsid w:val="001063E4"/>
    <w:rsid w:val="00111E1A"/>
    <w:rsid w:val="00112F12"/>
    <w:rsid w:val="001240AC"/>
    <w:rsid w:val="001263DF"/>
    <w:rsid w:val="00131210"/>
    <w:rsid w:val="00133F6C"/>
    <w:rsid w:val="001434F6"/>
    <w:rsid w:val="00146E72"/>
    <w:rsid w:val="00167FDC"/>
    <w:rsid w:val="00186DEF"/>
    <w:rsid w:val="00187EFE"/>
    <w:rsid w:val="00193056"/>
    <w:rsid w:val="00197130"/>
    <w:rsid w:val="001A1585"/>
    <w:rsid w:val="001A3896"/>
    <w:rsid w:val="001C364C"/>
    <w:rsid w:val="001C4FF5"/>
    <w:rsid w:val="001E0D09"/>
    <w:rsid w:val="001E163A"/>
    <w:rsid w:val="001E5F10"/>
    <w:rsid w:val="001F3EFD"/>
    <w:rsid w:val="001F5193"/>
    <w:rsid w:val="00201A72"/>
    <w:rsid w:val="002112DE"/>
    <w:rsid w:val="00213E65"/>
    <w:rsid w:val="00224E24"/>
    <w:rsid w:val="002364CA"/>
    <w:rsid w:val="00237ED3"/>
    <w:rsid w:val="0024120B"/>
    <w:rsid w:val="002436DE"/>
    <w:rsid w:val="00251285"/>
    <w:rsid w:val="002550F3"/>
    <w:rsid w:val="00263370"/>
    <w:rsid w:val="00284972"/>
    <w:rsid w:val="00285117"/>
    <w:rsid w:val="002945E5"/>
    <w:rsid w:val="00296EA0"/>
    <w:rsid w:val="002A37F4"/>
    <w:rsid w:val="002A7DFD"/>
    <w:rsid w:val="002C6525"/>
    <w:rsid w:val="002D414C"/>
    <w:rsid w:val="002D7EB4"/>
    <w:rsid w:val="002E2B9F"/>
    <w:rsid w:val="002F1FDD"/>
    <w:rsid w:val="002F3661"/>
    <w:rsid w:val="002F4022"/>
    <w:rsid w:val="002F592B"/>
    <w:rsid w:val="00302CD7"/>
    <w:rsid w:val="0030304A"/>
    <w:rsid w:val="003051E6"/>
    <w:rsid w:val="00306BF9"/>
    <w:rsid w:val="00317176"/>
    <w:rsid w:val="003173D8"/>
    <w:rsid w:val="00321A4E"/>
    <w:rsid w:val="003248DA"/>
    <w:rsid w:val="0034204E"/>
    <w:rsid w:val="003510E5"/>
    <w:rsid w:val="0036229A"/>
    <w:rsid w:val="00367D26"/>
    <w:rsid w:val="00370266"/>
    <w:rsid w:val="00375100"/>
    <w:rsid w:val="0037748E"/>
    <w:rsid w:val="00381333"/>
    <w:rsid w:val="00382578"/>
    <w:rsid w:val="003907D4"/>
    <w:rsid w:val="003A1FB3"/>
    <w:rsid w:val="003B384F"/>
    <w:rsid w:val="003D03BD"/>
    <w:rsid w:val="003D75E6"/>
    <w:rsid w:val="004002B2"/>
    <w:rsid w:val="00401164"/>
    <w:rsid w:val="00403BF9"/>
    <w:rsid w:val="00404AC1"/>
    <w:rsid w:val="004105DE"/>
    <w:rsid w:val="0041132A"/>
    <w:rsid w:val="00416921"/>
    <w:rsid w:val="00417ED2"/>
    <w:rsid w:val="004246C9"/>
    <w:rsid w:val="004333BB"/>
    <w:rsid w:val="00450ADB"/>
    <w:rsid w:val="004577C2"/>
    <w:rsid w:val="00457FA7"/>
    <w:rsid w:val="00460ED3"/>
    <w:rsid w:val="0046582B"/>
    <w:rsid w:val="00473D04"/>
    <w:rsid w:val="004876D7"/>
    <w:rsid w:val="00493038"/>
    <w:rsid w:val="004935AC"/>
    <w:rsid w:val="004A349E"/>
    <w:rsid w:val="004B7E8B"/>
    <w:rsid w:val="004C3C1C"/>
    <w:rsid w:val="004D6821"/>
    <w:rsid w:val="00515797"/>
    <w:rsid w:val="00523B1C"/>
    <w:rsid w:val="005259EA"/>
    <w:rsid w:val="00525AE4"/>
    <w:rsid w:val="00535AE3"/>
    <w:rsid w:val="00537655"/>
    <w:rsid w:val="00541BF3"/>
    <w:rsid w:val="0054220E"/>
    <w:rsid w:val="00553C8A"/>
    <w:rsid w:val="0055427D"/>
    <w:rsid w:val="0055588F"/>
    <w:rsid w:val="00567F99"/>
    <w:rsid w:val="0057135A"/>
    <w:rsid w:val="0057137E"/>
    <w:rsid w:val="00576715"/>
    <w:rsid w:val="00577A5D"/>
    <w:rsid w:val="00582197"/>
    <w:rsid w:val="0058434E"/>
    <w:rsid w:val="00597868"/>
    <w:rsid w:val="005A04CF"/>
    <w:rsid w:val="005A1E87"/>
    <w:rsid w:val="005A5554"/>
    <w:rsid w:val="005A6DAD"/>
    <w:rsid w:val="005D3C84"/>
    <w:rsid w:val="005E359A"/>
    <w:rsid w:val="005E3E70"/>
    <w:rsid w:val="005F4184"/>
    <w:rsid w:val="005F4A95"/>
    <w:rsid w:val="005F7785"/>
    <w:rsid w:val="006016E5"/>
    <w:rsid w:val="006055AC"/>
    <w:rsid w:val="00610A43"/>
    <w:rsid w:val="00614A9A"/>
    <w:rsid w:val="00614B55"/>
    <w:rsid w:val="00616630"/>
    <w:rsid w:val="00630CB6"/>
    <w:rsid w:val="00630E9F"/>
    <w:rsid w:val="00640680"/>
    <w:rsid w:val="00652100"/>
    <w:rsid w:val="00657B26"/>
    <w:rsid w:val="0066373D"/>
    <w:rsid w:val="006641B3"/>
    <w:rsid w:val="00672033"/>
    <w:rsid w:val="006737E9"/>
    <w:rsid w:val="00675215"/>
    <w:rsid w:val="00681DEC"/>
    <w:rsid w:val="0069270A"/>
    <w:rsid w:val="00696D6F"/>
    <w:rsid w:val="006B343F"/>
    <w:rsid w:val="006B48B1"/>
    <w:rsid w:val="006B7996"/>
    <w:rsid w:val="006F6BF2"/>
    <w:rsid w:val="007039DD"/>
    <w:rsid w:val="007042DE"/>
    <w:rsid w:val="00704817"/>
    <w:rsid w:val="00725C14"/>
    <w:rsid w:val="007427F2"/>
    <w:rsid w:val="00747FE8"/>
    <w:rsid w:val="00752B91"/>
    <w:rsid w:val="007661A1"/>
    <w:rsid w:val="00770FB6"/>
    <w:rsid w:val="00772BF2"/>
    <w:rsid w:val="00772C93"/>
    <w:rsid w:val="00777570"/>
    <w:rsid w:val="007811D7"/>
    <w:rsid w:val="0078398B"/>
    <w:rsid w:val="00790D53"/>
    <w:rsid w:val="00792C46"/>
    <w:rsid w:val="007A1544"/>
    <w:rsid w:val="007B126D"/>
    <w:rsid w:val="007C1E63"/>
    <w:rsid w:val="007C2D40"/>
    <w:rsid w:val="007C44F0"/>
    <w:rsid w:val="007D0792"/>
    <w:rsid w:val="007D1F40"/>
    <w:rsid w:val="007D2107"/>
    <w:rsid w:val="007E0E68"/>
    <w:rsid w:val="007F7AB3"/>
    <w:rsid w:val="008102E5"/>
    <w:rsid w:val="008165A7"/>
    <w:rsid w:val="008227E6"/>
    <w:rsid w:val="008253BA"/>
    <w:rsid w:val="00840E23"/>
    <w:rsid w:val="00845146"/>
    <w:rsid w:val="00845368"/>
    <w:rsid w:val="00853473"/>
    <w:rsid w:val="00857B66"/>
    <w:rsid w:val="00862B10"/>
    <w:rsid w:val="00866B1E"/>
    <w:rsid w:val="00870B6E"/>
    <w:rsid w:val="00880FF2"/>
    <w:rsid w:val="00882361"/>
    <w:rsid w:val="0088706D"/>
    <w:rsid w:val="008A110D"/>
    <w:rsid w:val="008A293B"/>
    <w:rsid w:val="008A43E3"/>
    <w:rsid w:val="008C5620"/>
    <w:rsid w:val="008D0B4B"/>
    <w:rsid w:val="008E0D3C"/>
    <w:rsid w:val="008F26B9"/>
    <w:rsid w:val="008F6872"/>
    <w:rsid w:val="00903C2E"/>
    <w:rsid w:val="00905A5E"/>
    <w:rsid w:val="009377EB"/>
    <w:rsid w:val="009514A9"/>
    <w:rsid w:val="009522BD"/>
    <w:rsid w:val="00952FEB"/>
    <w:rsid w:val="00954A3F"/>
    <w:rsid w:val="00957AE2"/>
    <w:rsid w:val="00962E4A"/>
    <w:rsid w:val="00967888"/>
    <w:rsid w:val="00972CF4"/>
    <w:rsid w:val="00981C2B"/>
    <w:rsid w:val="009851DA"/>
    <w:rsid w:val="00995119"/>
    <w:rsid w:val="009A1BCD"/>
    <w:rsid w:val="009C20B5"/>
    <w:rsid w:val="009C4BA2"/>
    <w:rsid w:val="009C5B6B"/>
    <w:rsid w:val="009D5092"/>
    <w:rsid w:val="009D68B3"/>
    <w:rsid w:val="009E230A"/>
    <w:rsid w:val="009F610E"/>
    <w:rsid w:val="00A032CC"/>
    <w:rsid w:val="00A142F9"/>
    <w:rsid w:val="00A14337"/>
    <w:rsid w:val="00A3176A"/>
    <w:rsid w:val="00A449E6"/>
    <w:rsid w:val="00A46DF7"/>
    <w:rsid w:val="00A47262"/>
    <w:rsid w:val="00A548E3"/>
    <w:rsid w:val="00A613D9"/>
    <w:rsid w:val="00A628A3"/>
    <w:rsid w:val="00A7389E"/>
    <w:rsid w:val="00A75250"/>
    <w:rsid w:val="00A75799"/>
    <w:rsid w:val="00A83593"/>
    <w:rsid w:val="00A83E5D"/>
    <w:rsid w:val="00A84939"/>
    <w:rsid w:val="00A85E58"/>
    <w:rsid w:val="00A94B9E"/>
    <w:rsid w:val="00A97648"/>
    <w:rsid w:val="00AA76B6"/>
    <w:rsid w:val="00AB2915"/>
    <w:rsid w:val="00AC2C73"/>
    <w:rsid w:val="00AC3CCC"/>
    <w:rsid w:val="00AC69CC"/>
    <w:rsid w:val="00AE5426"/>
    <w:rsid w:val="00AE5D56"/>
    <w:rsid w:val="00AF03F1"/>
    <w:rsid w:val="00AF0AB6"/>
    <w:rsid w:val="00B140B4"/>
    <w:rsid w:val="00B2433B"/>
    <w:rsid w:val="00B25B12"/>
    <w:rsid w:val="00B412A6"/>
    <w:rsid w:val="00B47BBF"/>
    <w:rsid w:val="00B53B87"/>
    <w:rsid w:val="00B54C1C"/>
    <w:rsid w:val="00B57AA2"/>
    <w:rsid w:val="00B6399D"/>
    <w:rsid w:val="00B63AB5"/>
    <w:rsid w:val="00B65E86"/>
    <w:rsid w:val="00B729BE"/>
    <w:rsid w:val="00B872C7"/>
    <w:rsid w:val="00B873FC"/>
    <w:rsid w:val="00BA09A0"/>
    <w:rsid w:val="00BA4CEB"/>
    <w:rsid w:val="00BA5F38"/>
    <w:rsid w:val="00BB1574"/>
    <w:rsid w:val="00BB374E"/>
    <w:rsid w:val="00BB3F1C"/>
    <w:rsid w:val="00BC1EF3"/>
    <w:rsid w:val="00BD3B4D"/>
    <w:rsid w:val="00BE1D68"/>
    <w:rsid w:val="00BE3FA4"/>
    <w:rsid w:val="00BE53E4"/>
    <w:rsid w:val="00BE6F2F"/>
    <w:rsid w:val="00BF2848"/>
    <w:rsid w:val="00BF2B23"/>
    <w:rsid w:val="00BF2B7D"/>
    <w:rsid w:val="00C01829"/>
    <w:rsid w:val="00C103DB"/>
    <w:rsid w:val="00C36A49"/>
    <w:rsid w:val="00C407E6"/>
    <w:rsid w:val="00C41564"/>
    <w:rsid w:val="00C505A2"/>
    <w:rsid w:val="00C5240D"/>
    <w:rsid w:val="00C570CB"/>
    <w:rsid w:val="00C71A60"/>
    <w:rsid w:val="00C76277"/>
    <w:rsid w:val="00C76F54"/>
    <w:rsid w:val="00C80104"/>
    <w:rsid w:val="00C90D51"/>
    <w:rsid w:val="00C91EF1"/>
    <w:rsid w:val="00C950D4"/>
    <w:rsid w:val="00CA12B0"/>
    <w:rsid w:val="00CB2ADF"/>
    <w:rsid w:val="00CB2EF0"/>
    <w:rsid w:val="00CB4BA5"/>
    <w:rsid w:val="00CC0A92"/>
    <w:rsid w:val="00CC1C37"/>
    <w:rsid w:val="00CC6DF4"/>
    <w:rsid w:val="00CC75D0"/>
    <w:rsid w:val="00CD15E2"/>
    <w:rsid w:val="00CE31F8"/>
    <w:rsid w:val="00CE39A9"/>
    <w:rsid w:val="00CE3A28"/>
    <w:rsid w:val="00CE489F"/>
    <w:rsid w:val="00CE6713"/>
    <w:rsid w:val="00CF1D9C"/>
    <w:rsid w:val="00CF388B"/>
    <w:rsid w:val="00CF6B74"/>
    <w:rsid w:val="00D07BDA"/>
    <w:rsid w:val="00D10298"/>
    <w:rsid w:val="00D135E6"/>
    <w:rsid w:val="00D21BA2"/>
    <w:rsid w:val="00D475DA"/>
    <w:rsid w:val="00D773F7"/>
    <w:rsid w:val="00D80047"/>
    <w:rsid w:val="00D82917"/>
    <w:rsid w:val="00DA202A"/>
    <w:rsid w:val="00DA51E1"/>
    <w:rsid w:val="00DB04DE"/>
    <w:rsid w:val="00DF4B00"/>
    <w:rsid w:val="00DF58A7"/>
    <w:rsid w:val="00DF6486"/>
    <w:rsid w:val="00DF7E6C"/>
    <w:rsid w:val="00E02373"/>
    <w:rsid w:val="00E05B96"/>
    <w:rsid w:val="00E0642A"/>
    <w:rsid w:val="00E20D25"/>
    <w:rsid w:val="00E2796A"/>
    <w:rsid w:val="00E33307"/>
    <w:rsid w:val="00E82739"/>
    <w:rsid w:val="00E86682"/>
    <w:rsid w:val="00E9004A"/>
    <w:rsid w:val="00E90A77"/>
    <w:rsid w:val="00EA25BE"/>
    <w:rsid w:val="00EA570D"/>
    <w:rsid w:val="00EA65C1"/>
    <w:rsid w:val="00EB64FE"/>
    <w:rsid w:val="00EC10B8"/>
    <w:rsid w:val="00EC7A75"/>
    <w:rsid w:val="00ED7639"/>
    <w:rsid w:val="00EE0F4C"/>
    <w:rsid w:val="00EE1EC6"/>
    <w:rsid w:val="00EE7B5A"/>
    <w:rsid w:val="00EF14E5"/>
    <w:rsid w:val="00F00520"/>
    <w:rsid w:val="00F14D20"/>
    <w:rsid w:val="00F35D75"/>
    <w:rsid w:val="00F4101D"/>
    <w:rsid w:val="00F46E38"/>
    <w:rsid w:val="00F54D1E"/>
    <w:rsid w:val="00F63A3C"/>
    <w:rsid w:val="00F76EC9"/>
    <w:rsid w:val="00F80CBA"/>
    <w:rsid w:val="00FA048B"/>
    <w:rsid w:val="00FA16C5"/>
    <w:rsid w:val="00FA2CC1"/>
    <w:rsid w:val="00FA3E09"/>
    <w:rsid w:val="00FA6943"/>
    <w:rsid w:val="00FB139F"/>
    <w:rsid w:val="00FB429B"/>
    <w:rsid w:val="00FB5F7C"/>
    <w:rsid w:val="00FC19B3"/>
    <w:rsid w:val="00FC4B9B"/>
    <w:rsid w:val="00FF27F8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F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6133-F492-461F-AEBF-4FA8503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BXK507</dc:creator>
  <cp:lastModifiedBy>User</cp:lastModifiedBy>
  <cp:revision>2</cp:revision>
  <dcterms:created xsi:type="dcterms:W3CDTF">2018-01-22T10:24:00Z</dcterms:created>
  <dcterms:modified xsi:type="dcterms:W3CDTF">2018-01-22T10:24:00Z</dcterms:modified>
</cp:coreProperties>
</file>