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33CB7" w14:textId="04367351" w:rsidR="009E6B81" w:rsidRDefault="009E6B81" w:rsidP="009E6B81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S7 Table</w:t>
      </w:r>
      <w:r w:rsidRPr="00A33E23">
        <w:rPr>
          <w:rFonts w:ascii="Arial" w:hAnsi="Arial" w:cs="Arial"/>
          <w:b/>
          <w:sz w:val="20"/>
          <w:szCs w:val="20"/>
        </w:rPr>
        <w:t xml:space="preserve"> </w:t>
      </w:r>
    </w:p>
    <w:p w14:paraId="473D334A" w14:textId="77777777" w:rsidR="009E6B81" w:rsidRDefault="009E6B81" w:rsidP="009E6B8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13740" w:type="dxa"/>
        <w:tblInd w:w="93" w:type="dxa"/>
        <w:tblLook w:val="04A0" w:firstRow="1" w:lastRow="0" w:firstColumn="1" w:lastColumn="0" w:noHBand="0" w:noVBand="1"/>
      </w:tblPr>
      <w:tblGrid>
        <w:gridCol w:w="3380"/>
        <w:gridCol w:w="2117"/>
        <w:gridCol w:w="1355"/>
        <w:gridCol w:w="1077"/>
        <w:gridCol w:w="806"/>
        <w:gridCol w:w="1982"/>
        <w:gridCol w:w="1178"/>
        <w:gridCol w:w="1039"/>
        <w:gridCol w:w="806"/>
      </w:tblGrid>
      <w:tr w:rsidR="009E6B81" w:rsidRPr="00A33E23" w14:paraId="668DBC34" w14:textId="77777777" w:rsidTr="00484D10">
        <w:trPr>
          <w:trHeight w:val="24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6CA3" w14:textId="77777777" w:rsidR="009E6B81" w:rsidRPr="00A33E23" w:rsidRDefault="009E6B81" w:rsidP="00484D1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55905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Men</w:t>
            </w:r>
          </w:p>
        </w:tc>
        <w:tc>
          <w:tcPr>
            <w:tcW w:w="5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EA4E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Women</w:t>
            </w:r>
          </w:p>
        </w:tc>
      </w:tr>
      <w:tr w:rsidR="009E6B81" w:rsidRPr="00A33E23" w14:paraId="3A251E0A" w14:textId="77777777" w:rsidTr="00484D10">
        <w:trPr>
          <w:trHeight w:val="24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F91F" w14:textId="77777777" w:rsidR="009E6B81" w:rsidRPr="00A33E23" w:rsidRDefault="009E6B81" w:rsidP="00484D1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6F91E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A33E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</w:t>
            </w:r>
            <w:proofErr w:type="gramEnd"/>
            <w:r w:rsidRPr="00A33E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= 4860 (2369 cases, 2491 controls)</w:t>
            </w:r>
          </w:p>
        </w:tc>
        <w:tc>
          <w:tcPr>
            <w:tcW w:w="5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F274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A33E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</w:t>
            </w:r>
            <w:proofErr w:type="gramEnd"/>
            <w:r w:rsidRPr="00A33E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= 6930 (3402 cases, 3428 controls)</w:t>
            </w:r>
          </w:p>
        </w:tc>
      </w:tr>
      <w:tr w:rsidR="009E6B81" w:rsidRPr="00A33E23" w14:paraId="6780F772" w14:textId="77777777" w:rsidTr="00484D10">
        <w:trPr>
          <w:trHeight w:val="24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2D91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Significant</w:t>
            </w: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33E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Haplotypes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D589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DC03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720A8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Frequency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7E0A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F12B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C68E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Frequency</w:t>
            </w:r>
          </w:p>
        </w:tc>
      </w:tr>
      <w:tr w:rsidR="009E6B81" w:rsidRPr="00A33E23" w14:paraId="65BFEA92" w14:textId="77777777" w:rsidTr="00484D10">
        <w:trPr>
          <w:trHeight w:val="240"/>
        </w:trPr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C3A7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A~B~DRB1~DQA1~DQB1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BC572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26FD8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  <w:r w:rsidRPr="00A33E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A33E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val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98B9C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Controls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A6DB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Cases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6E877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0ECF5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  <w:r w:rsidRPr="00A33E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A33E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val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F30AC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Controls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AFCC6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Cases</w:t>
            </w:r>
          </w:p>
        </w:tc>
      </w:tr>
      <w:tr w:rsidR="009E6B81" w:rsidRPr="00A33E23" w14:paraId="2311A91F" w14:textId="77777777" w:rsidTr="00484D10">
        <w:trPr>
          <w:trHeight w:val="240"/>
        </w:trPr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CBE5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01:01~37:01~15:01~01:02~06:02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CF81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0.33 (0.11 - 0.86)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745C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C7DD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25F9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C69A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1.27 (0.67 - 2.46)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F99B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0.43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8C4B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0.003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030C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0.004</w:t>
            </w:r>
          </w:p>
        </w:tc>
      </w:tr>
      <w:tr w:rsidR="009E6B81" w:rsidRPr="00A33E23" w14:paraId="28B8A467" w14:textId="77777777" w:rsidTr="00484D10">
        <w:trPr>
          <w:trHeight w:val="240"/>
        </w:trPr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C1DB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02:01~07:02~01:01~01:01~05:01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E638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1.42 (0.73 - 2.84)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CF54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0.27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B350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0.003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F030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0.005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191D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2.52 (1.06 - 6.63)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1F6F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E47B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FF87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0.003</w:t>
            </w:r>
          </w:p>
        </w:tc>
      </w:tr>
      <w:tr w:rsidR="009E6B81" w:rsidRPr="00A33E23" w14:paraId="52FBD716" w14:textId="77777777" w:rsidTr="00484D10">
        <w:trPr>
          <w:trHeight w:val="240"/>
        </w:trPr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CC66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02:01~13:02~07:01~02:01~02:02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3BBF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</w:rPr>
              <w:t>0.68 (0.42 - 1.09)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EE4C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</w:rPr>
              <w:t>0.09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A045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</w:rPr>
              <w:t>0.010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358F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</w:rPr>
              <w:t>0.007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7528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0.68 (0.46 - 0.99)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60F1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0.03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B61E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A26B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0.007</w:t>
            </w:r>
          </w:p>
        </w:tc>
      </w:tr>
      <w:tr w:rsidR="009E6B81" w:rsidRPr="00A33E23" w14:paraId="0A8AA233" w14:textId="77777777" w:rsidTr="00484D10">
        <w:trPr>
          <w:trHeight w:val="240"/>
        </w:trPr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3658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02:01~15:01~07:01~02:01~02:02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8F28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proofErr w:type="gramStart"/>
            <w:r w:rsidRPr="00A33E23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n</w:t>
            </w:r>
            <w:proofErr w:type="gramEnd"/>
            <w:r w:rsidRPr="00A33E23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/a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CC6C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proofErr w:type="gramStart"/>
            <w:r w:rsidRPr="00A33E23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n</w:t>
            </w:r>
            <w:proofErr w:type="gramEnd"/>
            <w:r w:rsidRPr="00A33E23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/a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0B5F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0.001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27EF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0.001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CF4B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 (0.05 - 0.93)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576D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A8A4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96B0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</w:t>
            </w:r>
          </w:p>
        </w:tc>
      </w:tr>
      <w:tr w:rsidR="009E6B81" w:rsidRPr="00A33E23" w14:paraId="4E087406" w14:textId="77777777" w:rsidTr="00484D10">
        <w:trPr>
          <w:trHeight w:val="261"/>
        </w:trPr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4437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02:01~27:05~08:01~04:01~04:02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A29B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1.05 (0.37 - 2.99)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1018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0.92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1EE5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0.002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F72E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0.002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89B2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 (0.09 - 0.84)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5C23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88E6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C5C2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</w:t>
            </w:r>
          </w:p>
        </w:tc>
      </w:tr>
      <w:tr w:rsidR="009E6B81" w:rsidRPr="00A33E23" w14:paraId="0E529194" w14:textId="77777777" w:rsidTr="00484D10">
        <w:trPr>
          <w:trHeight w:val="240"/>
        </w:trPr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EE23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02:01~40:01~04:01~03:01~03:02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7408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0.53 (0.12 - 1.96)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1D09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0.29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E312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0.002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0CAC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0.001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E1F3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2.74 (1.10 - 7.72)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FB5A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5788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B9D8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0.003</w:t>
            </w:r>
          </w:p>
        </w:tc>
      </w:tr>
      <w:tr w:rsidR="009E6B81" w:rsidRPr="00A33E23" w14:paraId="77306435" w14:textId="77777777" w:rsidTr="00484D10">
        <w:trPr>
          <w:trHeight w:val="240"/>
        </w:trPr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82C8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02:01~44:02~03:01~05:01~02:01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E5FC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5.79 (1.26 - 53.79)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B849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83CA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A9DB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2FB7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1.16 (0.52 - 2.66)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74AB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0.69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A142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0.002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325A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0.002</w:t>
            </w:r>
          </w:p>
        </w:tc>
      </w:tr>
      <w:tr w:rsidR="009E6B81" w:rsidRPr="00A33E23" w14:paraId="1E3D01E3" w14:textId="77777777" w:rsidTr="00484D10">
        <w:trPr>
          <w:trHeight w:val="240"/>
        </w:trPr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4A54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02:01~44:02~13:01~01:03~06:03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42C4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1.71 (1.00 - 2.99)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59A2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5C37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84F2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FF05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1.38 (0.89 - 2.16)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4B1D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0.13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91BF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0.006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09C1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0.008</w:t>
            </w:r>
          </w:p>
        </w:tc>
      </w:tr>
      <w:tr w:rsidR="009E6B81" w:rsidRPr="00A33E23" w14:paraId="2303C211" w14:textId="77777777" w:rsidTr="00484D10">
        <w:trPr>
          <w:trHeight w:val="240"/>
        </w:trPr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33F6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02:01~52:01~15:02~01:03~06:01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3DAE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proofErr w:type="gramStart"/>
            <w:r w:rsidRPr="00A33E23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n</w:t>
            </w:r>
            <w:proofErr w:type="gramEnd"/>
            <w:r w:rsidRPr="00A33E23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/a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29D6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proofErr w:type="gramStart"/>
            <w:r w:rsidRPr="00A33E23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n</w:t>
            </w:r>
            <w:proofErr w:type="gramEnd"/>
            <w:r w:rsidRPr="00A33E23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/a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A053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0.000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8916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0.000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F16D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5.04 (1.07 - 47.36)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B3AC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957E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CB9B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</w:t>
            </w:r>
          </w:p>
        </w:tc>
      </w:tr>
      <w:tr w:rsidR="009E6B81" w:rsidRPr="00A33E23" w14:paraId="7976B22B" w14:textId="77777777" w:rsidTr="00484D10">
        <w:trPr>
          <w:trHeight w:val="240"/>
        </w:trPr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C7F6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02:01~57:01~07:01~02:01~03:03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14A4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1.81 (1.17 - 2.84)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9D1C" w14:textId="77777777" w:rsidR="009E6B81" w:rsidRPr="009E6B81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4.74*10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-</w:t>
            </w: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2A97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C084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63BE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1.1</w:t>
            </w:r>
            <w:r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0</w:t>
            </w:r>
            <w:r w:rsidRPr="00A33E23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 xml:space="preserve"> (0.08 - 1.52)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370E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0.55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F56A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0.011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E1D7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0.012</w:t>
            </w:r>
          </w:p>
        </w:tc>
      </w:tr>
      <w:tr w:rsidR="009E6B81" w:rsidRPr="00A33E23" w14:paraId="4B5D90EC" w14:textId="77777777" w:rsidTr="00484D10">
        <w:trPr>
          <w:trHeight w:val="240"/>
        </w:trPr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1D40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03:01~07:02~15:01~01:02~06:02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F3F2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1.31 (1.09 - 1.58)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60A3" w14:textId="77777777" w:rsidR="009E6B81" w:rsidRPr="009E6B81" w:rsidRDefault="009E6B81" w:rsidP="00484D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3.46*10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-</w:t>
            </w:r>
            <w:r w:rsidRPr="00A33E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F8E6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656D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CBAE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</w:rPr>
              <w:t>1.12 (0.96 - 1.3</w:t>
            </w: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</w:rPr>
              <w:t>0</w:t>
            </w:r>
            <w:r w:rsidRPr="00A33E23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</w:rPr>
              <w:t>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BE2F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</w:rPr>
              <w:t>0.16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E119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</w:rPr>
              <w:t>0.049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55A0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</w:rPr>
              <w:t>0.055</w:t>
            </w:r>
          </w:p>
        </w:tc>
      </w:tr>
      <w:tr w:rsidR="009E6B81" w:rsidRPr="00A33E23" w14:paraId="4C6E5120" w14:textId="77777777" w:rsidTr="00484D10">
        <w:trPr>
          <w:trHeight w:val="240"/>
        </w:trPr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979C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03:01~15:01~13:01~01:03~06:03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1F67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 (0.07 - 0.88)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8332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C14B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59ED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A05B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1.21 (0.48 - 3.13)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92EF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0.66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A66E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0.001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8800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0.002</w:t>
            </w:r>
          </w:p>
        </w:tc>
      </w:tr>
      <w:tr w:rsidR="009E6B81" w:rsidRPr="00A33E23" w14:paraId="32F5688D" w14:textId="77777777" w:rsidTr="00484D10">
        <w:trPr>
          <w:trHeight w:val="240"/>
        </w:trPr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0C65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03:01~27:05~01:01~01:01~05:01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5B60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proofErr w:type="gramStart"/>
            <w:r w:rsidRPr="00A33E23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n</w:t>
            </w:r>
            <w:proofErr w:type="gramEnd"/>
            <w:r w:rsidRPr="00A33E23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/a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6629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proofErr w:type="gramStart"/>
            <w:r w:rsidRPr="00A33E23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n</w:t>
            </w:r>
            <w:proofErr w:type="gramEnd"/>
            <w:r w:rsidRPr="00A33E23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/a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2F7F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0.000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1E0A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0.001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25B2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 (0 - 0.47)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031E" w14:textId="77777777" w:rsidR="009E6B81" w:rsidRPr="009E6B81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8.27*10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-</w:t>
            </w: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6D7D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3B37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</w:t>
            </w:r>
          </w:p>
        </w:tc>
      </w:tr>
      <w:tr w:rsidR="009E6B81" w:rsidRPr="00A33E23" w14:paraId="231758AC" w14:textId="77777777" w:rsidTr="00484D10">
        <w:trPr>
          <w:trHeight w:val="240"/>
        </w:trPr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AC36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03:01~57:01~07:01~02:01~03:03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55EE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0.42 (0.16 - 1.00)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5BC8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FD13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6738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945B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1.73 (0.63 - 5.19)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3133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0.24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5449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0.001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376F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0.002</w:t>
            </w:r>
          </w:p>
        </w:tc>
      </w:tr>
      <w:tr w:rsidR="009E6B81" w:rsidRPr="00A33E23" w14:paraId="3D051F60" w14:textId="77777777" w:rsidTr="00484D10">
        <w:trPr>
          <w:trHeight w:val="240"/>
        </w:trPr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7AF1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11:01~35:01~07:01~02:01~02:02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508C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proofErr w:type="gramStart"/>
            <w:r w:rsidRPr="00A33E23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n</w:t>
            </w:r>
            <w:proofErr w:type="gramEnd"/>
            <w:r w:rsidRPr="00A33E23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/a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D6AF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proofErr w:type="gramStart"/>
            <w:r w:rsidRPr="00A33E23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n</w:t>
            </w:r>
            <w:proofErr w:type="gramEnd"/>
            <w:r w:rsidRPr="00A33E23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/a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F0E2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0.000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EAF0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0.000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D50D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 (0.02 - 0.68)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21BA" w14:textId="77777777" w:rsidR="009E6B81" w:rsidRPr="009E6B81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4.70*10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-</w:t>
            </w: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936B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4835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</w:t>
            </w:r>
          </w:p>
        </w:tc>
      </w:tr>
      <w:tr w:rsidR="009E6B81" w:rsidRPr="00A33E23" w14:paraId="4AA2FBE7" w14:textId="77777777" w:rsidTr="00484D10">
        <w:trPr>
          <w:trHeight w:val="240"/>
        </w:trPr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851D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11:01~51:01~01:01~01:01~05:01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57D7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proofErr w:type="gramStart"/>
            <w:r w:rsidRPr="00A33E23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n</w:t>
            </w:r>
            <w:proofErr w:type="gramEnd"/>
            <w:r w:rsidRPr="00A33E23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/a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B6AF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proofErr w:type="gramStart"/>
            <w:r w:rsidRPr="00A33E23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n</w:t>
            </w:r>
            <w:proofErr w:type="gramEnd"/>
            <w:r w:rsidRPr="00A33E23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/a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40C5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0.000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C6AC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0.000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66C3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 (0.02 - 1.08)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1C1D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383D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3C61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</w:t>
            </w:r>
          </w:p>
        </w:tc>
      </w:tr>
      <w:tr w:rsidR="009E6B81" w:rsidRPr="00A33E23" w14:paraId="09231ED9" w14:textId="77777777" w:rsidTr="00484D10">
        <w:trPr>
          <w:trHeight w:val="240"/>
        </w:trPr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9C44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26:01~27:05~01:01~01:01~05:01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C441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3.42 (1.06 - 14.42)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CC81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3100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B96C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37B5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0.76 (0.28 - 1.95)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DB91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0.52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2816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0.002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A8BD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0.001</w:t>
            </w:r>
          </w:p>
        </w:tc>
      </w:tr>
      <w:tr w:rsidR="009E6B81" w:rsidRPr="00A33E23" w14:paraId="603B2252" w14:textId="77777777" w:rsidTr="00484D10">
        <w:trPr>
          <w:trHeight w:val="240"/>
        </w:trPr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298D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68:01~44:02~11:01~05:05~03:01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BAF9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0.42 (0.16 - 1.00)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B781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8990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078C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3C1B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1.76 (0.69 - 4.86)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C520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0.19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5D6E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0.001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01BB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A33E23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0.002</w:t>
            </w:r>
          </w:p>
        </w:tc>
      </w:tr>
      <w:tr w:rsidR="009E6B81" w:rsidRPr="00A33E23" w14:paraId="28024640" w14:textId="77777777" w:rsidTr="00484D10">
        <w:trPr>
          <w:trHeight w:val="24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9741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6EEE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83E4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9D17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5E56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E122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B1AA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9834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EDBD" w14:textId="77777777" w:rsidR="009E6B81" w:rsidRPr="00A33E23" w:rsidRDefault="009E6B81" w:rsidP="00484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7A4DCFE0" w14:textId="77777777" w:rsidR="009E6B81" w:rsidRDefault="009E6B81" w:rsidP="009E6B8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6670D5C2" w14:textId="32307447" w:rsidR="007F1534" w:rsidRPr="00310DE4" w:rsidRDefault="009E6B81" w:rsidP="00310DE4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S7 Table. </w:t>
      </w:r>
      <w:proofErr w:type="gramStart"/>
      <w:r>
        <w:rPr>
          <w:rFonts w:ascii="Arial" w:hAnsi="Arial" w:cs="Arial"/>
          <w:b/>
          <w:sz w:val="20"/>
          <w:szCs w:val="20"/>
        </w:rPr>
        <w:t>5-</w:t>
      </w:r>
      <w:r w:rsidRPr="00A33E23">
        <w:rPr>
          <w:rFonts w:ascii="Arial" w:hAnsi="Arial" w:cs="Arial"/>
          <w:b/>
          <w:sz w:val="20"/>
          <w:szCs w:val="20"/>
        </w:rPr>
        <w:t>allele haplotypes with significant risk a</w:t>
      </w:r>
      <w:r>
        <w:rPr>
          <w:rFonts w:ascii="Arial" w:hAnsi="Arial" w:cs="Arial"/>
          <w:b/>
          <w:sz w:val="20"/>
          <w:szCs w:val="20"/>
        </w:rPr>
        <w:t>ssociations in individual sexes.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</w:t>
      </w:r>
      <w:r w:rsidRPr="001A6E69">
        <w:rPr>
          <w:rFonts w:ascii="Arial" w:hAnsi="Arial" w:cs="Arial"/>
          <w:sz w:val="20"/>
          <w:szCs w:val="20"/>
        </w:rPr>
        <w:t xml:space="preserve">All significant </w:t>
      </w:r>
      <w:r>
        <w:rPr>
          <w:rFonts w:ascii="Arial" w:hAnsi="Arial" w:cs="Arial"/>
          <w:sz w:val="20"/>
          <w:szCs w:val="20"/>
        </w:rPr>
        <w:t>5-allele haplotype</w:t>
      </w:r>
      <w:r w:rsidRPr="001A6E69">
        <w:rPr>
          <w:rFonts w:ascii="Arial" w:hAnsi="Arial" w:cs="Arial"/>
          <w:sz w:val="20"/>
          <w:szCs w:val="20"/>
        </w:rPr>
        <w:t xml:space="preserve"> results (*p&lt;0.05) for combined U</w:t>
      </w:r>
      <w:r w:rsidR="003A2E00">
        <w:rPr>
          <w:rFonts w:ascii="Arial" w:hAnsi="Arial" w:cs="Arial"/>
          <w:sz w:val="20"/>
          <w:szCs w:val="20"/>
        </w:rPr>
        <w:t xml:space="preserve">niversity of </w:t>
      </w:r>
      <w:r w:rsidRPr="001A6E69">
        <w:rPr>
          <w:rFonts w:ascii="Arial" w:hAnsi="Arial" w:cs="Arial"/>
          <w:sz w:val="20"/>
          <w:szCs w:val="20"/>
        </w:rPr>
        <w:t>C</w:t>
      </w:r>
      <w:r w:rsidR="003A2E00">
        <w:rPr>
          <w:rFonts w:ascii="Arial" w:hAnsi="Arial" w:cs="Arial"/>
          <w:sz w:val="20"/>
          <w:szCs w:val="20"/>
        </w:rPr>
        <w:t xml:space="preserve">alifornia, </w:t>
      </w:r>
      <w:r w:rsidRPr="001A6E69">
        <w:rPr>
          <w:rFonts w:ascii="Arial" w:hAnsi="Arial" w:cs="Arial"/>
          <w:sz w:val="20"/>
          <w:szCs w:val="20"/>
        </w:rPr>
        <w:t>S</w:t>
      </w:r>
      <w:r w:rsidR="003A2E00">
        <w:rPr>
          <w:rFonts w:ascii="Arial" w:hAnsi="Arial" w:cs="Arial"/>
          <w:sz w:val="20"/>
          <w:szCs w:val="20"/>
        </w:rPr>
        <w:t xml:space="preserve">an Francisco + Alzheimer’s </w:t>
      </w:r>
      <w:proofErr w:type="gramStart"/>
      <w:r w:rsidRPr="001A6E69">
        <w:rPr>
          <w:rFonts w:ascii="Arial" w:hAnsi="Arial" w:cs="Arial"/>
          <w:sz w:val="20"/>
          <w:szCs w:val="20"/>
        </w:rPr>
        <w:t>D</w:t>
      </w:r>
      <w:r w:rsidR="003A2E00">
        <w:rPr>
          <w:rFonts w:ascii="Arial" w:hAnsi="Arial" w:cs="Arial"/>
          <w:sz w:val="20"/>
          <w:szCs w:val="20"/>
        </w:rPr>
        <w:t>isease</w:t>
      </w:r>
      <w:proofErr w:type="gramEnd"/>
      <w:r w:rsidR="003A2E00">
        <w:rPr>
          <w:rFonts w:ascii="Arial" w:hAnsi="Arial" w:cs="Arial"/>
          <w:sz w:val="20"/>
          <w:szCs w:val="20"/>
        </w:rPr>
        <w:t xml:space="preserve"> </w:t>
      </w:r>
      <w:r w:rsidRPr="001A6E69">
        <w:rPr>
          <w:rFonts w:ascii="Arial" w:hAnsi="Arial" w:cs="Arial"/>
          <w:sz w:val="20"/>
          <w:szCs w:val="20"/>
        </w:rPr>
        <w:t>G</w:t>
      </w:r>
      <w:r w:rsidR="003A2E00">
        <w:rPr>
          <w:rFonts w:ascii="Arial" w:hAnsi="Arial" w:cs="Arial"/>
          <w:sz w:val="20"/>
          <w:szCs w:val="20"/>
        </w:rPr>
        <w:t xml:space="preserve">enetics </w:t>
      </w:r>
      <w:r w:rsidRPr="001A6E69">
        <w:rPr>
          <w:rFonts w:ascii="Arial" w:hAnsi="Arial" w:cs="Arial"/>
          <w:sz w:val="20"/>
          <w:szCs w:val="20"/>
        </w:rPr>
        <w:t>C</w:t>
      </w:r>
      <w:r w:rsidR="003A2E00">
        <w:rPr>
          <w:rFonts w:ascii="Arial" w:hAnsi="Arial" w:cs="Arial"/>
          <w:sz w:val="20"/>
          <w:szCs w:val="20"/>
        </w:rPr>
        <w:t>onsortium</w:t>
      </w:r>
      <w:r w:rsidRPr="001A6E69">
        <w:rPr>
          <w:rFonts w:ascii="Arial" w:hAnsi="Arial" w:cs="Arial"/>
          <w:sz w:val="20"/>
          <w:szCs w:val="20"/>
        </w:rPr>
        <w:t xml:space="preserve"> cohort (n = 11,</w:t>
      </w:r>
      <w:r w:rsidR="00560F2C">
        <w:rPr>
          <w:rFonts w:ascii="Arial" w:hAnsi="Arial" w:cs="Arial"/>
          <w:sz w:val="20"/>
          <w:szCs w:val="20"/>
        </w:rPr>
        <w:t>690</w:t>
      </w:r>
      <w:r w:rsidRPr="001A6E69">
        <w:rPr>
          <w:rFonts w:ascii="Arial" w:hAnsi="Arial" w:cs="Arial"/>
          <w:sz w:val="20"/>
          <w:szCs w:val="20"/>
        </w:rPr>
        <w:t xml:space="preserve">) when males and females are analyzed separately. </w:t>
      </w:r>
      <w:r w:rsidR="00B81865">
        <w:rPr>
          <w:rFonts w:ascii="Arial" w:hAnsi="Arial" w:cs="Arial"/>
          <w:sz w:val="20"/>
          <w:szCs w:val="20"/>
        </w:rPr>
        <w:t>Two of the three most</w:t>
      </w:r>
      <w:r>
        <w:rPr>
          <w:rFonts w:ascii="Arial" w:hAnsi="Arial" w:cs="Arial"/>
          <w:sz w:val="20"/>
          <w:szCs w:val="20"/>
        </w:rPr>
        <w:t xml:space="preserve"> </w:t>
      </w:r>
      <w:r w:rsidRPr="001A6E69">
        <w:rPr>
          <w:rFonts w:ascii="Arial" w:hAnsi="Arial" w:cs="Arial"/>
          <w:sz w:val="20"/>
          <w:szCs w:val="20"/>
        </w:rPr>
        <w:t xml:space="preserve">significant 5-allele haplotypes </w:t>
      </w:r>
      <w:r>
        <w:rPr>
          <w:rFonts w:ascii="Arial" w:eastAsia="Times New Roman" w:hAnsi="Arial" w:cs="Arial"/>
          <w:bCs/>
          <w:sz w:val="20"/>
          <w:szCs w:val="20"/>
        </w:rPr>
        <w:t xml:space="preserve">from the combined analysis (males + females) </w:t>
      </w:r>
      <w:r w:rsidR="00B81865">
        <w:rPr>
          <w:rFonts w:ascii="Arial" w:eastAsia="Times New Roman" w:hAnsi="Arial" w:cs="Arial"/>
          <w:bCs/>
          <w:sz w:val="20"/>
          <w:szCs w:val="20"/>
        </w:rPr>
        <w:t xml:space="preserve">were significant in an individual sex analysis and are </w:t>
      </w:r>
      <w:r>
        <w:rPr>
          <w:rFonts w:ascii="Arial" w:eastAsia="Times New Roman" w:hAnsi="Arial" w:cs="Arial"/>
          <w:bCs/>
          <w:sz w:val="20"/>
          <w:szCs w:val="20"/>
        </w:rPr>
        <w:t>highlighted</w:t>
      </w:r>
      <w:r w:rsidRPr="001A6E69">
        <w:rPr>
          <w:rFonts w:ascii="Arial" w:eastAsia="Times New Roman" w:hAnsi="Arial" w:cs="Arial"/>
          <w:bCs/>
          <w:sz w:val="20"/>
          <w:szCs w:val="20"/>
        </w:rPr>
        <w:t xml:space="preserve"> in this table in bold. </w:t>
      </w:r>
      <w:r>
        <w:rPr>
          <w:rFonts w:ascii="Arial" w:eastAsia="Times New Roman" w:hAnsi="Arial" w:cs="Arial"/>
          <w:bCs/>
          <w:sz w:val="20"/>
          <w:szCs w:val="20"/>
        </w:rPr>
        <w:t xml:space="preserve">Non-significant results are shown in grey. </w:t>
      </w:r>
      <w:r w:rsidRPr="001A6E69">
        <w:rPr>
          <w:rFonts w:ascii="Arial" w:hAnsi="Arial" w:cs="Arial"/>
          <w:sz w:val="20"/>
          <w:szCs w:val="20"/>
        </w:rPr>
        <w:t xml:space="preserve">In addition to odds ratio (OR) with 95% confidence interval (CI), a breakdown of haplotype frequency in Alzheimer’s disease </w:t>
      </w:r>
      <w:bookmarkStart w:id="0" w:name="_GoBack"/>
      <w:r w:rsidRPr="001A6E69">
        <w:rPr>
          <w:rFonts w:ascii="Arial" w:hAnsi="Arial" w:cs="Arial"/>
          <w:sz w:val="20"/>
          <w:szCs w:val="20"/>
        </w:rPr>
        <w:t>c</w:t>
      </w:r>
      <w:bookmarkEnd w:id="0"/>
      <w:r w:rsidRPr="001A6E69">
        <w:rPr>
          <w:rFonts w:ascii="Arial" w:hAnsi="Arial" w:cs="Arial"/>
          <w:sz w:val="20"/>
          <w:szCs w:val="20"/>
        </w:rPr>
        <w:t>ases versus healthy older ad</w:t>
      </w:r>
      <w:r w:rsidR="00310DE4">
        <w:rPr>
          <w:rFonts w:ascii="Arial" w:hAnsi="Arial" w:cs="Arial"/>
          <w:sz w:val="20"/>
          <w:szCs w:val="20"/>
        </w:rPr>
        <w:t xml:space="preserve">ult controls is also provided. </w:t>
      </w:r>
    </w:p>
    <w:sectPr w:rsidR="007F1534" w:rsidRPr="00310DE4" w:rsidSect="009E6B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90116" w14:textId="77777777" w:rsidR="009E6B81" w:rsidRDefault="009E6B81" w:rsidP="009E6B81">
      <w:r>
        <w:separator/>
      </w:r>
    </w:p>
  </w:endnote>
  <w:endnote w:type="continuationSeparator" w:id="0">
    <w:p w14:paraId="5AA3F1D2" w14:textId="77777777" w:rsidR="009E6B81" w:rsidRDefault="009E6B81" w:rsidP="009E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C96DA" w14:textId="77777777" w:rsidR="004E416A" w:rsidRDefault="004E416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1529B" w14:textId="77777777" w:rsidR="004E416A" w:rsidRDefault="004E416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571FD" w14:textId="77777777" w:rsidR="004E416A" w:rsidRDefault="004E416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55376" w14:textId="77777777" w:rsidR="009E6B81" w:rsidRDefault="009E6B81" w:rsidP="009E6B81">
      <w:r>
        <w:separator/>
      </w:r>
    </w:p>
  </w:footnote>
  <w:footnote w:type="continuationSeparator" w:id="0">
    <w:p w14:paraId="0ACFF982" w14:textId="77777777" w:rsidR="009E6B81" w:rsidRDefault="009E6B81" w:rsidP="009E6B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F1D6B" w14:textId="77777777" w:rsidR="004E416A" w:rsidRDefault="004E416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811FE" w14:textId="77777777" w:rsidR="004E416A" w:rsidRPr="008D15AE" w:rsidRDefault="004E416A" w:rsidP="004E416A">
    <w:pPr>
      <w:pStyle w:val="Header"/>
      <w:rPr>
        <w:rFonts w:ascii="Arial" w:hAnsi="Arial" w:cs="Arial"/>
      </w:rPr>
    </w:pPr>
    <w:r w:rsidRPr="008D15AE">
      <w:rPr>
        <w:rFonts w:ascii="Arial" w:hAnsi="Arial" w:cs="Arial"/>
      </w:rPr>
      <w:t>Steele et al. – HLA in AD</w:t>
    </w:r>
  </w:p>
  <w:p w14:paraId="3D2E14CB" w14:textId="77777777" w:rsidR="004E416A" w:rsidRDefault="004E416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5FD11" w14:textId="77777777" w:rsidR="004E416A" w:rsidRDefault="004E41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81"/>
    <w:rsid w:val="00310DE4"/>
    <w:rsid w:val="003A2E00"/>
    <w:rsid w:val="004E416A"/>
    <w:rsid w:val="00560F2C"/>
    <w:rsid w:val="007F1534"/>
    <w:rsid w:val="009E6B81"/>
    <w:rsid w:val="00A128FD"/>
    <w:rsid w:val="00B8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C7E66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B81"/>
    <w:rPr>
      <w:rFonts w:eastAsia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B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B81"/>
    <w:rPr>
      <w:rFonts w:eastAsia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E6B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B81"/>
    <w:rPr>
      <w:rFonts w:eastAsia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B81"/>
    <w:rPr>
      <w:rFonts w:eastAsia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B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B81"/>
    <w:rPr>
      <w:rFonts w:eastAsia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E6B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B81"/>
    <w:rPr>
      <w:rFonts w:eastAsia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7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26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94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44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17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183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02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180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942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741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7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73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4672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5D5D5"/>
            <w:bottom w:val="none" w:sz="0" w:space="0" w:color="auto"/>
            <w:right w:val="none" w:sz="0" w:space="0" w:color="auto"/>
          </w:divBdr>
          <w:divsChild>
            <w:div w:id="12983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39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2361</Characters>
  <Application>Microsoft Macintosh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Carr</dc:creator>
  <cp:keywords/>
  <dc:description/>
  <cp:lastModifiedBy>Jennifer Yokoyama</cp:lastModifiedBy>
  <cp:revision>2</cp:revision>
  <dcterms:created xsi:type="dcterms:W3CDTF">2017-02-11T00:13:00Z</dcterms:created>
  <dcterms:modified xsi:type="dcterms:W3CDTF">2017-02-11T00:13:00Z</dcterms:modified>
</cp:coreProperties>
</file>