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36" w:rsidRPr="00C87EF2" w:rsidRDefault="00953336" w:rsidP="00953336">
      <w:pPr>
        <w:tabs>
          <w:tab w:val="left" w:pos="3315"/>
        </w:tabs>
        <w:spacing w:line="480" w:lineRule="auto"/>
        <w:rPr>
          <w:b/>
          <w:u w:val="single"/>
        </w:rPr>
      </w:pPr>
      <w:r>
        <w:rPr>
          <w:b/>
          <w:u w:val="single"/>
        </w:rPr>
        <w:t xml:space="preserve">S1 </w:t>
      </w:r>
      <w:r w:rsidRPr="00C87EF2">
        <w:rPr>
          <w:b/>
          <w:u w:val="single"/>
        </w:rPr>
        <w:t>Text</w:t>
      </w:r>
      <w:r>
        <w:rPr>
          <w:b/>
          <w:u w:val="single"/>
        </w:rPr>
        <w:t>. Protocol</w:t>
      </w:r>
    </w:p>
    <w:p w:rsidR="00701671" w:rsidRPr="000C6EB7" w:rsidRDefault="00701671" w:rsidP="00701671">
      <w:pPr>
        <w:widowControl/>
        <w:spacing w:line="360" w:lineRule="auto"/>
        <w:jc w:val="center"/>
        <w:rPr>
          <w:rFonts w:ascii="Arial" w:hAnsi="Arial" w:cs="Arial"/>
          <w:b/>
          <w:color w:val="000000"/>
          <w:kern w:val="0"/>
          <w:sz w:val="24"/>
        </w:rPr>
      </w:pPr>
      <w:r w:rsidRPr="000C6EB7">
        <w:rPr>
          <w:rFonts w:ascii="Arial" w:hAnsi="Arial" w:cs="Arial"/>
          <w:b/>
          <w:color w:val="000000"/>
          <w:kern w:val="0"/>
          <w:sz w:val="24"/>
        </w:rPr>
        <w:t xml:space="preserve">Sub-program of Patients’ Management of the China-Gates Foundation TB Project – </w:t>
      </w:r>
    </w:p>
    <w:p w:rsidR="00701671" w:rsidRPr="00C643E2" w:rsidRDefault="00701671" w:rsidP="00701671">
      <w:pPr>
        <w:widowControl/>
        <w:spacing w:line="360" w:lineRule="auto"/>
        <w:jc w:val="center"/>
        <w:rPr>
          <w:color w:val="000000"/>
          <w:kern w:val="0"/>
          <w:sz w:val="36"/>
          <w:szCs w:val="36"/>
        </w:rPr>
      </w:pPr>
      <w:r w:rsidRPr="003F062C">
        <w:rPr>
          <w:color w:val="000000"/>
          <w:kern w:val="0"/>
          <w:sz w:val="36"/>
          <w:szCs w:val="36"/>
        </w:rPr>
        <w:t>C</w:t>
      </w:r>
      <w:r>
        <w:rPr>
          <w:color w:val="000000"/>
          <w:kern w:val="0"/>
          <w:sz w:val="36"/>
          <w:szCs w:val="36"/>
        </w:rPr>
        <w:t>luster</w:t>
      </w:r>
      <w:r w:rsidRPr="003F062C">
        <w:rPr>
          <w:color w:val="000000"/>
          <w:kern w:val="0"/>
          <w:sz w:val="36"/>
          <w:szCs w:val="36"/>
        </w:rPr>
        <w:t xml:space="preserve"> Randomized Trial </w:t>
      </w:r>
      <w:r>
        <w:rPr>
          <w:color w:val="000000"/>
          <w:kern w:val="0"/>
          <w:sz w:val="36"/>
          <w:szCs w:val="36"/>
        </w:rPr>
        <w:t xml:space="preserve">Protocol </w:t>
      </w:r>
      <w:r w:rsidRPr="003F062C">
        <w:rPr>
          <w:color w:val="000000"/>
          <w:kern w:val="0"/>
          <w:sz w:val="36"/>
          <w:szCs w:val="36"/>
        </w:rPr>
        <w:t xml:space="preserve">of </w:t>
      </w:r>
      <w:r>
        <w:rPr>
          <w:color w:val="000000"/>
          <w:kern w:val="0"/>
          <w:sz w:val="36"/>
          <w:szCs w:val="36"/>
        </w:rPr>
        <w:t xml:space="preserve">using </w:t>
      </w:r>
      <w:r w:rsidRPr="003F062C">
        <w:rPr>
          <w:color w:val="000000"/>
          <w:kern w:val="0"/>
          <w:sz w:val="36"/>
          <w:szCs w:val="36"/>
        </w:rPr>
        <w:t>Mobile Text Messaging and Medication Monitor</w:t>
      </w:r>
      <w:r>
        <w:rPr>
          <w:color w:val="000000"/>
          <w:kern w:val="0"/>
          <w:sz w:val="36"/>
          <w:szCs w:val="36"/>
        </w:rPr>
        <w:t xml:space="preserve"> in TB case management</w:t>
      </w:r>
    </w:p>
    <w:p w:rsidR="00701671" w:rsidRDefault="00F534FC" w:rsidP="00701671">
      <w:pPr>
        <w:pStyle w:val="Heading1"/>
        <w:outlineLvl w:val="0"/>
        <w:rPr>
          <w:rFonts w:ascii="SimSun" w:hAnsi="SimSun" w:cs="SimSun"/>
          <w:iCs/>
          <w:color w:val="000000"/>
          <w:szCs w:val="21"/>
        </w:rPr>
      </w:pPr>
      <w:r>
        <w:rPr>
          <w:rFonts w:ascii="SimSun" w:hAnsi="SimSun" w:cs="SimSun"/>
          <w:iCs/>
          <w:color w:val="000000"/>
          <w:szCs w:val="21"/>
        </w:rPr>
        <w:t>Version 2</w:t>
      </w:r>
      <w:r w:rsidR="00787D70">
        <w:rPr>
          <w:rFonts w:ascii="SimSun" w:hAnsi="SimSun" w:cs="SimSun"/>
          <w:iCs/>
          <w:color w:val="000000"/>
          <w:szCs w:val="21"/>
        </w:rPr>
        <w:t>.0; 10</w:t>
      </w:r>
      <w:r>
        <w:rPr>
          <w:rFonts w:ascii="SimSun" w:hAnsi="SimSun" w:cs="SimSun"/>
          <w:iCs/>
          <w:color w:val="000000"/>
          <w:szCs w:val="21"/>
        </w:rPr>
        <w:t xml:space="preserve"> </w:t>
      </w:r>
      <w:r w:rsidR="00787D70">
        <w:rPr>
          <w:rFonts w:ascii="SimSun" w:hAnsi="SimSun" w:cs="SimSun"/>
          <w:iCs/>
          <w:color w:val="000000"/>
          <w:szCs w:val="21"/>
        </w:rPr>
        <w:t>May</w:t>
      </w:r>
      <w:r>
        <w:rPr>
          <w:rFonts w:ascii="SimSun" w:hAnsi="SimSun" w:cs="SimSun"/>
          <w:iCs/>
          <w:color w:val="000000"/>
          <w:szCs w:val="21"/>
        </w:rPr>
        <w:t xml:space="preserve"> </w:t>
      </w:r>
      <w:r w:rsidR="00787D70">
        <w:rPr>
          <w:rFonts w:ascii="SimSun" w:hAnsi="SimSun" w:cs="SimSun"/>
          <w:iCs/>
          <w:color w:val="000000"/>
          <w:szCs w:val="21"/>
        </w:rPr>
        <w:t>2011</w:t>
      </w:r>
    </w:p>
    <w:p w:rsidR="00701671" w:rsidRDefault="00701671" w:rsidP="00701671">
      <w:pPr>
        <w:pStyle w:val="Heading1"/>
        <w:outlineLvl w:val="0"/>
        <w:rPr>
          <w:rFonts w:ascii="SimSun" w:hAnsi="SimSun" w:cs="SimSun"/>
          <w:iCs/>
          <w:color w:val="000000"/>
          <w:szCs w:val="21"/>
        </w:rPr>
      </w:pPr>
    </w:p>
    <w:p w:rsidR="00701671" w:rsidRDefault="00701671" w:rsidP="00701671">
      <w:pPr>
        <w:pStyle w:val="Heading1"/>
        <w:outlineLvl w:val="0"/>
        <w:rPr>
          <w:rFonts w:ascii="SimSun" w:eastAsiaTheme="minorEastAsia" w:hAnsi="SimSun" w:cs="SimSun"/>
          <w:iCs/>
          <w:color w:val="000000"/>
          <w:szCs w:val="21"/>
          <w:lang w:eastAsia="zh-CN"/>
        </w:rPr>
      </w:pPr>
      <w:r>
        <w:rPr>
          <w:rFonts w:ascii="SimSun" w:hAnsi="SimSun" w:cs="SimSun"/>
          <w:iCs/>
          <w:color w:val="000000"/>
          <w:szCs w:val="21"/>
        </w:rPr>
        <w:t>Add trial registration number (when known)</w:t>
      </w:r>
    </w:p>
    <w:p w:rsidR="00701671" w:rsidRDefault="00701671" w:rsidP="00701671"/>
    <w:p w:rsidR="00701671" w:rsidRDefault="00701671" w:rsidP="00701671">
      <w:pPr>
        <w:pStyle w:val="Heading1"/>
        <w:outlineLvl w:val="0"/>
      </w:pPr>
      <w:r>
        <w:rPr>
          <w:rFonts w:ascii="SimSun" w:hAnsi="SimSun" w:cs="SimSun"/>
          <w:iCs/>
          <w:color w:val="000000"/>
          <w:szCs w:val="21"/>
        </w:rPr>
        <w:br w:type="page"/>
      </w:r>
      <w:r>
        <w:lastRenderedPageBreak/>
        <w:t xml:space="preserve"> </w:t>
      </w:r>
    </w:p>
    <w:p w:rsidR="00701671" w:rsidRPr="00D97374" w:rsidRDefault="00701671" w:rsidP="00701671">
      <w:pPr>
        <w:spacing w:line="360" w:lineRule="auto"/>
        <w:rPr>
          <w:rFonts w:ascii="Arial Unicode MS" w:eastAsia="Arial Unicode MS" w:hAnsi="Arial Unicode MS" w:cs="Arial Unicode MS"/>
          <w:kern w:val="0"/>
          <w:sz w:val="24"/>
        </w:rPr>
      </w:pPr>
      <w:r w:rsidRPr="00D97374">
        <w:rPr>
          <w:rFonts w:ascii="Arial Unicode MS" w:eastAsia="Arial Unicode MS" w:hAnsi="Arial Unicode MS" w:cs="Arial Unicode MS"/>
          <w:kern w:val="0"/>
          <w:sz w:val="24"/>
        </w:rPr>
        <w:t>Executive summary</w:t>
      </w:r>
    </w:p>
    <w:p w:rsidR="00701671" w:rsidRPr="00E06745" w:rsidRDefault="00701671" w:rsidP="00701671">
      <w:pPr>
        <w:rPr>
          <w:b/>
          <w:bCs/>
        </w:rPr>
      </w:pPr>
    </w:p>
    <w:p w:rsidR="00701671" w:rsidRPr="00D97374" w:rsidRDefault="00701671" w:rsidP="00701671">
      <w:pPr>
        <w:numPr>
          <w:ilvl w:val="0"/>
          <w:numId w:val="2"/>
        </w:numPr>
        <w:spacing w:line="360" w:lineRule="auto"/>
        <w:rPr>
          <w:rFonts w:ascii="Arial Unicode MS" w:eastAsia="Arial Unicode MS" w:hAnsi="Arial Unicode MS" w:cs="Arial Unicode MS"/>
          <w:kern w:val="0"/>
          <w:sz w:val="24"/>
        </w:rPr>
      </w:pPr>
      <w:r w:rsidRPr="00D97374">
        <w:rPr>
          <w:rFonts w:ascii="Arial Unicode MS" w:eastAsia="Arial Unicode MS" w:hAnsi="Arial Unicode MS" w:cs="Arial Unicode MS"/>
          <w:kern w:val="0"/>
          <w:sz w:val="24"/>
        </w:rPr>
        <w:t>Background</w:t>
      </w:r>
    </w:p>
    <w:p w:rsidR="00701671" w:rsidRDefault="00701671" w:rsidP="00701671">
      <w:pPr>
        <w:spacing w:line="360" w:lineRule="auto"/>
        <w:rPr>
          <w:rFonts w:ascii="Arial" w:hAnsi="Arial" w:cs="Arial"/>
          <w:sz w:val="24"/>
        </w:rPr>
      </w:pPr>
      <w:r w:rsidRPr="00177534">
        <w:rPr>
          <w:rFonts w:ascii="Arial" w:eastAsia="Arial Unicode MS" w:hAnsi="Arial" w:cs="Arial"/>
          <w:kern w:val="0"/>
          <w:sz w:val="24"/>
        </w:rPr>
        <w:t xml:space="preserve">China has the second largest number of TB (Tuberculosis) cases in the world according to </w:t>
      </w:r>
      <w:proofErr w:type="gramStart"/>
      <w:r w:rsidRPr="00177534">
        <w:rPr>
          <w:rFonts w:ascii="Arial" w:eastAsia="Arial Unicode MS" w:hAnsi="Arial" w:cs="Arial"/>
          <w:kern w:val="0"/>
          <w:sz w:val="24"/>
        </w:rPr>
        <w:t>WHO’s</w:t>
      </w:r>
      <w:proofErr w:type="gramEnd"/>
      <w:r w:rsidRPr="00177534">
        <w:rPr>
          <w:rFonts w:ascii="Arial" w:eastAsia="Arial Unicode MS" w:hAnsi="Arial" w:cs="Arial"/>
          <w:kern w:val="0"/>
          <w:sz w:val="24"/>
        </w:rPr>
        <w:t xml:space="preserve"> estimate in 2010, next only to India. Finding and curing TB patients is a big concern for all those High TB burden countries. </w:t>
      </w:r>
      <w:r w:rsidRPr="00177534">
        <w:rPr>
          <w:rFonts w:ascii="Arial" w:eastAsia="Arial Unicode MS" w:hAnsi="Arial" w:cs="Arial"/>
          <w:color w:val="000000"/>
          <w:kern w:val="0"/>
          <w:sz w:val="24"/>
        </w:rPr>
        <w:t xml:space="preserve">Directly Observed Treatment Short course (DOTS) </w:t>
      </w:r>
      <w:r w:rsidRPr="00177534">
        <w:rPr>
          <w:rFonts w:ascii="Arial" w:eastAsia="Arial Unicode MS" w:hAnsi="Arial" w:cs="Arial"/>
          <w:kern w:val="0"/>
          <w:sz w:val="24"/>
        </w:rPr>
        <w:t xml:space="preserve">strategy was testified the most effective TB case-management program so far and been implemented in China since 2001. Although great achievements have been made, the validity, accessibility and sustainability of DOTS are still being challenged, especially in west regions with poor economic development, traffic conditions, and shortage of medical and health resources. So WHO strongly recommends communities to provide Self Administration Treatment (SAT) methods for TB </w:t>
      </w:r>
      <w:proofErr w:type="gramStart"/>
      <w:r w:rsidRPr="00177534">
        <w:rPr>
          <w:rFonts w:ascii="Arial" w:eastAsia="Arial Unicode MS" w:hAnsi="Arial" w:cs="Arial"/>
          <w:kern w:val="0"/>
          <w:sz w:val="24"/>
        </w:rPr>
        <w:t>control.</w:t>
      </w:r>
      <w:proofErr w:type="gramEnd"/>
      <w:r w:rsidRPr="00177534">
        <w:rPr>
          <w:rFonts w:ascii="Arial" w:eastAsia="Arial Unicode MS" w:hAnsi="Arial" w:cs="Arial"/>
          <w:kern w:val="0"/>
          <w:sz w:val="24"/>
        </w:rPr>
        <w:t xml:space="preserve"> Thus, a new TB control method should be explored to address the deficiencies of DOT, which can not only ensure patient adherence but also accelerate limited health resources in playing greater roles.</w:t>
      </w:r>
      <w:r w:rsidRPr="00177534">
        <w:rPr>
          <w:rFonts w:ascii="Arial" w:hAnsi="Arial" w:cs="Arial"/>
          <w:sz w:val="24"/>
        </w:rPr>
        <w:t xml:space="preserve">  </w:t>
      </w:r>
      <w:r w:rsidRPr="00177534">
        <w:rPr>
          <w:rFonts w:ascii="Arial" w:eastAsia="Arial Unicode MS" w:hAnsi="Arial" w:cs="Arial"/>
          <w:kern w:val="0"/>
          <w:sz w:val="24"/>
        </w:rPr>
        <w:t xml:space="preserve">High developed new technology such as medication monitoring, mobile phone provided a good opportunity for TB case management. Patients could receive drug intake reminded-SMS and the behavior of taken drugs could be recorded by medication monitoring.  Drug taken record probably give a Community health provider </w:t>
      </w:r>
      <w:proofErr w:type="gramStart"/>
      <w:r w:rsidRPr="00177534">
        <w:rPr>
          <w:rFonts w:ascii="Arial" w:eastAsia="Arial Unicode MS" w:hAnsi="Arial" w:cs="Arial"/>
          <w:kern w:val="0"/>
          <w:sz w:val="24"/>
        </w:rPr>
        <w:t>chance  to</w:t>
      </w:r>
      <w:proofErr w:type="gramEnd"/>
      <w:r w:rsidRPr="00177534">
        <w:rPr>
          <w:rFonts w:ascii="Arial" w:eastAsia="Arial Unicode MS" w:hAnsi="Arial" w:cs="Arial"/>
          <w:kern w:val="0"/>
          <w:sz w:val="24"/>
        </w:rPr>
        <w:t xml:space="preserve"> study factors related to poor adherence and finally improve treatment adherence through changeable factors. But until now, </w:t>
      </w:r>
      <w:r w:rsidRPr="00177534">
        <w:rPr>
          <w:rFonts w:ascii="Arial" w:hAnsi="Arial" w:cs="Arial"/>
          <w:sz w:val="24"/>
        </w:rPr>
        <w:t>there are no reported documents on TB case management by mobile phone technology or/and medication monitoring.</w:t>
      </w:r>
    </w:p>
    <w:p w:rsidR="00701671" w:rsidRDefault="00701671" w:rsidP="00701671">
      <w:pPr>
        <w:numPr>
          <w:ilvl w:val="0"/>
          <w:numId w:val="2"/>
        </w:numPr>
        <w:spacing w:line="360" w:lineRule="auto"/>
        <w:rPr>
          <w:b/>
          <w:bCs/>
        </w:rPr>
      </w:pPr>
      <w:r w:rsidRPr="001966C1">
        <w:rPr>
          <w:rFonts w:ascii="Arial" w:hAnsi="Arial" w:cs="Arial"/>
          <w:sz w:val="24"/>
        </w:rPr>
        <w:t>A</w:t>
      </w:r>
      <w:r w:rsidRPr="001966C1">
        <w:rPr>
          <w:rFonts w:ascii="Arial" w:hAnsi="Arial" w:cs="Arial" w:hint="eastAsia"/>
          <w:sz w:val="24"/>
        </w:rPr>
        <w:t xml:space="preserve">im </w:t>
      </w:r>
    </w:p>
    <w:p w:rsidR="00701671" w:rsidRPr="0083455F" w:rsidRDefault="00701671" w:rsidP="00701671">
      <w:pPr>
        <w:spacing w:line="360" w:lineRule="auto"/>
        <w:rPr>
          <w:b/>
          <w:bCs/>
        </w:rPr>
      </w:pPr>
      <w:r w:rsidRPr="0083455F">
        <w:rPr>
          <w:rFonts w:ascii="Arial" w:hAnsi="Arial" w:cs="Arial"/>
          <w:sz w:val="24"/>
        </w:rPr>
        <w:t>The study aims to explore and demonstrate innovative approaches for enhancing TB patient treatment management and establish improved practical programs for it</w:t>
      </w:r>
      <w:r w:rsidRPr="0083455F">
        <w:rPr>
          <w:rFonts w:ascii="Arial" w:hAnsi="Arial" w:cs="Arial" w:hint="eastAsia"/>
          <w:sz w:val="24"/>
        </w:rPr>
        <w:t>.</w:t>
      </w:r>
      <w:r w:rsidRPr="0083455F" w:rsidDel="00280471">
        <w:rPr>
          <w:b/>
          <w:bCs/>
        </w:rPr>
        <w:t xml:space="preserve"> </w:t>
      </w:r>
    </w:p>
    <w:p w:rsidR="00701671" w:rsidRPr="00131F6E" w:rsidRDefault="00701671" w:rsidP="00701671">
      <w:pPr>
        <w:numPr>
          <w:ilvl w:val="0"/>
          <w:numId w:val="2"/>
        </w:numPr>
        <w:spacing w:line="360" w:lineRule="auto"/>
        <w:rPr>
          <w:b/>
          <w:bCs/>
        </w:rPr>
      </w:pPr>
      <w:r w:rsidRPr="00131F6E">
        <w:rPr>
          <w:rFonts w:ascii="Arial" w:hAnsi="Arial" w:cs="Arial"/>
          <w:sz w:val="24"/>
        </w:rPr>
        <w:t>Primary objective</w:t>
      </w:r>
    </w:p>
    <w:p w:rsidR="00701671" w:rsidRPr="0078440D" w:rsidRDefault="00701671" w:rsidP="00701671">
      <w:pPr>
        <w:spacing w:line="360" w:lineRule="auto"/>
        <w:rPr>
          <w:rFonts w:ascii="Arial" w:hAnsi="Arial" w:cs="Arial"/>
          <w:sz w:val="24"/>
        </w:rPr>
      </w:pPr>
      <w:r>
        <w:rPr>
          <w:rFonts w:ascii="Arial" w:hAnsi="Arial" w:cs="Arial"/>
          <w:sz w:val="24"/>
        </w:rPr>
        <w:lastRenderedPageBreak/>
        <w:t>To detect a 40% reduction in the mean proportion of months an individual has at least 3 doses missed in each intervention arm versus control arm.</w:t>
      </w:r>
    </w:p>
    <w:p w:rsidR="00701671" w:rsidRDefault="00701671" w:rsidP="00701671">
      <w:pPr>
        <w:numPr>
          <w:ilvl w:val="0"/>
          <w:numId w:val="2"/>
        </w:numPr>
        <w:spacing w:line="360" w:lineRule="auto"/>
        <w:rPr>
          <w:rFonts w:ascii="Arial" w:hAnsi="Arial" w:cs="Arial"/>
          <w:sz w:val="24"/>
        </w:rPr>
      </w:pPr>
      <w:r w:rsidRPr="0078440D">
        <w:rPr>
          <w:rFonts w:ascii="Arial" w:hAnsi="Arial" w:cs="Arial"/>
          <w:sz w:val="24"/>
        </w:rPr>
        <w:t>Secondary objectives</w:t>
      </w:r>
    </w:p>
    <w:p w:rsidR="00701671" w:rsidRDefault="00701671" w:rsidP="00701671">
      <w:pPr>
        <w:numPr>
          <w:ilvl w:val="0"/>
          <w:numId w:val="1"/>
        </w:numPr>
        <w:spacing w:line="360" w:lineRule="auto"/>
        <w:rPr>
          <w:rFonts w:ascii="Arial" w:hAnsi="Arial" w:cs="Arial"/>
          <w:sz w:val="24"/>
        </w:rPr>
      </w:pPr>
      <w:r>
        <w:rPr>
          <w:rFonts w:ascii="Arial" w:hAnsi="Arial" w:cs="Arial"/>
          <w:sz w:val="24"/>
        </w:rPr>
        <w:t xml:space="preserve">To detect  reduction in </w:t>
      </w:r>
      <w:r>
        <w:rPr>
          <w:rFonts w:ascii="Arial" w:hAnsi="Arial" w:cs="Arial" w:hint="eastAsia"/>
          <w:sz w:val="24"/>
        </w:rPr>
        <w:t xml:space="preserve">adherence </w:t>
      </w:r>
      <w:r>
        <w:rPr>
          <w:rFonts w:ascii="Arial" w:hAnsi="Arial" w:cs="Arial"/>
          <w:sz w:val="24"/>
        </w:rPr>
        <w:t>in each of the three intervention arms versus control arm</w:t>
      </w:r>
      <w:r>
        <w:rPr>
          <w:rFonts w:ascii="Arial" w:hAnsi="Arial" w:cs="Arial" w:hint="eastAsia"/>
          <w:sz w:val="24"/>
        </w:rPr>
        <w:t xml:space="preserve"> including severe doses missing, overall doses taking,</w:t>
      </w:r>
    </w:p>
    <w:p w:rsidR="00701671" w:rsidRDefault="00701671" w:rsidP="00701671">
      <w:pPr>
        <w:numPr>
          <w:ilvl w:val="0"/>
          <w:numId w:val="1"/>
        </w:numPr>
        <w:spacing w:line="360" w:lineRule="auto"/>
        <w:rPr>
          <w:rFonts w:ascii="Arial" w:hAnsi="Arial" w:cs="Arial"/>
          <w:sz w:val="24"/>
        </w:rPr>
      </w:pPr>
      <w:r>
        <w:rPr>
          <w:rFonts w:ascii="Arial" w:hAnsi="Arial" w:cs="Arial"/>
          <w:sz w:val="24"/>
        </w:rPr>
        <w:t xml:space="preserve">To </w:t>
      </w:r>
      <w:r>
        <w:rPr>
          <w:rFonts w:ascii="Arial" w:hAnsi="Arial" w:cs="Arial" w:hint="eastAsia"/>
          <w:sz w:val="24"/>
        </w:rPr>
        <w:t>describe TB treatment outcome in</w:t>
      </w:r>
      <w:r>
        <w:rPr>
          <w:rFonts w:ascii="Arial" w:hAnsi="Arial" w:cs="Arial"/>
          <w:sz w:val="24"/>
        </w:rPr>
        <w:t xml:space="preserve"> the control arm versus each of the three intervention arms.</w:t>
      </w:r>
    </w:p>
    <w:p w:rsidR="00701671" w:rsidRPr="0053074F" w:rsidRDefault="00701671" w:rsidP="00701671">
      <w:pPr>
        <w:numPr>
          <w:ilvl w:val="0"/>
          <w:numId w:val="1"/>
        </w:numPr>
        <w:spacing w:line="360" w:lineRule="auto"/>
        <w:rPr>
          <w:rFonts w:ascii="Arial" w:hAnsi="Arial" w:cs="Arial"/>
          <w:sz w:val="24"/>
        </w:rPr>
      </w:pPr>
      <w:r>
        <w:rPr>
          <w:rFonts w:ascii="Arial" w:hAnsi="Arial" w:cs="Arial"/>
          <w:sz w:val="24"/>
        </w:rPr>
        <w:t>T</w:t>
      </w:r>
      <w:r>
        <w:rPr>
          <w:rFonts w:ascii="Arial" w:hAnsi="Arial" w:cs="Arial" w:hint="eastAsia"/>
          <w:sz w:val="24"/>
        </w:rPr>
        <w:t xml:space="preserve">o </w:t>
      </w:r>
      <w:r>
        <w:rPr>
          <w:rFonts w:ascii="Arial" w:hAnsi="Arial" w:cs="Arial"/>
          <w:sz w:val="24"/>
        </w:rPr>
        <w:t>describe</w:t>
      </w:r>
      <w:r>
        <w:rPr>
          <w:rFonts w:ascii="Arial" w:hAnsi="Arial" w:cs="Arial" w:hint="eastAsia"/>
          <w:sz w:val="24"/>
        </w:rPr>
        <w:t xml:space="preserve"> satisfaction and </w:t>
      </w:r>
      <w:r>
        <w:rPr>
          <w:rFonts w:ascii="Arial" w:hAnsi="Arial" w:cs="Arial"/>
          <w:sz w:val="24"/>
        </w:rPr>
        <w:t>feasibility</w:t>
      </w:r>
      <w:r>
        <w:rPr>
          <w:rFonts w:ascii="Arial" w:hAnsi="Arial" w:cs="Arial" w:hint="eastAsia"/>
          <w:sz w:val="24"/>
        </w:rPr>
        <w:t xml:space="preserve"> of three intervention arms and to evaluate the cost-effect of this </w:t>
      </w:r>
      <w:r>
        <w:rPr>
          <w:rFonts w:ascii="Arial" w:hAnsi="Arial" w:cs="Arial"/>
          <w:sz w:val="24"/>
        </w:rPr>
        <w:t>program</w:t>
      </w:r>
      <w:r>
        <w:rPr>
          <w:rFonts w:ascii="Arial" w:hAnsi="Arial" w:cs="Arial" w:hint="eastAsia"/>
          <w:sz w:val="24"/>
        </w:rPr>
        <w:t>.</w:t>
      </w:r>
    </w:p>
    <w:p w:rsidR="00701671" w:rsidRDefault="00701671" w:rsidP="00701671">
      <w:pPr>
        <w:numPr>
          <w:ilvl w:val="0"/>
          <w:numId w:val="2"/>
        </w:numPr>
        <w:spacing w:line="360" w:lineRule="auto"/>
        <w:rPr>
          <w:rFonts w:ascii="Arial" w:hAnsi="Arial" w:cs="Arial"/>
          <w:sz w:val="24"/>
        </w:rPr>
      </w:pPr>
      <w:r w:rsidRPr="0078440D">
        <w:rPr>
          <w:rFonts w:ascii="Arial" w:hAnsi="Arial" w:cs="Arial"/>
          <w:sz w:val="24"/>
        </w:rPr>
        <w:t>Methods</w:t>
      </w:r>
    </w:p>
    <w:p w:rsidR="00701671" w:rsidRDefault="00701671" w:rsidP="00701671">
      <w:pPr>
        <w:spacing w:line="360" w:lineRule="auto"/>
        <w:ind w:firstLineChars="200" w:firstLine="480"/>
        <w:rPr>
          <w:rFonts w:ascii="Arial" w:hAnsi="Arial" w:cs="Arial"/>
          <w:iCs/>
          <w:sz w:val="24"/>
          <w:lang w:val="en-GB"/>
        </w:rPr>
      </w:pPr>
      <w:r>
        <w:rPr>
          <w:rFonts w:ascii="Arial" w:hAnsi="Arial" w:cs="Arial" w:hint="eastAsia"/>
          <w:sz w:val="24"/>
        </w:rPr>
        <w:t xml:space="preserve">  </w:t>
      </w:r>
      <w:r w:rsidRPr="0066548A">
        <w:rPr>
          <w:rFonts w:ascii="Arial" w:hAnsi="Arial" w:cs="Arial"/>
          <w:iCs/>
          <w:sz w:val="24"/>
          <w:lang w:val="en-GB"/>
        </w:rPr>
        <w:t xml:space="preserve">The method of </w:t>
      </w:r>
      <w:r w:rsidRPr="003F062C">
        <w:rPr>
          <w:rFonts w:ascii="Arial" w:hAnsi="Arial" w:cs="Arial"/>
          <w:iCs/>
          <w:sz w:val="24"/>
          <w:lang w:val="en-GB"/>
        </w:rPr>
        <w:t>Cluster Randomized Trial</w:t>
      </w:r>
      <w:r>
        <w:rPr>
          <w:rFonts w:ascii="Arial" w:hAnsi="Arial" w:cs="Arial"/>
          <w:iCs/>
          <w:sz w:val="24"/>
          <w:lang w:val="en-GB"/>
        </w:rPr>
        <w:t xml:space="preserve"> (CRT)</w:t>
      </w:r>
      <w:r w:rsidRPr="00B9161C">
        <w:rPr>
          <w:color w:val="000000"/>
          <w:kern w:val="0"/>
          <w:sz w:val="36"/>
          <w:szCs w:val="36"/>
        </w:rPr>
        <w:t xml:space="preserve"> </w:t>
      </w:r>
      <w:r w:rsidRPr="0066548A">
        <w:rPr>
          <w:rFonts w:ascii="Arial" w:hAnsi="Arial" w:cs="Arial"/>
          <w:iCs/>
          <w:sz w:val="24"/>
          <w:lang w:val="en-GB"/>
        </w:rPr>
        <w:t>is used in this study. 36 research sites (</w:t>
      </w:r>
      <w:r w:rsidRPr="0066548A">
        <w:rPr>
          <w:rFonts w:ascii="Arial" w:hAnsi="Arial" w:cs="Arial"/>
          <w:sz w:val="24"/>
        </w:rPr>
        <w:t>counties /</w:t>
      </w:r>
      <w:r>
        <w:rPr>
          <w:rFonts w:ascii="Arial" w:hAnsi="Arial" w:cs="Arial"/>
          <w:sz w:val="24"/>
        </w:rPr>
        <w:t>districts</w:t>
      </w:r>
      <w:r w:rsidRPr="0066548A">
        <w:rPr>
          <w:rFonts w:ascii="Arial" w:hAnsi="Arial" w:cs="Arial"/>
          <w:iCs/>
          <w:sz w:val="24"/>
          <w:lang w:val="en-GB"/>
        </w:rPr>
        <w:t>) are to be selected which are then randomized into 4 arms, i.e. 3 intervention arms and 1 control arm. Intervention arms will carry out management of initial treatment cases using mobile phone technology only, medication monitor only, and both mobile phone technology and medication monitor while control arm will exercise according to National TB Control</w:t>
      </w:r>
      <w:r>
        <w:rPr>
          <w:rFonts w:ascii="Arial" w:hAnsi="Arial" w:cs="Arial"/>
          <w:iCs/>
          <w:sz w:val="24"/>
          <w:lang w:val="en-GB"/>
        </w:rPr>
        <w:t xml:space="preserve"> Program</w:t>
      </w:r>
      <w:r w:rsidRPr="0066548A">
        <w:rPr>
          <w:rFonts w:ascii="Arial" w:hAnsi="Arial" w:cs="Arial"/>
          <w:iCs/>
          <w:sz w:val="24"/>
          <w:lang w:val="en-GB"/>
        </w:rPr>
        <w:t>.</w:t>
      </w:r>
    </w:p>
    <w:p w:rsidR="00701671" w:rsidRDefault="00701671" w:rsidP="00701671">
      <w:pPr>
        <w:spacing w:line="360" w:lineRule="auto"/>
        <w:ind w:firstLineChars="200" w:firstLine="480"/>
        <w:rPr>
          <w:rFonts w:ascii="Arial" w:hAnsi="Arial" w:cs="Arial"/>
          <w:iCs/>
          <w:sz w:val="24"/>
          <w:lang w:val="en-GB"/>
        </w:rPr>
      </w:pPr>
      <w:r>
        <w:rPr>
          <w:rFonts w:ascii="Arial" w:hAnsi="Arial" w:cs="Arial"/>
          <w:iCs/>
          <w:sz w:val="24"/>
          <w:lang w:val="en-GB"/>
        </w:rPr>
        <w:t>A</w:t>
      </w:r>
      <w:r>
        <w:rPr>
          <w:rFonts w:ascii="Arial" w:hAnsi="Arial" w:cs="Arial" w:hint="eastAsia"/>
          <w:iCs/>
          <w:sz w:val="24"/>
          <w:lang w:val="en-GB"/>
        </w:rPr>
        <w:t xml:space="preserve">fter six month </w:t>
      </w:r>
      <w:r>
        <w:rPr>
          <w:rFonts w:ascii="Arial" w:hAnsi="Arial" w:cs="Arial"/>
          <w:iCs/>
          <w:sz w:val="24"/>
          <w:lang w:val="en-GB"/>
        </w:rPr>
        <w:t>pilot</w:t>
      </w:r>
      <w:r>
        <w:rPr>
          <w:rFonts w:ascii="Arial" w:hAnsi="Arial" w:cs="Arial" w:hint="eastAsia"/>
          <w:iCs/>
          <w:sz w:val="24"/>
          <w:lang w:val="en-GB"/>
        </w:rPr>
        <w:t xml:space="preserve"> study, </w:t>
      </w:r>
      <w:r w:rsidRPr="0066548A">
        <w:rPr>
          <w:rFonts w:ascii="Arial" w:hAnsi="Arial" w:cs="Arial"/>
          <w:sz w:val="24"/>
        </w:rPr>
        <w:t>11</w:t>
      </w:r>
      <w:r>
        <w:rPr>
          <w:rFonts w:ascii="Arial" w:hAnsi="Arial" w:cs="Arial"/>
          <w:sz w:val="24"/>
        </w:rPr>
        <w:t>6</w:t>
      </w:r>
      <w:r w:rsidRPr="0066548A">
        <w:rPr>
          <w:rFonts w:ascii="Arial" w:hAnsi="Arial" w:cs="Arial"/>
          <w:sz w:val="24"/>
        </w:rPr>
        <w:t xml:space="preserve"> newly registered active TB patients (smear-positive </w:t>
      </w:r>
      <w:r>
        <w:rPr>
          <w:rFonts w:ascii="Arial" w:hAnsi="Arial" w:cs="Arial"/>
          <w:sz w:val="24"/>
        </w:rPr>
        <w:t>or</w:t>
      </w:r>
      <w:r w:rsidRPr="0066548A">
        <w:rPr>
          <w:rFonts w:ascii="Arial" w:hAnsi="Arial" w:cs="Arial"/>
          <w:sz w:val="24"/>
        </w:rPr>
        <w:t xml:space="preserve"> smear-negative) are to be </w:t>
      </w:r>
      <w:r>
        <w:rPr>
          <w:rFonts w:ascii="Arial" w:hAnsi="Arial" w:cs="Arial"/>
          <w:sz w:val="24"/>
        </w:rPr>
        <w:t>recrui</w:t>
      </w:r>
      <w:r w:rsidRPr="0066548A">
        <w:rPr>
          <w:rFonts w:ascii="Arial" w:hAnsi="Arial" w:cs="Arial"/>
          <w:sz w:val="24"/>
        </w:rPr>
        <w:t>ted in each county (</w:t>
      </w:r>
      <w:r>
        <w:rPr>
          <w:rFonts w:ascii="Arial" w:hAnsi="Arial" w:cs="Arial"/>
          <w:sz w:val="24"/>
        </w:rPr>
        <w:t>district</w:t>
      </w:r>
      <w:r w:rsidRPr="0066548A">
        <w:rPr>
          <w:rFonts w:ascii="Arial" w:hAnsi="Arial" w:cs="Arial"/>
          <w:sz w:val="24"/>
        </w:rPr>
        <w:t xml:space="preserve">) during the </w:t>
      </w:r>
      <w:r>
        <w:rPr>
          <w:rFonts w:ascii="Arial" w:hAnsi="Arial" w:cs="Arial"/>
          <w:sz w:val="24"/>
        </w:rPr>
        <w:t>CRT</w:t>
      </w:r>
      <w:r>
        <w:rPr>
          <w:rFonts w:ascii="Arial" w:hAnsi="Arial" w:cs="Arial" w:hint="eastAsia"/>
          <w:sz w:val="24"/>
        </w:rPr>
        <w:t xml:space="preserve"> and will receive 6 months anti-TB treatment. </w:t>
      </w:r>
      <w:r>
        <w:rPr>
          <w:rFonts w:ascii="Arial" w:hAnsi="Arial" w:cs="Arial"/>
          <w:sz w:val="24"/>
        </w:rPr>
        <w:t>D</w:t>
      </w:r>
      <w:r>
        <w:rPr>
          <w:rFonts w:ascii="Arial" w:hAnsi="Arial" w:cs="Arial" w:hint="eastAsia"/>
          <w:sz w:val="24"/>
        </w:rPr>
        <w:t xml:space="preserve">uring case </w:t>
      </w:r>
      <w:r>
        <w:rPr>
          <w:rFonts w:ascii="Arial" w:hAnsi="Arial" w:cs="Arial"/>
          <w:sz w:val="24"/>
        </w:rPr>
        <w:t>management</w:t>
      </w:r>
      <w:r>
        <w:rPr>
          <w:rFonts w:ascii="Arial" w:hAnsi="Arial" w:cs="Arial" w:hint="eastAsia"/>
          <w:sz w:val="24"/>
        </w:rPr>
        <w:t xml:space="preserve"> period, in</w:t>
      </w:r>
      <w:r>
        <w:rPr>
          <w:rFonts w:ascii="Arial" w:hAnsi="Arial" w:cs="Arial"/>
          <w:iCs/>
          <w:sz w:val="24"/>
          <w:lang w:val="en-GB"/>
        </w:rPr>
        <w:t xml:space="preserve">formation of the study will be collected, including the </w:t>
      </w:r>
      <w:r>
        <w:rPr>
          <w:rFonts w:ascii="Arial" w:hAnsi="Arial" w:cs="Arial" w:hint="eastAsia"/>
          <w:iCs/>
          <w:sz w:val="24"/>
          <w:lang w:val="en-GB"/>
        </w:rPr>
        <w:t>TB patients</w:t>
      </w:r>
      <w:r>
        <w:rPr>
          <w:rFonts w:ascii="Arial" w:hAnsi="Arial" w:cs="Arial"/>
          <w:iCs/>
          <w:sz w:val="24"/>
          <w:lang w:val="en-GB"/>
        </w:rPr>
        <w:t>’</w:t>
      </w:r>
      <w:r>
        <w:rPr>
          <w:rFonts w:ascii="Arial" w:hAnsi="Arial" w:cs="Arial" w:hint="eastAsia"/>
          <w:iCs/>
          <w:sz w:val="24"/>
          <w:lang w:val="en-GB"/>
        </w:rPr>
        <w:t xml:space="preserve"> management records </w:t>
      </w:r>
      <w:r>
        <w:rPr>
          <w:rFonts w:ascii="Arial" w:hAnsi="Arial" w:cs="Arial"/>
          <w:iCs/>
          <w:sz w:val="24"/>
          <w:lang w:val="en-GB"/>
        </w:rPr>
        <w:t xml:space="preserve">of taking drugs for the entire treatment (6 months), TB patients’ acceptability and satisfaction in each arm, case management cost of each arm. </w:t>
      </w:r>
    </w:p>
    <w:p w:rsidR="00701671" w:rsidRPr="0066548A" w:rsidRDefault="00701671" w:rsidP="00701671">
      <w:pPr>
        <w:spacing w:line="360" w:lineRule="auto"/>
        <w:ind w:firstLineChars="200" w:firstLine="480"/>
        <w:rPr>
          <w:rFonts w:ascii="Arial" w:hAnsi="Arial" w:cs="Arial"/>
          <w:iCs/>
          <w:sz w:val="24"/>
          <w:lang w:val="en-GB"/>
        </w:rPr>
      </w:pPr>
      <w:r>
        <w:rPr>
          <w:rFonts w:ascii="Arial" w:hAnsi="Arial" w:cs="Arial"/>
          <w:iCs/>
          <w:sz w:val="24"/>
          <w:lang w:val="en-GB"/>
        </w:rPr>
        <w:t xml:space="preserve">TB treatment adherence will be compared between intervention and control arms. Based on all the information, new TB case management model for certain TB population will be developed.  </w:t>
      </w:r>
    </w:p>
    <w:p w:rsidR="00701671" w:rsidRDefault="00701671" w:rsidP="00701671">
      <w:pPr>
        <w:spacing w:line="360" w:lineRule="auto"/>
        <w:rPr>
          <w:rFonts w:ascii="Arial" w:hAnsi="Arial" w:cs="Arial"/>
          <w:iCs/>
          <w:sz w:val="24"/>
          <w:lang w:val="en-GB"/>
        </w:rPr>
      </w:pPr>
    </w:p>
    <w:p w:rsidR="00701671" w:rsidRPr="002D1A2F" w:rsidRDefault="00701671" w:rsidP="00701671">
      <w:pPr>
        <w:spacing w:line="360" w:lineRule="auto"/>
        <w:rPr>
          <w:rFonts w:ascii="Arial" w:hAnsi="Arial" w:cs="Arial"/>
          <w:iCs/>
          <w:sz w:val="24"/>
          <w:lang w:val="en-GB"/>
        </w:rPr>
      </w:pPr>
    </w:p>
    <w:p w:rsidR="00701671" w:rsidRPr="0078440D" w:rsidRDefault="00701671" w:rsidP="00701671">
      <w:pPr>
        <w:numPr>
          <w:ilvl w:val="0"/>
          <w:numId w:val="2"/>
        </w:numPr>
        <w:spacing w:line="360" w:lineRule="auto"/>
        <w:rPr>
          <w:rFonts w:ascii="Arial" w:hAnsi="Arial" w:cs="Arial"/>
          <w:sz w:val="24"/>
        </w:rPr>
      </w:pPr>
      <w:r w:rsidRPr="0078440D">
        <w:rPr>
          <w:rFonts w:ascii="Arial" w:hAnsi="Arial" w:cs="Arial"/>
          <w:sz w:val="24"/>
        </w:rPr>
        <w:lastRenderedPageBreak/>
        <w:t>Significance and transforming potential</w:t>
      </w:r>
    </w:p>
    <w:p w:rsidR="00701671" w:rsidRDefault="00701671" w:rsidP="00701671">
      <w:pPr>
        <w:spacing w:line="360" w:lineRule="auto"/>
        <w:ind w:left="420"/>
        <w:rPr>
          <w:rFonts w:ascii="Arial" w:hAnsi="Arial" w:cs="Arial"/>
          <w:sz w:val="24"/>
        </w:rPr>
      </w:pPr>
      <w:r>
        <w:rPr>
          <w:rFonts w:ascii="Arial" w:hAnsi="Arial" w:cs="Arial"/>
          <w:sz w:val="24"/>
        </w:rPr>
        <w:t xml:space="preserve">The study will demonstrate the potential of using new tools to improve the adherence of TB patients’ behavior of taking drugs. If it is successful, the new case management model will be </w:t>
      </w:r>
      <w:r w:rsidRPr="008D4567">
        <w:rPr>
          <w:rFonts w:ascii="Arial" w:hAnsi="Arial" w:cs="Arial"/>
          <w:sz w:val="24"/>
        </w:rPr>
        <w:t>adopted</w:t>
      </w:r>
      <w:r>
        <w:rPr>
          <w:rFonts w:ascii="Arial" w:hAnsi="Arial" w:cs="Arial"/>
          <w:sz w:val="24"/>
        </w:rPr>
        <w:t xml:space="preserve"> by China National TB Program and the results will be published on international journals for information sharing. </w:t>
      </w: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p w:rsidR="00701671" w:rsidRDefault="00701671" w:rsidP="00701671">
      <w:pPr>
        <w:spacing w:line="360" w:lineRule="auto"/>
        <w:ind w:left="420"/>
        <w:rPr>
          <w:rFonts w:ascii="Arial" w:hAnsi="Arial" w:cs="Arial"/>
          <w:sz w:val="24"/>
        </w:rPr>
      </w:pPr>
    </w:p>
    <w:tbl>
      <w:tblPr>
        <w:tblpPr w:leftFromText="180" w:rightFromText="180" w:horzAnchor="margin" w:tblpY="642"/>
        <w:tblW w:w="8403" w:type="dxa"/>
        <w:tblBorders>
          <w:top w:val="single" w:sz="4" w:space="0" w:color="auto"/>
          <w:left w:val="single" w:sz="4" w:space="0" w:color="auto"/>
          <w:bottom w:val="single" w:sz="4" w:space="0" w:color="auto"/>
          <w:right w:val="single" w:sz="4" w:space="0" w:color="auto"/>
        </w:tblBorders>
        <w:tblLook w:val="0000"/>
      </w:tblPr>
      <w:tblGrid>
        <w:gridCol w:w="1755"/>
        <w:gridCol w:w="2361"/>
        <w:gridCol w:w="1601"/>
        <w:gridCol w:w="2686"/>
      </w:tblGrid>
      <w:tr w:rsidR="00701671" w:rsidTr="000318CE">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lastRenderedPageBreak/>
              <w:t>Name</w:t>
            </w:r>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Function</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Telephone</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E-mail</w:t>
            </w:r>
          </w:p>
        </w:tc>
      </w:tr>
      <w:tr w:rsidR="00701671" w:rsidTr="000318CE">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proofErr w:type="spellStart"/>
            <w:r w:rsidRPr="008404DB">
              <w:t>Shiwen</w:t>
            </w:r>
            <w:proofErr w:type="spellEnd"/>
            <w:r w:rsidRPr="008404DB">
              <w:t xml:space="preserve">  Jiang</w:t>
            </w:r>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r w:rsidRPr="008404DB">
              <w:t xml:space="preserve">Director of </w:t>
            </w:r>
            <w:r>
              <w:t xml:space="preserve">the </w:t>
            </w:r>
            <w:r w:rsidRPr="008404DB">
              <w:t xml:space="preserve">Trial </w:t>
            </w:r>
            <w:r>
              <w:t>(</w:t>
            </w:r>
            <w:r w:rsidRPr="008404DB">
              <w:t>Design and Implement</w:t>
            </w:r>
            <w:r>
              <w:t>)</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sidRPr="008404DB">
              <w:t>86</w:t>
            </w:r>
            <w:r>
              <w:t>10 58900515</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rsidRPr="008404DB">
              <w:t>jiangsw@chinatb.org</w:t>
            </w:r>
          </w:p>
        </w:tc>
      </w:tr>
      <w:tr w:rsidR="00701671" w:rsidTr="000318CE">
        <w:trPr>
          <w:trHeight w:val="434"/>
        </w:trPr>
        <w:tc>
          <w:tcPr>
            <w:tcW w:w="1755" w:type="dxa"/>
            <w:tcBorders>
              <w:top w:val="single" w:sz="4" w:space="0" w:color="auto"/>
              <w:left w:val="single" w:sz="4" w:space="0" w:color="auto"/>
              <w:bottom w:val="single" w:sz="4" w:space="0" w:color="auto"/>
              <w:right w:val="single" w:sz="4" w:space="0" w:color="auto"/>
            </w:tcBorders>
          </w:tcPr>
          <w:p w:rsidR="00701671" w:rsidRPr="008404DB" w:rsidRDefault="00701671" w:rsidP="000318CE">
            <w:proofErr w:type="spellStart"/>
            <w:r>
              <w:rPr>
                <w:rFonts w:hint="eastAsia"/>
              </w:rPr>
              <w:t>Lixia</w:t>
            </w:r>
            <w:proofErr w:type="spellEnd"/>
            <w:r>
              <w:rPr>
                <w:rFonts w:hint="eastAsia"/>
              </w:rPr>
              <w:t xml:space="preserve"> Wang</w:t>
            </w:r>
          </w:p>
        </w:tc>
        <w:tc>
          <w:tcPr>
            <w:tcW w:w="2361" w:type="dxa"/>
            <w:tcBorders>
              <w:top w:val="single" w:sz="4" w:space="0" w:color="auto"/>
              <w:left w:val="single" w:sz="4" w:space="0" w:color="auto"/>
              <w:bottom w:val="single" w:sz="4" w:space="0" w:color="auto"/>
              <w:right w:val="single" w:sz="4" w:space="0" w:color="auto"/>
            </w:tcBorders>
          </w:tcPr>
          <w:p w:rsidR="00701671" w:rsidRPr="008404DB" w:rsidRDefault="00701671" w:rsidP="000318CE">
            <w:r>
              <w:t xml:space="preserve">Coordinator of the </w:t>
            </w:r>
            <w:r>
              <w:rPr>
                <w:rFonts w:hint="eastAsia"/>
              </w:rPr>
              <w:t>trail</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8610 58900517</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t>wanglx@chinatb.org</w:t>
            </w:r>
          </w:p>
        </w:tc>
      </w:tr>
      <w:tr w:rsidR="00701671" w:rsidTr="000318CE">
        <w:trPr>
          <w:trHeight w:val="434"/>
        </w:trPr>
        <w:tc>
          <w:tcPr>
            <w:tcW w:w="1755" w:type="dxa"/>
            <w:tcBorders>
              <w:top w:val="single" w:sz="4" w:space="0" w:color="auto"/>
              <w:left w:val="single" w:sz="4" w:space="0" w:color="auto"/>
              <w:bottom w:val="single" w:sz="4" w:space="0" w:color="auto"/>
              <w:right w:val="single" w:sz="4" w:space="0" w:color="auto"/>
            </w:tcBorders>
          </w:tcPr>
          <w:p w:rsidR="00701671" w:rsidRPr="008404DB" w:rsidRDefault="00701671" w:rsidP="000318CE">
            <w:proofErr w:type="spellStart"/>
            <w:r>
              <w:rPr>
                <w:rFonts w:hint="eastAsia"/>
              </w:rPr>
              <w:t>Shiming</w:t>
            </w:r>
            <w:proofErr w:type="spellEnd"/>
            <w:r>
              <w:rPr>
                <w:rFonts w:hint="eastAsia"/>
              </w:rPr>
              <w:t xml:space="preserve"> Cheng</w:t>
            </w:r>
          </w:p>
        </w:tc>
        <w:tc>
          <w:tcPr>
            <w:tcW w:w="2361" w:type="dxa"/>
            <w:tcBorders>
              <w:top w:val="single" w:sz="4" w:space="0" w:color="auto"/>
              <w:left w:val="single" w:sz="4" w:space="0" w:color="auto"/>
              <w:bottom w:val="single" w:sz="4" w:space="0" w:color="auto"/>
              <w:right w:val="single" w:sz="4" w:space="0" w:color="auto"/>
            </w:tcBorders>
          </w:tcPr>
          <w:p w:rsidR="00701671" w:rsidRPr="008404DB" w:rsidRDefault="00701671" w:rsidP="000318CE">
            <w:r>
              <w:t xml:space="preserve">Coordinator of the </w:t>
            </w:r>
            <w:r>
              <w:rPr>
                <w:rFonts w:hint="eastAsia"/>
              </w:rPr>
              <w:t>trail</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8610 58900516</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t>smcheng@chinatb.org</w:t>
            </w:r>
          </w:p>
        </w:tc>
      </w:tr>
      <w:tr w:rsidR="00701671" w:rsidTr="000318CE">
        <w:trPr>
          <w:trHeight w:val="434"/>
        </w:trPr>
        <w:tc>
          <w:tcPr>
            <w:tcW w:w="1755" w:type="dxa"/>
            <w:tcBorders>
              <w:top w:val="single" w:sz="4" w:space="0" w:color="auto"/>
              <w:left w:val="single" w:sz="4" w:space="0" w:color="auto"/>
              <w:bottom w:val="single" w:sz="4" w:space="0" w:color="auto"/>
              <w:right w:val="single" w:sz="4" w:space="0" w:color="auto"/>
            </w:tcBorders>
          </w:tcPr>
          <w:p w:rsidR="00701671" w:rsidRPr="008404DB" w:rsidRDefault="00701671" w:rsidP="000318CE">
            <w:proofErr w:type="spellStart"/>
            <w:r>
              <w:rPr>
                <w:rFonts w:hint="eastAsia"/>
              </w:rPr>
              <w:t>Hui</w:t>
            </w:r>
            <w:proofErr w:type="spellEnd"/>
            <w:r>
              <w:rPr>
                <w:rFonts w:hint="eastAsia"/>
              </w:rPr>
              <w:t xml:space="preserve"> Zhang</w:t>
            </w:r>
          </w:p>
        </w:tc>
        <w:tc>
          <w:tcPr>
            <w:tcW w:w="2361" w:type="dxa"/>
            <w:tcBorders>
              <w:top w:val="single" w:sz="4" w:space="0" w:color="auto"/>
              <w:left w:val="single" w:sz="4" w:space="0" w:color="auto"/>
              <w:bottom w:val="single" w:sz="4" w:space="0" w:color="auto"/>
              <w:right w:val="single" w:sz="4" w:space="0" w:color="auto"/>
            </w:tcBorders>
          </w:tcPr>
          <w:p w:rsidR="00701671" w:rsidRPr="008404DB" w:rsidRDefault="00701671" w:rsidP="000318CE">
            <w:r>
              <w:t xml:space="preserve">Coordinator of the </w:t>
            </w:r>
            <w:r>
              <w:rPr>
                <w:rFonts w:hint="eastAsia"/>
              </w:rPr>
              <w:t>trail</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8610 58900514</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t>zhanghui@chinatb.org</w:t>
            </w:r>
          </w:p>
        </w:tc>
      </w:tr>
      <w:tr w:rsidR="00701671" w:rsidTr="000318CE">
        <w:trPr>
          <w:trHeight w:val="434"/>
        </w:trPr>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proofErr w:type="spellStart"/>
            <w:r w:rsidRPr="008404DB">
              <w:t>Xiaoqiu</w:t>
            </w:r>
            <w:proofErr w:type="spellEnd"/>
            <w:r w:rsidRPr="008404DB">
              <w:t xml:space="preserve">  Liu</w:t>
            </w:r>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r>
              <w:t xml:space="preserve">Key staff to design and implement the trial </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sidRPr="008404DB">
              <w:t>86</w:t>
            </w:r>
            <w:r>
              <w:t>10</w:t>
            </w:r>
            <w:r w:rsidRPr="008404DB">
              <w:t xml:space="preserve"> </w:t>
            </w:r>
            <w:r>
              <w:t>58900535</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rsidRPr="008404DB">
              <w:t>leon@chinatb.org</w:t>
            </w:r>
          </w:p>
        </w:tc>
      </w:tr>
      <w:tr w:rsidR="00701671" w:rsidTr="000318CE">
        <w:trPr>
          <w:trHeight w:val="497"/>
        </w:trPr>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proofErr w:type="spellStart"/>
            <w:r>
              <w:t>Junying</w:t>
            </w:r>
            <w:proofErr w:type="spellEnd"/>
            <w:r>
              <w:t xml:space="preserve"> Chi</w:t>
            </w:r>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r>
              <w:t>Project manager</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8610 63381073</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chijunying@chinatb.org</w:t>
            </w:r>
          </w:p>
        </w:tc>
      </w:tr>
      <w:tr w:rsidR="00701671" w:rsidTr="000318CE">
        <w:trPr>
          <w:trHeight w:val="521"/>
        </w:trPr>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proofErr w:type="spellStart"/>
            <w:r w:rsidRPr="008404DB">
              <w:t>Xin</w:t>
            </w:r>
            <w:proofErr w:type="spellEnd"/>
            <w:r w:rsidRPr="008404DB">
              <w:t xml:space="preserve"> Du</w:t>
            </w:r>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r>
              <w:t>Surveillance</w:t>
            </w:r>
            <w:r>
              <w:rPr>
                <w:rFonts w:hint="eastAsia"/>
              </w:rPr>
              <w:t xml:space="preserve"> of the </w:t>
            </w:r>
            <w:r>
              <w:t>trial</w:t>
            </w:r>
            <w:r>
              <w:rPr>
                <w:rFonts w:hint="eastAsia"/>
              </w:rPr>
              <w:t xml:space="preserve"> </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t>8610 58900536</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t>stat@chinatb.org</w:t>
            </w:r>
          </w:p>
        </w:tc>
      </w:tr>
      <w:tr w:rsidR="00701671" w:rsidTr="000318CE">
        <w:trPr>
          <w:trHeight w:val="742"/>
        </w:trPr>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proofErr w:type="spellStart"/>
            <w:r>
              <w:t>Xue</w:t>
            </w:r>
            <w:proofErr w:type="spellEnd"/>
            <w:r>
              <w:t xml:space="preserve"> Li</w:t>
            </w:r>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r>
              <w:t>Field visit for quality control and Data analysis</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8610 58900557</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t>lixue@chinatb.org</w:t>
            </w:r>
          </w:p>
        </w:tc>
      </w:tr>
      <w:tr w:rsidR="00701671" w:rsidTr="000318CE">
        <w:trPr>
          <w:trHeight w:val="742"/>
        </w:trPr>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r>
              <w:t>Jun Li</w:t>
            </w:r>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r>
              <w:t>Field visit for quality control and Data analysis</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8610 58900535</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lijun@chinatb.org</w:t>
            </w:r>
          </w:p>
        </w:tc>
      </w:tr>
      <w:tr w:rsidR="00701671" w:rsidTr="000318CE">
        <w:trPr>
          <w:trHeight w:val="742"/>
        </w:trPr>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proofErr w:type="spellStart"/>
            <w:r>
              <w:t>Haibo</w:t>
            </w:r>
            <w:proofErr w:type="spellEnd"/>
            <w:r>
              <w:t xml:space="preserve"> </w:t>
            </w:r>
            <w:proofErr w:type="spellStart"/>
            <w:r>
              <w:t>Xie</w:t>
            </w:r>
            <w:proofErr w:type="spellEnd"/>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r>
              <w:t>Field visit for quality control</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8610 58900515</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xiehaibo@chinatb.org</w:t>
            </w:r>
          </w:p>
        </w:tc>
      </w:tr>
      <w:tr w:rsidR="00701671" w:rsidTr="000318CE">
        <w:trPr>
          <w:trHeight w:val="742"/>
        </w:trPr>
        <w:tc>
          <w:tcPr>
            <w:tcW w:w="1755" w:type="dxa"/>
            <w:tcBorders>
              <w:top w:val="single" w:sz="4" w:space="0" w:color="auto"/>
              <w:left w:val="single" w:sz="4" w:space="0" w:color="auto"/>
              <w:bottom w:val="single" w:sz="4" w:space="0" w:color="auto"/>
              <w:right w:val="single" w:sz="4" w:space="0" w:color="auto"/>
            </w:tcBorders>
          </w:tcPr>
          <w:p w:rsidR="00701671" w:rsidRDefault="00701671" w:rsidP="000318CE">
            <w:proofErr w:type="spellStart"/>
            <w:r>
              <w:t>Xiaoliang</w:t>
            </w:r>
            <w:proofErr w:type="spellEnd"/>
            <w:r>
              <w:t xml:space="preserve"> Yang</w:t>
            </w:r>
          </w:p>
        </w:tc>
        <w:tc>
          <w:tcPr>
            <w:tcW w:w="2361" w:type="dxa"/>
            <w:tcBorders>
              <w:top w:val="single" w:sz="4" w:space="0" w:color="auto"/>
              <w:left w:val="single" w:sz="4" w:space="0" w:color="auto"/>
              <w:bottom w:val="single" w:sz="4" w:space="0" w:color="auto"/>
              <w:right w:val="single" w:sz="4" w:space="0" w:color="auto"/>
            </w:tcBorders>
          </w:tcPr>
          <w:p w:rsidR="00701671" w:rsidRDefault="00701671" w:rsidP="000318CE">
            <w:r>
              <w:t>Field visit for quality control</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8610 58900535</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yangxiaoliang@chinatb.org</w:t>
            </w:r>
          </w:p>
        </w:tc>
      </w:tr>
      <w:tr w:rsidR="00701671" w:rsidTr="000318CE">
        <w:trPr>
          <w:trHeight w:val="742"/>
        </w:trPr>
        <w:tc>
          <w:tcPr>
            <w:tcW w:w="1755" w:type="dxa"/>
            <w:tcBorders>
              <w:top w:val="single" w:sz="4" w:space="0" w:color="auto"/>
              <w:left w:val="single" w:sz="4" w:space="0" w:color="auto"/>
              <w:bottom w:val="single" w:sz="4" w:space="0" w:color="auto"/>
              <w:right w:val="single" w:sz="4" w:space="0" w:color="auto"/>
            </w:tcBorders>
          </w:tcPr>
          <w:p w:rsidR="00701671" w:rsidRPr="008404DB" w:rsidRDefault="00701671" w:rsidP="000318CE">
            <w:proofErr w:type="spellStart"/>
            <w:r>
              <w:rPr>
                <w:rFonts w:hint="eastAsia"/>
              </w:rPr>
              <w:t>Hongguang</w:t>
            </w:r>
            <w:proofErr w:type="spellEnd"/>
            <w:r>
              <w:rPr>
                <w:rFonts w:hint="eastAsia"/>
              </w:rPr>
              <w:t xml:space="preserve"> Chen</w:t>
            </w:r>
          </w:p>
        </w:tc>
        <w:tc>
          <w:tcPr>
            <w:tcW w:w="2361" w:type="dxa"/>
            <w:tcBorders>
              <w:top w:val="single" w:sz="4" w:space="0" w:color="auto"/>
              <w:left w:val="single" w:sz="4" w:space="0" w:color="auto"/>
              <w:bottom w:val="single" w:sz="4" w:space="0" w:color="auto"/>
              <w:right w:val="single" w:sz="4" w:space="0" w:color="auto"/>
            </w:tcBorders>
          </w:tcPr>
          <w:p w:rsidR="00701671" w:rsidRPr="008404DB" w:rsidRDefault="00701671" w:rsidP="000318CE">
            <w:r>
              <w:t>S</w:t>
            </w:r>
            <w:r>
              <w:rPr>
                <w:rFonts w:hint="eastAsia"/>
              </w:rPr>
              <w:t>taff of management team</w:t>
            </w:r>
            <w:r>
              <w:t xml:space="preserve"> (Finance, organization, supervision)</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8610 63381073</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t>chenhongguang@chinatb.org</w:t>
            </w:r>
          </w:p>
        </w:tc>
      </w:tr>
      <w:tr w:rsidR="00701671" w:rsidTr="000318CE">
        <w:trPr>
          <w:trHeight w:val="722"/>
        </w:trPr>
        <w:tc>
          <w:tcPr>
            <w:tcW w:w="1755" w:type="dxa"/>
            <w:tcBorders>
              <w:top w:val="single" w:sz="4" w:space="0" w:color="auto"/>
              <w:left w:val="single" w:sz="4" w:space="0" w:color="auto"/>
              <w:bottom w:val="single" w:sz="4" w:space="0" w:color="auto"/>
              <w:right w:val="single" w:sz="4" w:space="0" w:color="auto"/>
            </w:tcBorders>
          </w:tcPr>
          <w:p w:rsidR="00701671" w:rsidRPr="008404DB" w:rsidRDefault="00701671" w:rsidP="000318CE">
            <w:proofErr w:type="spellStart"/>
            <w:r>
              <w:rPr>
                <w:rFonts w:hint="eastAsia"/>
              </w:rPr>
              <w:t>Rong</w:t>
            </w:r>
            <w:proofErr w:type="spellEnd"/>
            <w:r>
              <w:rPr>
                <w:rFonts w:hint="eastAsia"/>
              </w:rPr>
              <w:t xml:space="preserve"> </w:t>
            </w:r>
            <w:proofErr w:type="spellStart"/>
            <w:r>
              <w:rPr>
                <w:rFonts w:hint="eastAsia"/>
              </w:rPr>
              <w:t>chen</w:t>
            </w:r>
            <w:proofErr w:type="spellEnd"/>
          </w:p>
        </w:tc>
        <w:tc>
          <w:tcPr>
            <w:tcW w:w="2361" w:type="dxa"/>
            <w:tcBorders>
              <w:top w:val="single" w:sz="4" w:space="0" w:color="auto"/>
              <w:left w:val="single" w:sz="4" w:space="0" w:color="auto"/>
              <w:bottom w:val="single" w:sz="4" w:space="0" w:color="auto"/>
              <w:right w:val="single" w:sz="4" w:space="0" w:color="auto"/>
            </w:tcBorders>
          </w:tcPr>
          <w:p w:rsidR="00701671" w:rsidRPr="008404DB" w:rsidRDefault="00701671" w:rsidP="000318CE">
            <w:r>
              <w:t>S</w:t>
            </w:r>
            <w:r>
              <w:rPr>
                <w:rFonts w:hint="eastAsia"/>
              </w:rPr>
              <w:t xml:space="preserve">taff of management team </w:t>
            </w:r>
            <w:r>
              <w:t>(Analysis, monitoring)</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8610 63381073</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t>chenrong@chinatb.org</w:t>
            </w:r>
          </w:p>
        </w:tc>
      </w:tr>
      <w:tr w:rsidR="00701671" w:rsidTr="000318CE">
        <w:trPr>
          <w:trHeight w:val="396"/>
        </w:trPr>
        <w:tc>
          <w:tcPr>
            <w:tcW w:w="1755" w:type="dxa"/>
            <w:tcBorders>
              <w:top w:val="single" w:sz="4" w:space="0" w:color="auto"/>
              <w:left w:val="single" w:sz="4" w:space="0" w:color="auto"/>
              <w:bottom w:val="single" w:sz="4" w:space="0" w:color="auto"/>
              <w:right w:val="single" w:sz="4" w:space="0" w:color="auto"/>
            </w:tcBorders>
          </w:tcPr>
          <w:p w:rsidR="00701671" w:rsidRPr="008404DB" w:rsidRDefault="00701671" w:rsidP="000318CE">
            <w:proofErr w:type="spellStart"/>
            <w:r>
              <w:rPr>
                <w:rFonts w:hint="eastAsia"/>
              </w:rPr>
              <w:t>Mingming</w:t>
            </w:r>
            <w:proofErr w:type="spellEnd"/>
            <w:r>
              <w:rPr>
                <w:rFonts w:hint="eastAsia"/>
              </w:rPr>
              <w:t xml:space="preserve"> Liu</w:t>
            </w:r>
          </w:p>
        </w:tc>
        <w:tc>
          <w:tcPr>
            <w:tcW w:w="2361" w:type="dxa"/>
            <w:tcBorders>
              <w:top w:val="single" w:sz="4" w:space="0" w:color="auto"/>
              <w:left w:val="single" w:sz="4" w:space="0" w:color="auto"/>
              <w:bottom w:val="single" w:sz="4" w:space="0" w:color="auto"/>
              <w:right w:val="single" w:sz="4" w:space="0" w:color="auto"/>
            </w:tcBorders>
          </w:tcPr>
          <w:p w:rsidR="00701671" w:rsidRPr="008404DB" w:rsidRDefault="00701671" w:rsidP="000318CE">
            <w:r>
              <w:t>S</w:t>
            </w:r>
            <w:r>
              <w:rPr>
                <w:rFonts w:hint="eastAsia"/>
              </w:rPr>
              <w:t xml:space="preserve">taff of management team </w:t>
            </w:r>
            <w:r>
              <w:t>(Analysis, monitoring)</w:t>
            </w:r>
          </w:p>
        </w:tc>
        <w:tc>
          <w:tcPr>
            <w:tcW w:w="16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8610 63381073</w:t>
            </w:r>
          </w:p>
        </w:tc>
        <w:tc>
          <w:tcPr>
            <w:tcW w:w="2686" w:type="dxa"/>
            <w:tcBorders>
              <w:top w:val="single" w:sz="4" w:space="0" w:color="auto"/>
              <w:left w:val="single" w:sz="4" w:space="0" w:color="auto"/>
              <w:bottom w:val="single" w:sz="4" w:space="0" w:color="auto"/>
              <w:right w:val="single" w:sz="4" w:space="0" w:color="auto"/>
            </w:tcBorders>
          </w:tcPr>
          <w:p w:rsidR="00701671" w:rsidRDefault="00701671" w:rsidP="000318CE">
            <w:r>
              <w:t>liumingming@chinatb.org</w:t>
            </w:r>
          </w:p>
        </w:tc>
      </w:tr>
    </w:tbl>
    <w:p w:rsidR="00701671" w:rsidRPr="00F81972" w:rsidRDefault="00701671" w:rsidP="00F81972">
      <w:pPr>
        <w:pStyle w:val="Caption"/>
        <w:rPr>
          <w:szCs w:val="24"/>
        </w:rPr>
      </w:pPr>
      <w:r w:rsidRPr="00F81972">
        <w:rPr>
          <w:rFonts w:hint="eastAsia"/>
          <w:szCs w:val="24"/>
        </w:rPr>
        <w:t>Study name</w:t>
      </w:r>
    </w:p>
    <w:p w:rsidR="00701671" w:rsidRDefault="00701671" w:rsidP="00701671">
      <w:pPr>
        <w:pStyle w:val="Caption"/>
        <w:jc w:val="center"/>
        <w:rPr>
          <w:szCs w:val="24"/>
        </w:rPr>
      </w:pPr>
      <w:r>
        <w:rPr>
          <w:szCs w:val="24"/>
        </w:rPr>
        <w:t>STUDY LEADERSHIP</w:t>
      </w:r>
    </w:p>
    <w:p w:rsidR="00701671" w:rsidRDefault="00701671" w:rsidP="00701671"/>
    <w:p w:rsidR="00701671" w:rsidRDefault="00701671" w:rsidP="00701671"/>
    <w:p w:rsidR="00F81972" w:rsidRDefault="00F81972" w:rsidP="00701671"/>
    <w:p w:rsidR="00F81972" w:rsidRDefault="00F81972" w:rsidP="00701671"/>
    <w:p w:rsidR="00F81972" w:rsidRDefault="00F81972" w:rsidP="00701671"/>
    <w:p w:rsidR="00F81972" w:rsidRDefault="00F81972" w:rsidP="00701671"/>
    <w:p w:rsidR="00F81972" w:rsidRDefault="00F81972" w:rsidP="00701671"/>
    <w:p w:rsidR="00F81972" w:rsidRDefault="00F81972" w:rsidP="00701671"/>
    <w:p w:rsidR="00F81972" w:rsidRDefault="00F81972" w:rsidP="00701671"/>
    <w:p w:rsidR="00F81972" w:rsidRDefault="00F81972" w:rsidP="00701671"/>
    <w:p w:rsidR="00F81972" w:rsidRDefault="00F81972" w:rsidP="00701671"/>
    <w:p w:rsidR="00701671" w:rsidRDefault="00701671" w:rsidP="00701671">
      <w:pPr>
        <w:pStyle w:val="Caption"/>
        <w:pBdr>
          <w:top w:val="single" w:sz="4" w:space="1" w:color="auto"/>
          <w:left w:val="single" w:sz="4" w:space="4" w:color="auto"/>
          <w:bottom w:val="single" w:sz="4" w:space="1" w:color="auto"/>
          <w:right w:val="single" w:sz="4" w:space="0" w:color="auto"/>
        </w:pBdr>
        <w:jc w:val="center"/>
        <w:rPr>
          <w:szCs w:val="24"/>
        </w:rPr>
      </w:pPr>
      <w:r>
        <w:rPr>
          <w:szCs w:val="24"/>
        </w:rPr>
        <w:t>COLLABORATING INSTITUTIONS</w:t>
      </w:r>
    </w:p>
    <w:p w:rsidR="00F81972" w:rsidRDefault="00F81972" w:rsidP="00701671">
      <w:pPr>
        <w:rPr>
          <w:b/>
        </w:rPr>
      </w:pPr>
    </w:p>
    <w:p w:rsidR="00701671" w:rsidRDefault="00701671" w:rsidP="00701671">
      <w:pPr>
        <w:rPr>
          <w:bCs/>
        </w:rPr>
      </w:pPr>
      <w:r>
        <w:rPr>
          <w:b/>
        </w:rPr>
        <w:t>Name of institution</w:t>
      </w:r>
    </w:p>
    <w:tbl>
      <w:tblPr>
        <w:tblW w:w="8959" w:type="dxa"/>
        <w:tblBorders>
          <w:top w:val="single" w:sz="4" w:space="0" w:color="auto"/>
          <w:left w:val="single" w:sz="4" w:space="0" w:color="auto"/>
          <w:bottom w:val="single" w:sz="4" w:space="0" w:color="auto"/>
          <w:right w:val="single" w:sz="4" w:space="0" w:color="auto"/>
        </w:tblBorders>
        <w:tblLook w:val="0000"/>
      </w:tblPr>
      <w:tblGrid>
        <w:gridCol w:w="2518"/>
        <w:gridCol w:w="1559"/>
        <w:gridCol w:w="1911"/>
        <w:gridCol w:w="2971"/>
      </w:tblGrid>
      <w:tr w:rsidR="00701671" w:rsidTr="000318CE">
        <w:tc>
          <w:tcPr>
            <w:tcW w:w="2518"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Name</w:t>
            </w:r>
          </w:p>
        </w:tc>
        <w:tc>
          <w:tcPr>
            <w:tcW w:w="1559"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Function</w:t>
            </w:r>
          </w:p>
        </w:tc>
        <w:tc>
          <w:tcPr>
            <w:tcW w:w="1911"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Telephone</w:t>
            </w:r>
          </w:p>
        </w:tc>
        <w:tc>
          <w:tcPr>
            <w:tcW w:w="2971"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E-mail</w:t>
            </w:r>
          </w:p>
        </w:tc>
      </w:tr>
      <w:tr w:rsidR="00701671" w:rsidTr="000318CE">
        <w:tc>
          <w:tcPr>
            <w:tcW w:w="2518" w:type="dxa"/>
            <w:tcBorders>
              <w:top w:val="single" w:sz="4" w:space="0" w:color="auto"/>
              <w:left w:val="single" w:sz="4" w:space="0" w:color="auto"/>
              <w:bottom w:val="single" w:sz="4" w:space="0" w:color="auto"/>
              <w:right w:val="single" w:sz="4" w:space="0" w:color="auto"/>
            </w:tcBorders>
          </w:tcPr>
          <w:p w:rsidR="00701671" w:rsidRDefault="00701671" w:rsidP="000318CE">
            <w:r w:rsidRPr="00904332">
              <w:t>Tuberculosis Dispensary</w:t>
            </w:r>
            <w:r>
              <w:t xml:space="preserve">, of Heilongjiang province </w:t>
            </w:r>
          </w:p>
        </w:tc>
        <w:tc>
          <w:tcPr>
            <w:tcW w:w="1559" w:type="dxa"/>
            <w:tcBorders>
              <w:top w:val="single" w:sz="4" w:space="0" w:color="auto"/>
              <w:left w:val="single" w:sz="4" w:space="0" w:color="auto"/>
              <w:bottom w:val="single" w:sz="4" w:space="0" w:color="auto"/>
              <w:right w:val="single" w:sz="4" w:space="0" w:color="auto"/>
            </w:tcBorders>
          </w:tcPr>
          <w:p w:rsidR="00701671" w:rsidRDefault="00701671" w:rsidP="000318CE">
            <w:r>
              <w:t xml:space="preserve">Collaboration Organization  </w:t>
            </w:r>
          </w:p>
        </w:tc>
        <w:tc>
          <w:tcPr>
            <w:tcW w:w="1911" w:type="dxa"/>
            <w:tcBorders>
              <w:top w:val="single" w:sz="4" w:space="0" w:color="auto"/>
              <w:left w:val="single" w:sz="4" w:space="0" w:color="auto"/>
              <w:bottom w:val="single" w:sz="4" w:space="0" w:color="auto"/>
              <w:right w:val="single" w:sz="4" w:space="0" w:color="auto"/>
            </w:tcBorders>
          </w:tcPr>
          <w:p w:rsidR="00701671" w:rsidRDefault="00701671" w:rsidP="000318CE">
            <w:r>
              <w:t>86 (451) 5515 7866</w:t>
            </w:r>
          </w:p>
        </w:tc>
        <w:tc>
          <w:tcPr>
            <w:tcW w:w="2971" w:type="dxa"/>
            <w:tcBorders>
              <w:top w:val="single" w:sz="4" w:space="0" w:color="auto"/>
              <w:left w:val="single" w:sz="4" w:space="0" w:color="auto"/>
              <w:bottom w:val="single" w:sz="4" w:space="0" w:color="auto"/>
              <w:right w:val="single" w:sz="4" w:space="0" w:color="auto"/>
            </w:tcBorders>
          </w:tcPr>
          <w:p w:rsidR="00701671" w:rsidRPr="002215D0" w:rsidRDefault="00701671" w:rsidP="000318CE">
            <w:r>
              <w:t>hj@hl.jwst.gov.cn</w:t>
            </w:r>
          </w:p>
        </w:tc>
      </w:tr>
      <w:tr w:rsidR="00701671" w:rsidTr="000318CE">
        <w:tc>
          <w:tcPr>
            <w:tcW w:w="2518" w:type="dxa"/>
            <w:tcBorders>
              <w:top w:val="single" w:sz="4" w:space="0" w:color="auto"/>
              <w:left w:val="single" w:sz="4" w:space="0" w:color="auto"/>
              <w:bottom w:val="single" w:sz="4" w:space="0" w:color="auto"/>
              <w:right w:val="single" w:sz="4" w:space="0" w:color="auto"/>
            </w:tcBorders>
          </w:tcPr>
          <w:p w:rsidR="00701671" w:rsidRDefault="00701671" w:rsidP="000318CE">
            <w:r w:rsidRPr="00904332">
              <w:t>Tuberculosis Dispensary</w:t>
            </w:r>
            <w:r>
              <w:t>, of Chongqing province</w:t>
            </w:r>
          </w:p>
        </w:tc>
        <w:tc>
          <w:tcPr>
            <w:tcW w:w="1559" w:type="dxa"/>
            <w:tcBorders>
              <w:top w:val="single" w:sz="4" w:space="0" w:color="auto"/>
              <w:left w:val="single" w:sz="4" w:space="0" w:color="auto"/>
              <w:bottom w:val="single" w:sz="4" w:space="0" w:color="auto"/>
              <w:right w:val="single" w:sz="4" w:space="0" w:color="auto"/>
            </w:tcBorders>
          </w:tcPr>
          <w:p w:rsidR="00701671" w:rsidRDefault="00701671" w:rsidP="000318CE">
            <w:r>
              <w:t>Collaboration Organization</w:t>
            </w:r>
          </w:p>
        </w:tc>
        <w:tc>
          <w:tcPr>
            <w:tcW w:w="1911" w:type="dxa"/>
            <w:tcBorders>
              <w:top w:val="single" w:sz="4" w:space="0" w:color="auto"/>
              <w:left w:val="single" w:sz="4" w:space="0" w:color="auto"/>
              <w:bottom w:val="single" w:sz="4" w:space="0" w:color="auto"/>
              <w:right w:val="single" w:sz="4" w:space="0" w:color="auto"/>
            </w:tcBorders>
          </w:tcPr>
          <w:p w:rsidR="00701671" w:rsidRDefault="00701671" w:rsidP="000318CE">
            <w:r>
              <w:t>86 13650583933</w:t>
            </w:r>
          </w:p>
        </w:tc>
        <w:tc>
          <w:tcPr>
            <w:tcW w:w="2971" w:type="dxa"/>
            <w:tcBorders>
              <w:top w:val="single" w:sz="4" w:space="0" w:color="auto"/>
              <w:left w:val="single" w:sz="4" w:space="0" w:color="auto"/>
              <w:bottom w:val="single" w:sz="4" w:space="0" w:color="auto"/>
              <w:right w:val="single" w:sz="4" w:space="0" w:color="auto"/>
            </w:tcBorders>
          </w:tcPr>
          <w:p w:rsidR="00701671" w:rsidRPr="002215D0" w:rsidRDefault="00701671" w:rsidP="000318CE">
            <w:r>
              <w:t>zs52077@sina.com</w:t>
            </w:r>
          </w:p>
        </w:tc>
      </w:tr>
      <w:tr w:rsidR="00701671" w:rsidTr="000318CE">
        <w:tc>
          <w:tcPr>
            <w:tcW w:w="2518" w:type="dxa"/>
            <w:tcBorders>
              <w:top w:val="single" w:sz="4" w:space="0" w:color="auto"/>
              <w:left w:val="single" w:sz="4" w:space="0" w:color="auto"/>
              <w:bottom w:val="single" w:sz="4" w:space="0" w:color="auto"/>
              <w:right w:val="single" w:sz="4" w:space="0" w:color="auto"/>
            </w:tcBorders>
          </w:tcPr>
          <w:p w:rsidR="00701671" w:rsidRDefault="00701671" w:rsidP="000318CE">
            <w:r w:rsidRPr="00904332">
              <w:t>Tuberculosis Dispensary</w:t>
            </w:r>
            <w:r>
              <w:t xml:space="preserve"> of Hunan province</w:t>
            </w:r>
          </w:p>
        </w:tc>
        <w:tc>
          <w:tcPr>
            <w:tcW w:w="1559" w:type="dxa"/>
            <w:tcBorders>
              <w:top w:val="single" w:sz="4" w:space="0" w:color="auto"/>
              <w:left w:val="single" w:sz="4" w:space="0" w:color="auto"/>
              <w:bottom w:val="single" w:sz="4" w:space="0" w:color="auto"/>
              <w:right w:val="single" w:sz="4" w:space="0" w:color="auto"/>
            </w:tcBorders>
          </w:tcPr>
          <w:p w:rsidR="00701671" w:rsidRDefault="00701671" w:rsidP="000318CE">
            <w:r>
              <w:t>Collaboration Organization</w:t>
            </w:r>
          </w:p>
        </w:tc>
        <w:tc>
          <w:tcPr>
            <w:tcW w:w="1911" w:type="dxa"/>
            <w:tcBorders>
              <w:top w:val="single" w:sz="4" w:space="0" w:color="auto"/>
              <w:left w:val="single" w:sz="4" w:space="0" w:color="auto"/>
              <w:bottom w:val="single" w:sz="4" w:space="0" w:color="auto"/>
              <w:right w:val="single" w:sz="4" w:space="0" w:color="auto"/>
            </w:tcBorders>
          </w:tcPr>
          <w:p w:rsidR="00701671" w:rsidRPr="00FD0906" w:rsidRDefault="00701671" w:rsidP="000318CE">
            <w:pPr>
              <w:pStyle w:val="Caption"/>
              <w:ind w:left="103" w:hangingChars="49" w:hanging="103"/>
              <w:jc w:val="both"/>
              <w:rPr>
                <w:b w:val="0"/>
                <w:kern w:val="2"/>
                <w:sz w:val="21"/>
                <w:szCs w:val="24"/>
                <w:lang w:eastAsia="zh-CN"/>
              </w:rPr>
            </w:pPr>
            <w:r w:rsidRPr="00FD0906">
              <w:rPr>
                <w:b w:val="0"/>
                <w:kern w:val="2"/>
                <w:sz w:val="21"/>
                <w:szCs w:val="24"/>
                <w:lang w:eastAsia="zh-CN"/>
              </w:rPr>
              <w:t>86 13975185785</w:t>
            </w:r>
          </w:p>
          <w:p w:rsidR="00701671" w:rsidRDefault="00701671" w:rsidP="000318CE"/>
        </w:tc>
        <w:tc>
          <w:tcPr>
            <w:tcW w:w="2971" w:type="dxa"/>
            <w:tcBorders>
              <w:top w:val="single" w:sz="4" w:space="0" w:color="auto"/>
              <w:left w:val="single" w:sz="4" w:space="0" w:color="auto"/>
              <w:bottom w:val="single" w:sz="4" w:space="0" w:color="auto"/>
              <w:right w:val="single" w:sz="4" w:space="0" w:color="auto"/>
            </w:tcBorders>
          </w:tcPr>
          <w:p w:rsidR="00701671" w:rsidRPr="00FD0906" w:rsidRDefault="00DD3278" w:rsidP="000318CE">
            <w:hyperlink r:id="rId7" w:history="1">
              <w:r w:rsidR="00701671" w:rsidRPr="00FD0906">
                <w:t>yhl4515@126.com</w:t>
              </w:r>
            </w:hyperlink>
          </w:p>
          <w:p w:rsidR="00701671" w:rsidRPr="002215D0" w:rsidRDefault="00701671" w:rsidP="000318CE"/>
        </w:tc>
      </w:tr>
      <w:tr w:rsidR="00701671" w:rsidTr="000318CE">
        <w:tc>
          <w:tcPr>
            <w:tcW w:w="2518" w:type="dxa"/>
            <w:tcBorders>
              <w:top w:val="single" w:sz="4" w:space="0" w:color="auto"/>
              <w:left w:val="single" w:sz="4" w:space="0" w:color="auto"/>
              <w:bottom w:val="single" w:sz="4" w:space="0" w:color="auto"/>
              <w:right w:val="single" w:sz="4" w:space="0" w:color="auto"/>
            </w:tcBorders>
          </w:tcPr>
          <w:p w:rsidR="00701671" w:rsidRPr="00FD0906" w:rsidRDefault="00701671" w:rsidP="000318CE">
            <w:pPr>
              <w:pStyle w:val="Caption"/>
              <w:rPr>
                <w:b w:val="0"/>
                <w:bCs/>
                <w:color w:val="000000"/>
                <w:sz w:val="21"/>
                <w:szCs w:val="21"/>
              </w:rPr>
            </w:pPr>
            <w:r w:rsidRPr="00FD0906">
              <w:rPr>
                <w:rFonts w:eastAsia="Times New Roman"/>
                <w:b w:val="0"/>
                <w:sz w:val="21"/>
                <w:szCs w:val="21"/>
              </w:rPr>
              <w:t>Chr</w:t>
            </w:r>
            <w:r>
              <w:rPr>
                <w:rFonts w:eastAsia="Times New Roman"/>
                <w:b w:val="0"/>
                <w:sz w:val="21"/>
                <w:szCs w:val="21"/>
              </w:rPr>
              <w:t>onic and Epidemic center, Jiang</w:t>
            </w:r>
            <w:r>
              <w:rPr>
                <w:b w:val="0"/>
                <w:sz w:val="21"/>
                <w:szCs w:val="21"/>
              </w:rPr>
              <w:t>s</w:t>
            </w:r>
            <w:r w:rsidRPr="00FD0906">
              <w:rPr>
                <w:rFonts w:eastAsia="Times New Roman"/>
                <w:b w:val="0"/>
                <w:sz w:val="21"/>
                <w:szCs w:val="21"/>
              </w:rPr>
              <w:t xml:space="preserve">u Provincial Center for </w:t>
            </w:r>
            <w:r w:rsidRPr="00FD0906">
              <w:rPr>
                <w:b w:val="0"/>
                <w:sz w:val="21"/>
                <w:szCs w:val="21"/>
              </w:rPr>
              <w:t>Disease</w:t>
            </w:r>
            <w:r w:rsidRPr="00FD0906">
              <w:rPr>
                <w:rFonts w:eastAsia="Times New Roman"/>
                <w:b w:val="0"/>
                <w:sz w:val="21"/>
                <w:szCs w:val="21"/>
              </w:rPr>
              <w:t xml:space="preserve"> Prevention and Control</w:t>
            </w:r>
          </w:p>
        </w:tc>
        <w:tc>
          <w:tcPr>
            <w:tcW w:w="1559" w:type="dxa"/>
            <w:tcBorders>
              <w:top w:val="single" w:sz="4" w:space="0" w:color="auto"/>
              <w:left w:val="single" w:sz="4" w:space="0" w:color="auto"/>
              <w:bottom w:val="single" w:sz="4" w:space="0" w:color="auto"/>
              <w:right w:val="single" w:sz="4" w:space="0" w:color="auto"/>
            </w:tcBorders>
          </w:tcPr>
          <w:p w:rsidR="00701671" w:rsidRPr="00FD0906" w:rsidRDefault="00701671" w:rsidP="000318CE">
            <w:pPr>
              <w:pStyle w:val="Caption"/>
              <w:jc w:val="both"/>
              <w:rPr>
                <w:b w:val="0"/>
                <w:kern w:val="2"/>
                <w:sz w:val="21"/>
                <w:szCs w:val="24"/>
                <w:lang w:eastAsia="zh-CN"/>
              </w:rPr>
            </w:pPr>
            <w:r w:rsidRPr="00FD0906">
              <w:rPr>
                <w:b w:val="0"/>
                <w:kern w:val="2"/>
                <w:sz w:val="21"/>
                <w:szCs w:val="24"/>
                <w:lang w:eastAsia="zh-CN"/>
              </w:rPr>
              <w:t>Collaboration Organization</w:t>
            </w:r>
          </w:p>
        </w:tc>
        <w:tc>
          <w:tcPr>
            <w:tcW w:w="1911" w:type="dxa"/>
            <w:tcBorders>
              <w:top w:val="single" w:sz="4" w:space="0" w:color="auto"/>
              <w:left w:val="single" w:sz="4" w:space="0" w:color="auto"/>
              <w:bottom w:val="single" w:sz="4" w:space="0" w:color="auto"/>
              <w:right w:val="single" w:sz="4" w:space="0" w:color="auto"/>
            </w:tcBorders>
          </w:tcPr>
          <w:p w:rsidR="00701671" w:rsidRPr="00FD0906" w:rsidRDefault="00701671" w:rsidP="000318CE">
            <w:pPr>
              <w:pStyle w:val="Caption"/>
              <w:jc w:val="both"/>
              <w:rPr>
                <w:b w:val="0"/>
                <w:kern w:val="2"/>
                <w:sz w:val="21"/>
                <w:szCs w:val="24"/>
                <w:lang w:eastAsia="zh-CN"/>
              </w:rPr>
            </w:pPr>
            <w:r w:rsidRPr="00FD0906">
              <w:rPr>
                <w:b w:val="0"/>
                <w:kern w:val="2"/>
                <w:sz w:val="21"/>
                <w:szCs w:val="24"/>
                <w:lang w:eastAsia="zh-CN"/>
              </w:rPr>
              <w:t>86 13813914521</w:t>
            </w:r>
          </w:p>
        </w:tc>
        <w:tc>
          <w:tcPr>
            <w:tcW w:w="2971" w:type="dxa"/>
            <w:tcBorders>
              <w:top w:val="single" w:sz="4" w:space="0" w:color="auto"/>
              <w:left w:val="single" w:sz="4" w:space="0" w:color="auto"/>
              <w:bottom w:val="single" w:sz="4" w:space="0" w:color="auto"/>
              <w:right w:val="single" w:sz="4" w:space="0" w:color="auto"/>
            </w:tcBorders>
          </w:tcPr>
          <w:p w:rsidR="00701671" w:rsidRPr="00FD0906" w:rsidRDefault="00DD3278" w:rsidP="000318CE">
            <w:pPr>
              <w:rPr>
                <w:b/>
              </w:rPr>
            </w:pPr>
            <w:hyperlink r:id="rId8" w:history="1">
              <w:r w:rsidR="00701671" w:rsidRPr="00B61607">
                <w:t>weiluxx@163.com</w:t>
              </w:r>
            </w:hyperlink>
          </w:p>
        </w:tc>
      </w:tr>
      <w:tr w:rsidR="00701671" w:rsidTr="000318CE">
        <w:tc>
          <w:tcPr>
            <w:tcW w:w="2518" w:type="dxa"/>
            <w:tcBorders>
              <w:top w:val="single" w:sz="4" w:space="0" w:color="auto"/>
              <w:left w:val="single" w:sz="4" w:space="0" w:color="auto"/>
              <w:bottom w:val="single" w:sz="4" w:space="0" w:color="auto"/>
              <w:right w:val="single" w:sz="4" w:space="0" w:color="auto"/>
            </w:tcBorders>
          </w:tcPr>
          <w:p w:rsidR="00701671" w:rsidRPr="00FD0906" w:rsidRDefault="00701671" w:rsidP="000318CE">
            <w:pPr>
              <w:pStyle w:val="Caption"/>
              <w:rPr>
                <w:b w:val="0"/>
                <w:sz w:val="21"/>
                <w:szCs w:val="21"/>
              </w:rPr>
            </w:pPr>
            <w:r>
              <w:rPr>
                <w:b w:val="0"/>
                <w:sz w:val="21"/>
                <w:szCs w:val="21"/>
              </w:rPr>
              <w:t>London School of Hygiene and Tropical Medicine</w:t>
            </w:r>
          </w:p>
        </w:tc>
        <w:tc>
          <w:tcPr>
            <w:tcW w:w="1559" w:type="dxa"/>
            <w:tcBorders>
              <w:top w:val="single" w:sz="4" w:space="0" w:color="auto"/>
              <w:left w:val="single" w:sz="4" w:space="0" w:color="auto"/>
              <w:bottom w:val="single" w:sz="4" w:space="0" w:color="auto"/>
              <w:right w:val="single" w:sz="4" w:space="0" w:color="auto"/>
            </w:tcBorders>
          </w:tcPr>
          <w:p w:rsidR="00701671" w:rsidRPr="00FD0906" w:rsidRDefault="00701671" w:rsidP="000318CE">
            <w:pPr>
              <w:pStyle w:val="Caption"/>
              <w:jc w:val="both"/>
              <w:rPr>
                <w:b w:val="0"/>
                <w:kern w:val="2"/>
                <w:sz w:val="21"/>
                <w:szCs w:val="24"/>
                <w:lang w:eastAsia="zh-CN"/>
              </w:rPr>
            </w:pPr>
            <w:r w:rsidRPr="00FD0906">
              <w:rPr>
                <w:b w:val="0"/>
                <w:kern w:val="2"/>
                <w:sz w:val="21"/>
                <w:szCs w:val="24"/>
                <w:lang w:eastAsia="zh-CN"/>
              </w:rPr>
              <w:t>Collaboration Organization</w:t>
            </w:r>
          </w:p>
        </w:tc>
        <w:tc>
          <w:tcPr>
            <w:tcW w:w="1911" w:type="dxa"/>
            <w:tcBorders>
              <w:top w:val="single" w:sz="4" w:space="0" w:color="auto"/>
              <w:left w:val="single" w:sz="4" w:space="0" w:color="auto"/>
              <w:bottom w:val="single" w:sz="4" w:space="0" w:color="auto"/>
              <w:right w:val="single" w:sz="4" w:space="0" w:color="auto"/>
            </w:tcBorders>
          </w:tcPr>
          <w:p w:rsidR="00701671" w:rsidRPr="00FD0906" w:rsidRDefault="00701671" w:rsidP="000318CE">
            <w:pPr>
              <w:pStyle w:val="Caption"/>
              <w:jc w:val="both"/>
              <w:rPr>
                <w:b w:val="0"/>
                <w:kern w:val="2"/>
                <w:sz w:val="21"/>
                <w:szCs w:val="24"/>
                <w:lang w:eastAsia="zh-CN"/>
              </w:rPr>
            </w:pPr>
            <w:r>
              <w:rPr>
                <w:b w:val="0"/>
                <w:kern w:val="2"/>
                <w:sz w:val="21"/>
                <w:szCs w:val="24"/>
                <w:lang w:eastAsia="zh-CN"/>
              </w:rPr>
              <w:t>44 20 7927 2889</w:t>
            </w:r>
          </w:p>
        </w:tc>
        <w:tc>
          <w:tcPr>
            <w:tcW w:w="2971" w:type="dxa"/>
            <w:tcBorders>
              <w:top w:val="single" w:sz="4" w:space="0" w:color="auto"/>
              <w:left w:val="single" w:sz="4" w:space="0" w:color="auto"/>
              <w:bottom w:val="single" w:sz="4" w:space="0" w:color="auto"/>
              <w:right w:val="single" w:sz="4" w:space="0" w:color="auto"/>
            </w:tcBorders>
          </w:tcPr>
          <w:p w:rsidR="00701671" w:rsidRPr="00975194" w:rsidRDefault="00DD3278" w:rsidP="000318CE">
            <w:hyperlink r:id="rId9" w:history="1">
              <w:r w:rsidR="00701671" w:rsidRPr="00975194">
                <w:t>Katherine.fielding@lshtm.ac.uk</w:t>
              </w:r>
            </w:hyperlink>
          </w:p>
          <w:p w:rsidR="00701671" w:rsidRPr="00975194" w:rsidRDefault="00701671" w:rsidP="000318CE">
            <w:r>
              <w:t>James.lewis@lshtm.ac.uk</w:t>
            </w:r>
          </w:p>
        </w:tc>
      </w:tr>
    </w:tbl>
    <w:p w:rsidR="00701671" w:rsidRDefault="00701671" w:rsidP="00701671">
      <w:pPr>
        <w:rPr>
          <w:b/>
          <w:color w:val="000000"/>
        </w:rPr>
      </w:pPr>
    </w:p>
    <w:p w:rsidR="00701671" w:rsidRDefault="00701671" w:rsidP="00701671">
      <w:pPr>
        <w:pStyle w:val="arial12"/>
        <w:rPr>
          <w:szCs w:val="24"/>
        </w:rPr>
      </w:pPr>
    </w:p>
    <w:p w:rsidR="00701671" w:rsidRDefault="00701671" w:rsidP="00701671">
      <w:pPr>
        <w:pStyle w:val="Caption"/>
        <w:pBdr>
          <w:top w:val="single" w:sz="4" w:space="1" w:color="auto"/>
          <w:left w:val="single" w:sz="4" w:space="4" w:color="auto"/>
          <w:bottom w:val="single" w:sz="4" w:space="1" w:color="auto"/>
          <w:right w:val="single" w:sz="4" w:space="31" w:color="auto"/>
        </w:pBdr>
        <w:jc w:val="center"/>
        <w:rPr>
          <w:szCs w:val="24"/>
        </w:rPr>
      </w:pPr>
      <w:r>
        <w:rPr>
          <w:szCs w:val="24"/>
        </w:rPr>
        <w:t>SPONSORS</w:t>
      </w:r>
    </w:p>
    <w:p w:rsidR="00701671" w:rsidRDefault="00701671" w:rsidP="00701671">
      <w:pPr>
        <w:suppressAutoHyphens/>
        <w:rPr>
          <w:bCs/>
        </w:rPr>
      </w:pPr>
      <w:r>
        <w:rPr>
          <w:b/>
        </w:rPr>
        <w:t>Add funder here</w:t>
      </w:r>
    </w:p>
    <w:tbl>
      <w:tblPr>
        <w:tblW w:w="9064" w:type="dxa"/>
        <w:tblBorders>
          <w:top w:val="single" w:sz="4" w:space="0" w:color="auto"/>
          <w:left w:val="single" w:sz="4" w:space="0" w:color="auto"/>
          <w:bottom w:val="single" w:sz="4" w:space="0" w:color="auto"/>
          <w:right w:val="single" w:sz="4" w:space="0" w:color="auto"/>
        </w:tblBorders>
        <w:tblLook w:val="0000"/>
      </w:tblPr>
      <w:tblGrid>
        <w:gridCol w:w="1893"/>
        <w:gridCol w:w="2184"/>
        <w:gridCol w:w="1701"/>
        <w:gridCol w:w="3286"/>
      </w:tblGrid>
      <w:tr w:rsidR="00701671" w:rsidTr="000318CE">
        <w:trPr>
          <w:trHeight w:val="388"/>
        </w:trPr>
        <w:tc>
          <w:tcPr>
            <w:tcW w:w="1893"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Name</w:t>
            </w:r>
          </w:p>
        </w:tc>
        <w:tc>
          <w:tcPr>
            <w:tcW w:w="2184"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Function</w:t>
            </w:r>
          </w:p>
        </w:tc>
        <w:tc>
          <w:tcPr>
            <w:tcW w:w="1701"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Telephone</w:t>
            </w:r>
          </w:p>
        </w:tc>
        <w:tc>
          <w:tcPr>
            <w:tcW w:w="3286" w:type="dxa"/>
            <w:tcBorders>
              <w:top w:val="single" w:sz="4" w:space="0" w:color="auto"/>
              <w:left w:val="single" w:sz="4" w:space="0" w:color="auto"/>
              <w:bottom w:val="single" w:sz="4" w:space="0" w:color="auto"/>
              <w:right w:val="single" w:sz="4" w:space="0" w:color="auto"/>
            </w:tcBorders>
          </w:tcPr>
          <w:p w:rsidR="00701671" w:rsidRDefault="00701671" w:rsidP="000318CE">
            <w:pPr>
              <w:pStyle w:val="Caption"/>
              <w:jc w:val="both"/>
              <w:rPr>
                <w:szCs w:val="24"/>
              </w:rPr>
            </w:pPr>
            <w:r>
              <w:rPr>
                <w:szCs w:val="24"/>
              </w:rPr>
              <w:t>E-mail</w:t>
            </w:r>
          </w:p>
        </w:tc>
      </w:tr>
      <w:tr w:rsidR="00701671" w:rsidTr="000318CE">
        <w:tc>
          <w:tcPr>
            <w:tcW w:w="1893"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Daniel Chin</w:t>
            </w:r>
          </w:p>
        </w:tc>
        <w:tc>
          <w:tcPr>
            <w:tcW w:w="2184" w:type="dxa"/>
            <w:vMerge w:val="restart"/>
            <w:tcBorders>
              <w:top w:val="single" w:sz="4" w:space="0" w:color="auto"/>
              <w:left w:val="single" w:sz="4" w:space="0" w:color="auto"/>
              <w:right w:val="single" w:sz="4" w:space="0" w:color="auto"/>
            </w:tcBorders>
          </w:tcPr>
          <w:p w:rsidR="00701671" w:rsidRDefault="00701671" w:rsidP="000318CE">
            <w:r>
              <w:t>Sponsor</w:t>
            </w:r>
            <w:r>
              <w:rPr>
                <w:rFonts w:hint="eastAsia"/>
              </w:rPr>
              <w:t xml:space="preserve"> from </w:t>
            </w:r>
            <w:r>
              <w:t>Bill &amp; Melinda Gates Foundation</w:t>
            </w:r>
          </w:p>
        </w:tc>
        <w:tc>
          <w:tcPr>
            <w:tcW w:w="1701" w:type="dxa"/>
            <w:tcBorders>
              <w:top w:val="single" w:sz="4" w:space="0" w:color="auto"/>
              <w:left w:val="single" w:sz="4" w:space="0" w:color="auto"/>
              <w:bottom w:val="single" w:sz="4" w:space="0" w:color="auto"/>
              <w:right w:val="single" w:sz="4" w:space="0" w:color="auto"/>
            </w:tcBorders>
          </w:tcPr>
          <w:p w:rsidR="00701671" w:rsidRDefault="00701671" w:rsidP="000318CE">
            <w:r>
              <w:t>86 10 84547500</w:t>
            </w:r>
          </w:p>
        </w:tc>
        <w:tc>
          <w:tcPr>
            <w:tcW w:w="3286" w:type="dxa"/>
            <w:tcBorders>
              <w:top w:val="single" w:sz="4" w:space="0" w:color="auto"/>
              <w:left w:val="single" w:sz="4" w:space="0" w:color="auto"/>
              <w:bottom w:val="single" w:sz="4" w:space="0" w:color="auto"/>
              <w:right w:val="single" w:sz="4" w:space="0" w:color="auto"/>
            </w:tcBorders>
          </w:tcPr>
          <w:p w:rsidR="00701671" w:rsidRDefault="00701671" w:rsidP="000318CE">
            <w:r>
              <w:t>Daniel.chin@gatesfoundation.org</w:t>
            </w:r>
          </w:p>
        </w:tc>
      </w:tr>
      <w:tr w:rsidR="00701671" w:rsidTr="000318CE">
        <w:tc>
          <w:tcPr>
            <w:tcW w:w="1893" w:type="dxa"/>
            <w:tcBorders>
              <w:top w:val="single" w:sz="4" w:space="0" w:color="auto"/>
              <w:left w:val="single" w:sz="4" w:space="0" w:color="auto"/>
              <w:bottom w:val="single" w:sz="4" w:space="0" w:color="auto"/>
              <w:right w:val="single" w:sz="4" w:space="0" w:color="auto"/>
            </w:tcBorders>
          </w:tcPr>
          <w:p w:rsidR="00701671" w:rsidRDefault="00701671" w:rsidP="000318CE">
            <w:proofErr w:type="spellStart"/>
            <w:r>
              <w:rPr>
                <w:rFonts w:hint="eastAsia"/>
              </w:rPr>
              <w:t>Shitong</w:t>
            </w:r>
            <w:proofErr w:type="spellEnd"/>
            <w:r>
              <w:rPr>
                <w:rFonts w:hint="eastAsia"/>
              </w:rPr>
              <w:t xml:space="preserve"> </w:t>
            </w:r>
            <w:proofErr w:type="spellStart"/>
            <w:r>
              <w:rPr>
                <w:rFonts w:hint="eastAsia"/>
              </w:rPr>
              <w:t>Huan</w:t>
            </w:r>
            <w:proofErr w:type="spellEnd"/>
          </w:p>
        </w:tc>
        <w:tc>
          <w:tcPr>
            <w:tcW w:w="2184" w:type="dxa"/>
            <w:vMerge/>
            <w:tcBorders>
              <w:left w:val="single" w:sz="4" w:space="0" w:color="auto"/>
              <w:bottom w:val="single" w:sz="4" w:space="0" w:color="auto"/>
              <w:right w:val="single" w:sz="4" w:space="0" w:color="auto"/>
            </w:tcBorders>
          </w:tcPr>
          <w:p w:rsidR="00701671" w:rsidRDefault="00701671" w:rsidP="000318CE"/>
        </w:tc>
        <w:tc>
          <w:tcPr>
            <w:tcW w:w="1701"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 xml:space="preserve">8610 </w:t>
            </w:r>
            <w:r>
              <w:t>84547500</w:t>
            </w:r>
          </w:p>
        </w:tc>
        <w:tc>
          <w:tcPr>
            <w:tcW w:w="3286" w:type="dxa"/>
            <w:tcBorders>
              <w:top w:val="single" w:sz="4" w:space="0" w:color="auto"/>
              <w:left w:val="single" w:sz="4" w:space="0" w:color="auto"/>
              <w:bottom w:val="single" w:sz="4" w:space="0" w:color="auto"/>
              <w:right w:val="single" w:sz="4" w:space="0" w:color="auto"/>
            </w:tcBorders>
          </w:tcPr>
          <w:p w:rsidR="00701671" w:rsidRDefault="00701671" w:rsidP="000318CE">
            <w:r>
              <w:t>S</w:t>
            </w:r>
            <w:r>
              <w:rPr>
                <w:rFonts w:hint="eastAsia"/>
              </w:rPr>
              <w:t>hitong.huan@gatesfoundation.org</w:t>
            </w:r>
          </w:p>
        </w:tc>
      </w:tr>
      <w:tr w:rsidR="00701671" w:rsidTr="000318CE">
        <w:tc>
          <w:tcPr>
            <w:tcW w:w="1893" w:type="dxa"/>
            <w:tcBorders>
              <w:top w:val="single" w:sz="4" w:space="0" w:color="auto"/>
              <w:left w:val="single" w:sz="4" w:space="0" w:color="auto"/>
              <w:bottom w:val="single" w:sz="4" w:space="0" w:color="auto"/>
              <w:right w:val="single" w:sz="4" w:space="0" w:color="auto"/>
            </w:tcBorders>
          </w:tcPr>
          <w:p w:rsidR="00701671" w:rsidRDefault="00701671" w:rsidP="000318CE">
            <w:r>
              <w:rPr>
                <w:rFonts w:hint="eastAsia"/>
              </w:rPr>
              <w:t>Xia Liu</w:t>
            </w:r>
          </w:p>
        </w:tc>
        <w:tc>
          <w:tcPr>
            <w:tcW w:w="2184" w:type="dxa"/>
            <w:tcBorders>
              <w:top w:val="single" w:sz="4" w:space="0" w:color="auto"/>
              <w:left w:val="single" w:sz="4" w:space="0" w:color="auto"/>
              <w:bottom w:val="single" w:sz="4" w:space="0" w:color="auto"/>
              <w:right w:val="single" w:sz="4" w:space="0" w:color="auto"/>
            </w:tcBorders>
          </w:tcPr>
          <w:p w:rsidR="00701671" w:rsidRDefault="00701671" w:rsidP="000318CE">
            <w:r>
              <w:t>Sponsor</w:t>
            </w:r>
            <w:r>
              <w:rPr>
                <w:rFonts w:hint="eastAsia"/>
              </w:rPr>
              <w:t xml:space="preserve"> from </w:t>
            </w:r>
            <w:r>
              <w:t>Chinese Ministry of Health</w:t>
            </w:r>
          </w:p>
        </w:tc>
        <w:tc>
          <w:tcPr>
            <w:tcW w:w="1701" w:type="dxa"/>
            <w:tcBorders>
              <w:top w:val="single" w:sz="4" w:space="0" w:color="auto"/>
              <w:left w:val="single" w:sz="4" w:space="0" w:color="auto"/>
              <w:bottom w:val="single" w:sz="4" w:space="0" w:color="auto"/>
              <w:right w:val="single" w:sz="4" w:space="0" w:color="auto"/>
            </w:tcBorders>
          </w:tcPr>
          <w:p w:rsidR="00701671" w:rsidRDefault="00701671" w:rsidP="000318CE">
            <w:r>
              <w:t xml:space="preserve">86 10 </w:t>
            </w:r>
            <w:r w:rsidRPr="00B61607">
              <w:t>68792556</w:t>
            </w:r>
          </w:p>
        </w:tc>
        <w:tc>
          <w:tcPr>
            <w:tcW w:w="3286" w:type="dxa"/>
            <w:tcBorders>
              <w:top w:val="single" w:sz="4" w:space="0" w:color="auto"/>
              <w:left w:val="single" w:sz="4" w:space="0" w:color="auto"/>
              <w:bottom w:val="single" w:sz="4" w:space="0" w:color="auto"/>
              <w:right w:val="single" w:sz="4" w:space="0" w:color="auto"/>
            </w:tcBorders>
          </w:tcPr>
          <w:p w:rsidR="00701671" w:rsidRDefault="00701671" w:rsidP="000318CE">
            <w:r w:rsidRPr="00B61607">
              <w:t>liuxia@moh.gov.cn</w:t>
            </w:r>
          </w:p>
        </w:tc>
      </w:tr>
    </w:tbl>
    <w:p w:rsidR="00701671" w:rsidRDefault="00701671" w:rsidP="00701671"/>
    <w:p w:rsidR="00701671" w:rsidRPr="0078440D" w:rsidRDefault="00701671" w:rsidP="00701671">
      <w:pPr>
        <w:spacing w:line="360" w:lineRule="auto"/>
        <w:ind w:left="420"/>
        <w:rPr>
          <w:rFonts w:ascii="Arial" w:hAnsi="Arial" w:cs="Arial"/>
          <w:sz w:val="24"/>
        </w:rPr>
      </w:pPr>
    </w:p>
    <w:p w:rsidR="00D833D0" w:rsidRDefault="00D833D0"/>
    <w:p w:rsidR="00701671" w:rsidRDefault="00701671"/>
    <w:p w:rsidR="00701671" w:rsidRDefault="00701671"/>
    <w:p w:rsidR="00701671" w:rsidRDefault="00701671"/>
    <w:p w:rsidR="00701671" w:rsidRDefault="00701671"/>
    <w:p w:rsidR="00701671" w:rsidRDefault="00701671"/>
    <w:p w:rsidR="00701671" w:rsidRDefault="00701671"/>
    <w:p w:rsidR="00701671" w:rsidRDefault="00701671"/>
    <w:p w:rsidR="00701671" w:rsidRDefault="00701671"/>
    <w:p w:rsidR="00701671" w:rsidRDefault="00701671"/>
    <w:p w:rsidR="00701671" w:rsidRDefault="00701671"/>
    <w:p w:rsidR="00701671" w:rsidRDefault="00701671"/>
    <w:p w:rsidR="00701671" w:rsidRDefault="00701671"/>
    <w:p w:rsidR="00701671" w:rsidRDefault="00701671"/>
    <w:p w:rsidR="00701671" w:rsidRPr="0066548A" w:rsidRDefault="00701671" w:rsidP="00701671">
      <w:pPr>
        <w:widowControl/>
        <w:spacing w:line="360" w:lineRule="auto"/>
        <w:ind w:firstLine="422"/>
        <w:jc w:val="left"/>
        <w:rPr>
          <w:rFonts w:ascii="Arial" w:hAnsi="Arial" w:cs="Arial"/>
          <w:color w:val="000000"/>
          <w:kern w:val="0"/>
          <w:sz w:val="24"/>
        </w:rPr>
      </w:pPr>
      <w:r w:rsidRPr="0066548A">
        <w:rPr>
          <w:rFonts w:ascii="Arial" w:hAnsi="Arial" w:cs="Arial"/>
          <w:b/>
          <w:iCs/>
          <w:color w:val="000000"/>
          <w:kern w:val="0"/>
          <w:sz w:val="24"/>
          <w:szCs w:val="21"/>
          <w:lang w:val="en-GB"/>
        </w:rPr>
        <w:lastRenderedPageBreak/>
        <w:t xml:space="preserve">1. </w:t>
      </w:r>
      <w:r w:rsidRPr="0066548A">
        <w:rPr>
          <w:rFonts w:ascii="Arial" w:hAnsi="Arial" w:cs="Arial"/>
          <w:b/>
          <w:iCs/>
          <w:color w:val="000000"/>
          <w:kern w:val="0"/>
          <w:sz w:val="24"/>
          <w:szCs w:val="21"/>
        </w:rPr>
        <w:t>Background</w:t>
      </w:r>
    </w:p>
    <w:p w:rsidR="00701671" w:rsidRPr="0066548A" w:rsidRDefault="00701671" w:rsidP="00701671">
      <w:pPr>
        <w:widowControl/>
        <w:spacing w:line="360" w:lineRule="auto"/>
        <w:ind w:firstLine="435"/>
        <w:rPr>
          <w:rFonts w:ascii="Arial" w:hAnsi="Arial" w:cs="Arial"/>
          <w:color w:val="000000"/>
          <w:kern w:val="0"/>
          <w:sz w:val="24"/>
        </w:rPr>
      </w:pPr>
      <w:r w:rsidRPr="0066548A">
        <w:rPr>
          <w:rFonts w:ascii="Arial" w:hAnsi="Arial" w:cs="Arial"/>
          <w:color w:val="000000"/>
          <w:kern w:val="0"/>
          <w:sz w:val="24"/>
        </w:rPr>
        <w:t>The global TB epidemic is g</w:t>
      </w:r>
      <w:r>
        <w:rPr>
          <w:rFonts w:ascii="Arial" w:hAnsi="Arial" w:cs="Arial"/>
          <w:color w:val="000000"/>
          <w:kern w:val="0"/>
          <w:sz w:val="24"/>
        </w:rPr>
        <w:t>rowing increasingly</w:t>
      </w:r>
      <w:r w:rsidRPr="0066548A">
        <w:rPr>
          <w:rFonts w:ascii="Arial" w:hAnsi="Arial" w:cs="Arial"/>
          <w:color w:val="000000"/>
          <w:kern w:val="0"/>
          <w:sz w:val="24"/>
        </w:rPr>
        <w:t xml:space="preserve"> serious</w:t>
      </w:r>
      <w:r>
        <w:rPr>
          <w:rFonts w:ascii="Arial" w:hAnsi="Arial" w:cs="Arial"/>
          <w:color w:val="000000"/>
          <w:kern w:val="0"/>
          <w:sz w:val="24"/>
        </w:rPr>
        <w:t>,</w:t>
      </w:r>
      <w:r w:rsidRPr="0066548A">
        <w:rPr>
          <w:rFonts w:ascii="Arial" w:hAnsi="Arial" w:cs="Arial"/>
          <w:color w:val="000000"/>
          <w:kern w:val="0"/>
          <w:sz w:val="24"/>
        </w:rPr>
        <w:t xml:space="preserve"> due to poverty,</w:t>
      </w:r>
      <w:r>
        <w:rPr>
          <w:rFonts w:ascii="Arial" w:hAnsi="Arial" w:cs="Arial"/>
          <w:color w:val="000000"/>
          <w:kern w:val="0"/>
          <w:sz w:val="24"/>
        </w:rPr>
        <w:t xml:space="preserve"> population growth,</w:t>
      </w:r>
      <w:r w:rsidRPr="0066548A">
        <w:rPr>
          <w:rFonts w:ascii="Arial" w:hAnsi="Arial" w:cs="Arial"/>
          <w:color w:val="000000"/>
          <w:kern w:val="0"/>
          <w:sz w:val="24"/>
        </w:rPr>
        <w:t xml:space="preserve"> </w:t>
      </w:r>
      <w:r>
        <w:rPr>
          <w:rFonts w:ascii="Arial" w:hAnsi="Arial" w:cs="Arial"/>
          <w:color w:val="000000"/>
          <w:kern w:val="0"/>
          <w:sz w:val="24"/>
        </w:rPr>
        <w:t xml:space="preserve">existing </w:t>
      </w:r>
      <w:r w:rsidRPr="0066548A">
        <w:rPr>
          <w:rFonts w:ascii="Arial" w:hAnsi="Arial" w:cs="Arial"/>
          <w:color w:val="000000"/>
          <w:kern w:val="0"/>
          <w:sz w:val="24"/>
        </w:rPr>
        <w:t>HIV/AIDS epidemic</w:t>
      </w:r>
      <w:r>
        <w:rPr>
          <w:rFonts w:ascii="Arial" w:hAnsi="Arial" w:cs="Arial"/>
          <w:color w:val="000000"/>
          <w:kern w:val="0"/>
          <w:sz w:val="24"/>
        </w:rPr>
        <w:t>s,</w:t>
      </w:r>
      <w:r w:rsidRPr="0066548A">
        <w:rPr>
          <w:rFonts w:ascii="Arial" w:hAnsi="Arial" w:cs="Arial"/>
          <w:color w:val="000000"/>
          <w:kern w:val="0"/>
          <w:sz w:val="24"/>
        </w:rPr>
        <w:t xml:space="preserve"> as well as </w:t>
      </w:r>
      <w:r>
        <w:rPr>
          <w:rFonts w:ascii="Arial" w:hAnsi="Arial" w:cs="Arial"/>
          <w:color w:val="000000"/>
          <w:kern w:val="0"/>
          <w:sz w:val="24"/>
        </w:rPr>
        <w:t xml:space="preserve">the </w:t>
      </w:r>
      <w:r w:rsidRPr="0066548A">
        <w:rPr>
          <w:rFonts w:ascii="Arial" w:hAnsi="Arial" w:cs="Arial"/>
          <w:color w:val="000000"/>
          <w:kern w:val="0"/>
          <w:sz w:val="24"/>
        </w:rPr>
        <w:t>poor effect</w:t>
      </w:r>
      <w:r>
        <w:rPr>
          <w:rFonts w:ascii="Arial" w:hAnsi="Arial" w:cs="Arial"/>
          <w:color w:val="000000"/>
          <w:kern w:val="0"/>
          <w:sz w:val="24"/>
        </w:rPr>
        <w:t>s</w:t>
      </w:r>
      <w:r w:rsidRPr="0066548A">
        <w:rPr>
          <w:rFonts w:ascii="Arial" w:hAnsi="Arial" w:cs="Arial"/>
          <w:color w:val="000000"/>
          <w:kern w:val="0"/>
          <w:sz w:val="24"/>
        </w:rPr>
        <w:t xml:space="preserve"> of </w:t>
      </w:r>
      <w:r>
        <w:rPr>
          <w:rFonts w:ascii="Arial" w:hAnsi="Arial" w:cs="Arial"/>
          <w:color w:val="000000"/>
          <w:kern w:val="0"/>
          <w:sz w:val="24"/>
        </w:rPr>
        <w:t xml:space="preserve">weak </w:t>
      </w:r>
      <w:r w:rsidRPr="0066548A">
        <w:rPr>
          <w:rFonts w:ascii="Arial" w:hAnsi="Arial" w:cs="Arial"/>
          <w:color w:val="000000"/>
          <w:kern w:val="0"/>
          <w:sz w:val="24"/>
        </w:rPr>
        <w:t>TB control programs</w:t>
      </w:r>
      <w:r w:rsidRPr="0066548A">
        <w:rPr>
          <w:rFonts w:ascii="Arial" w:hAnsi="Arial" w:cs="Arial"/>
          <w:color w:val="000000"/>
          <w:kern w:val="0"/>
          <w:sz w:val="24"/>
          <w:vertAlign w:val="superscript"/>
        </w:rPr>
        <w:t xml:space="preserve"> [1]</w:t>
      </w:r>
      <w:r w:rsidRPr="0066548A">
        <w:rPr>
          <w:rFonts w:ascii="Arial" w:hAnsi="Arial" w:cs="Arial"/>
          <w:color w:val="000000"/>
          <w:kern w:val="0"/>
          <w:sz w:val="24"/>
        </w:rPr>
        <w:t xml:space="preserve">. </w:t>
      </w:r>
      <w:smartTag w:uri="urn:schemas-microsoft-com:office:smarttags" w:element="country-region">
        <w:smartTag w:uri="urn:schemas-microsoft-com:office:smarttags" w:element="place">
          <w:r>
            <w:rPr>
              <w:rFonts w:ascii="Arial" w:hAnsi="Arial" w:cs="Arial"/>
              <w:color w:val="000000"/>
              <w:kern w:val="0"/>
              <w:sz w:val="24"/>
            </w:rPr>
            <w:t>China</w:t>
          </w:r>
        </w:smartTag>
      </w:smartTag>
      <w:r>
        <w:rPr>
          <w:rFonts w:ascii="Arial" w:hAnsi="Arial" w:cs="Arial"/>
          <w:color w:val="000000"/>
          <w:kern w:val="0"/>
          <w:sz w:val="24"/>
        </w:rPr>
        <w:t xml:space="preserve"> </w:t>
      </w:r>
      <w:r w:rsidRPr="0066548A">
        <w:rPr>
          <w:rFonts w:ascii="Arial" w:hAnsi="Arial" w:cs="Arial"/>
          <w:color w:val="000000"/>
          <w:kern w:val="0"/>
          <w:sz w:val="24"/>
        </w:rPr>
        <w:t xml:space="preserve">ranks second in the world </w:t>
      </w:r>
      <w:r>
        <w:rPr>
          <w:rFonts w:ascii="Arial" w:hAnsi="Arial" w:cs="Arial"/>
          <w:color w:val="000000"/>
          <w:kern w:val="0"/>
          <w:sz w:val="24"/>
        </w:rPr>
        <w:t>in</w:t>
      </w:r>
      <w:r w:rsidRPr="0066548A">
        <w:rPr>
          <w:rFonts w:ascii="Arial" w:hAnsi="Arial" w:cs="Arial"/>
          <w:color w:val="000000"/>
          <w:kern w:val="0"/>
          <w:sz w:val="24"/>
        </w:rPr>
        <w:t xml:space="preserve"> number of TB patients, next only to India</w:t>
      </w:r>
      <w:r w:rsidRPr="0066548A">
        <w:rPr>
          <w:rFonts w:ascii="Arial" w:hAnsi="SimSun" w:cs="Arial"/>
          <w:color w:val="000000"/>
          <w:kern w:val="0"/>
          <w:sz w:val="24"/>
          <w:szCs w:val="21"/>
          <w:vertAlign w:val="superscript"/>
        </w:rPr>
        <w:t>［</w:t>
      </w:r>
      <w:r w:rsidRPr="0066548A">
        <w:rPr>
          <w:rFonts w:ascii="Arial" w:hAnsi="Arial" w:cs="Arial"/>
          <w:color w:val="000000"/>
          <w:kern w:val="0"/>
          <w:sz w:val="24"/>
          <w:szCs w:val="21"/>
          <w:vertAlign w:val="superscript"/>
        </w:rPr>
        <w:t>2</w:t>
      </w:r>
      <w:r w:rsidRPr="0066548A">
        <w:rPr>
          <w:rFonts w:ascii="Arial" w:hAnsi="SimSun" w:cs="Arial"/>
          <w:color w:val="000000"/>
          <w:kern w:val="0"/>
          <w:sz w:val="24"/>
          <w:szCs w:val="21"/>
          <w:vertAlign w:val="superscript"/>
        </w:rPr>
        <w:t>］</w:t>
      </w:r>
      <w:r w:rsidRPr="0066548A">
        <w:rPr>
          <w:rFonts w:ascii="Arial" w:hAnsi="Arial" w:cs="Arial"/>
          <w:color w:val="000000"/>
          <w:kern w:val="0"/>
          <w:sz w:val="24"/>
        </w:rPr>
        <w:t xml:space="preserve">. </w:t>
      </w:r>
      <w:r>
        <w:rPr>
          <w:rFonts w:ascii="Arial" w:hAnsi="Arial" w:cs="Arial"/>
          <w:color w:val="000000"/>
          <w:kern w:val="0"/>
          <w:sz w:val="24"/>
        </w:rPr>
        <w:t xml:space="preserve">The </w:t>
      </w:r>
      <w:r w:rsidRPr="0066548A">
        <w:rPr>
          <w:rFonts w:ascii="Arial" w:hAnsi="Arial" w:cs="Arial"/>
          <w:color w:val="000000"/>
          <w:kern w:val="0"/>
          <w:sz w:val="24"/>
        </w:rPr>
        <w:t>WHO declared a global TB control emergency in April 1993</w:t>
      </w:r>
      <w:r w:rsidRPr="0066548A">
        <w:rPr>
          <w:rFonts w:ascii="Arial" w:hAnsi="SimSun" w:cs="Arial"/>
          <w:color w:val="000000"/>
          <w:kern w:val="0"/>
          <w:sz w:val="24"/>
          <w:szCs w:val="21"/>
          <w:vertAlign w:val="superscript"/>
        </w:rPr>
        <w:t>［</w:t>
      </w:r>
      <w:r w:rsidRPr="0066548A">
        <w:rPr>
          <w:rFonts w:ascii="Arial" w:hAnsi="Arial" w:cs="Arial"/>
          <w:color w:val="000000"/>
          <w:kern w:val="0"/>
          <w:sz w:val="24"/>
          <w:szCs w:val="21"/>
          <w:vertAlign w:val="superscript"/>
        </w:rPr>
        <w:t>3</w:t>
      </w:r>
      <w:r w:rsidRPr="0066548A">
        <w:rPr>
          <w:rFonts w:ascii="Arial" w:hAnsi="SimSun" w:cs="Arial"/>
          <w:color w:val="000000"/>
          <w:kern w:val="0"/>
          <w:sz w:val="24"/>
          <w:szCs w:val="21"/>
          <w:vertAlign w:val="superscript"/>
        </w:rPr>
        <w:t>］</w:t>
      </w:r>
      <w:r w:rsidRPr="0066548A">
        <w:rPr>
          <w:rFonts w:ascii="Arial" w:hAnsi="Arial" w:cs="Arial"/>
          <w:color w:val="000000"/>
          <w:kern w:val="0"/>
          <w:sz w:val="24"/>
        </w:rPr>
        <w:t xml:space="preserve"> and the solution to this situation </w:t>
      </w:r>
      <w:r>
        <w:rPr>
          <w:rFonts w:ascii="Arial" w:hAnsi="Arial" w:cs="Arial"/>
          <w:color w:val="000000"/>
          <w:kern w:val="0"/>
          <w:sz w:val="24"/>
        </w:rPr>
        <w:t>was</w:t>
      </w:r>
      <w:r w:rsidRPr="0066548A">
        <w:rPr>
          <w:rFonts w:ascii="Arial" w:hAnsi="Arial" w:cs="Arial"/>
          <w:color w:val="000000"/>
          <w:kern w:val="0"/>
          <w:sz w:val="24"/>
        </w:rPr>
        <w:t xml:space="preserve"> </w:t>
      </w:r>
      <w:r>
        <w:rPr>
          <w:rFonts w:ascii="Arial" w:hAnsi="Arial" w:cs="Arial"/>
          <w:color w:val="000000"/>
          <w:kern w:val="0"/>
          <w:sz w:val="24"/>
        </w:rPr>
        <w:t xml:space="preserve">a </w:t>
      </w:r>
      <w:r w:rsidRPr="0066548A">
        <w:rPr>
          <w:rFonts w:ascii="Arial" w:hAnsi="Arial" w:cs="Arial"/>
          <w:color w:val="000000"/>
          <w:kern w:val="0"/>
          <w:sz w:val="24"/>
        </w:rPr>
        <w:t xml:space="preserve">global </w:t>
      </w:r>
      <w:r>
        <w:rPr>
          <w:rFonts w:ascii="Arial" w:hAnsi="Arial" w:cs="Arial"/>
          <w:color w:val="000000"/>
          <w:kern w:val="0"/>
          <w:sz w:val="24"/>
        </w:rPr>
        <w:t>Directly Observed Treatment Short course (</w:t>
      </w:r>
      <w:r w:rsidRPr="003023C6">
        <w:rPr>
          <w:rFonts w:ascii="Arial" w:hAnsi="Arial" w:cs="Arial"/>
          <w:color w:val="000000"/>
          <w:kern w:val="0"/>
          <w:sz w:val="24"/>
        </w:rPr>
        <w:t>DOTS) strategy</w:t>
      </w:r>
      <w:r w:rsidRPr="0066548A">
        <w:rPr>
          <w:rFonts w:ascii="Arial" w:hAnsi="Arial" w:cs="Arial"/>
          <w:color w:val="000000"/>
          <w:kern w:val="0"/>
          <w:sz w:val="24"/>
        </w:rPr>
        <w:t xml:space="preserve">. </w:t>
      </w:r>
      <w:r>
        <w:rPr>
          <w:rFonts w:ascii="Arial" w:hAnsi="Arial" w:cs="Arial"/>
          <w:color w:val="000000"/>
          <w:kern w:val="0"/>
          <w:sz w:val="24"/>
        </w:rPr>
        <w:t>A</w:t>
      </w:r>
      <w:r w:rsidRPr="0066548A">
        <w:rPr>
          <w:rFonts w:ascii="Arial" w:hAnsi="Arial" w:cs="Arial"/>
          <w:color w:val="000000"/>
          <w:kern w:val="0"/>
          <w:sz w:val="24"/>
        </w:rPr>
        <w:t xml:space="preserve"> key point of this strategy is </w:t>
      </w:r>
      <w:r w:rsidRPr="004162E0">
        <w:rPr>
          <w:rFonts w:ascii="Arial" w:hAnsi="Arial" w:cs="Arial"/>
          <w:color w:val="000000"/>
          <w:kern w:val="0"/>
          <w:sz w:val="24"/>
        </w:rPr>
        <w:t>Directly Observed Treatment (DOT)</w:t>
      </w:r>
      <w:r>
        <w:rPr>
          <w:rFonts w:ascii="Arial" w:hAnsi="Arial" w:cs="Arial"/>
          <w:color w:val="000000"/>
          <w:kern w:val="0"/>
          <w:sz w:val="24"/>
        </w:rPr>
        <w:t>,</w:t>
      </w:r>
      <w:r w:rsidRPr="0066548A">
        <w:rPr>
          <w:rFonts w:ascii="Arial" w:hAnsi="Arial" w:cs="Arial"/>
          <w:color w:val="000000"/>
          <w:kern w:val="0"/>
          <w:sz w:val="24"/>
        </w:rPr>
        <w:t xml:space="preserve"> which is designed specifically for strengthening treatment adherence. </w:t>
      </w:r>
      <w:r>
        <w:rPr>
          <w:rFonts w:ascii="Arial" w:hAnsi="Arial" w:cs="Arial"/>
          <w:color w:val="000000"/>
          <w:kern w:val="0"/>
          <w:sz w:val="24"/>
        </w:rPr>
        <w:t xml:space="preserve">The </w:t>
      </w:r>
      <w:r w:rsidRPr="0066548A">
        <w:rPr>
          <w:rFonts w:ascii="Arial" w:hAnsi="Arial" w:cs="Arial"/>
          <w:color w:val="000000"/>
          <w:kern w:val="0"/>
          <w:sz w:val="24"/>
        </w:rPr>
        <w:t>WHO defines DOT as six</w:t>
      </w:r>
      <w:r>
        <w:rPr>
          <w:rFonts w:ascii="Arial" w:hAnsi="Arial" w:cs="Arial"/>
          <w:color w:val="000000"/>
          <w:kern w:val="0"/>
          <w:sz w:val="24"/>
        </w:rPr>
        <w:t xml:space="preserve"> </w:t>
      </w:r>
      <w:r w:rsidRPr="0066548A">
        <w:rPr>
          <w:rFonts w:ascii="Arial" w:hAnsi="Arial" w:cs="Arial"/>
          <w:color w:val="000000"/>
          <w:kern w:val="0"/>
          <w:sz w:val="24"/>
        </w:rPr>
        <w:t>to</w:t>
      </w:r>
      <w:r>
        <w:rPr>
          <w:rFonts w:ascii="Arial" w:hAnsi="Arial" w:cs="Arial"/>
          <w:color w:val="000000"/>
          <w:kern w:val="0"/>
          <w:sz w:val="24"/>
        </w:rPr>
        <w:t xml:space="preserve"> </w:t>
      </w:r>
      <w:r w:rsidRPr="0066548A">
        <w:rPr>
          <w:rFonts w:ascii="Arial" w:hAnsi="Arial" w:cs="Arial"/>
          <w:color w:val="000000"/>
          <w:kern w:val="0"/>
          <w:sz w:val="24"/>
        </w:rPr>
        <w:t>eight-months’</w:t>
      </w:r>
      <w:r>
        <w:rPr>
          <w:rFonts w:ascii="Arial" w:hAnsi="Arial" w:cs="Arial"/>
          <w:color w:val="000000"/>
          <w:kern w:val="0"/>
          <w:sz w:val="24"/>
        </w:rPr>
        <w:t xml:space="preserve"> worth of</w:t>
      </w:r>
      <w:r w:rsidRPr="0066548A">
        <w:rPr>
          <w:rFonts w:ascii="Arial" w:hAnsi="Arial" w:cs="Arial"/>
          <w:color w:val="000000"/>
          <w:kern w:val="0"/>
          <w:sz w:val="24"/>
        </w:rPr>
        <w:t xml:space="preserve"> regular treatment </w:t>
      </w:r>
      <w:r>
        <w:rPr>
          <w:rFonts w:ascii="Arial" w:hAnsi="Arial" w:cs="Arial"/>
          <w:color w:val="000000"/>
          <w:kern w:val="0"/>
          <w:sz w:val="24"/>
        </w:rPr>
        <w:t>for</w:t>
      </w:r>
      <w:r w:rsidRPr="0066548A">
        <w:rPr>
          <w:rFonts w:ascii="Arial" w:hAnsi="Arial" w:cs="Arial"/>
          <w:color w:val="000000"/>
          <w:kern w:val="0"/>
          <w:sz w:val="24"/>
        </w:rPr>
        <w:t xml:space="preserve"> TB patients who have already been found </w:t>
      </w:r>
      <w:r>
        <w:rPr>
          <w:rFonts w:ascii="Arial" w:hAnsi="Arial" w:cs="Arial"/>
          <w:color w:val="000000"/>
          <w:kern w:val="0"/>
          <w:sz w:val="24"/>
        </w:rPr>
        <w:t xml:space="preserve">to be </w:t>
      </w:r>
      <w:r w:rsidRPr="0066548A">
        <w:rPr>
          <w:rFonts w:ascii="Arial" w:hAnsi="Arial" w:cs="Arial"/>
          <w:color w:val="000000"/>
          <w:kern w:val="0"/>
          <w:sz w:val="24"/>
        </w:rPr>
        <w:t>infectious</w:t>
      </w:r>
      <w:r>
        <w:rPr>
          <w:rFonts w:ascii="Arial" w:hAnsi="Arial" w:cs="Arial"/>
          <w:color w:val="000000"/>
          <w:kern w:val="0"/>
          <w:sz w:val="24"/>
        </w:rPr>
        <w:t>, along with</w:t>
      </w:r>
      <w:r w:rsidRPr="0066548A">
        <w:rPr>
          <w:rFonts w:ascii="Arial" w:hAnsi="Arial" w:cs="Arial"/>
          <w:color w:val="000000"/>
          <w:kern w:val="0"/>
          <w:sz w:val="24"/>
        </w:rPr>
        <w:t xml:space="preserve"> direct observation </w:t>
      </w:r>
      <w:r>
        <w:rPr>
          <w:rFonts w:ascii="Arial" w:hAnsi="Arial" w:cs="Arial"/>
          <w:color w:val="000000"/>
          <w:kern w:val="0"/>
          <w:sz w:val="24"/>
        </w:rPr>
        <w:t>of</w:t>
      </w:r>
      <w:r w:rsidRPr="0066548A">
        <w:rPr>
          <w:rFonts w:ascii="Arial" w:hAnsi="Arial" w:cs="Arial"/>
          <w:color w:val="000000"/>
          <w:kern w:val="0"/>
          <w:sz w:val="24"/>
        </w:rPr>
        <w:t xml:space="preserve"> patients’ drug intake</w:t>
      </w:r>
      <w:r>
        <w:rPr>
          <w:rFonts w:ascii="Arial" w:hAnsi="Arial" w:cs="Arial"/>
          <w:color w:val="000000"/>
          <w:kern w:val="0"/>
          <w:sz w:val="24"/>
        </w:rPr>
        <w:t>s</w:t>
      </w:r>
      <w:r w:rsidRPr="0066548A">
        <w:rPr>
          <w:rFonts w:ascii="Arial" w:hAnsi="Arial" w:cs="Arial"/>
          <w:color w:val="000000"/>
          <w:kern w:val="0"/>
          <w:sz w:val="24"/>
        </w:rPr>
        <w:t xml:space="preserve"> every time during the intensive phase</w:t>
      </w:r>
      <w:r>
        <w:rPr>
          <w:rFonts w:ascii="Arial" w:hAnsi="Arial" w:cs="Arial"/>
          <w:color w:val="000000"/>
          <w:kern w:val="0"/>
          <w:sz w:val="24"/>
        </w:rPr>
        <w:t>,</w:t>
      </w:r>
      <w:r w:rsidRPr="0066548A">
        <w:rPr>
          <w:rFonts w:ascii="Arial" w:hAnsi="Arial" w:cs="Arial"/>
          <w:color w:val="000000"/>
          <w:kern w:val="0"/>
          <w:sz w:val="24"/>
        </w:rPr>
        <w:t xml:space="preserve"> at </w:t>
      </w:r>
      <w:r>
        <w:rPr>
          <w:rFonts w:ascii="Arial" w:hAnsi="Arial" w:cs="Arial"/>
          <w:color w:val="000000"/>
          <w:kern w:val="0"/>
          <w:sz w:val="24"/>
        </w:rPr>
        <w:t xml:space="preserve">the very </w:t>
      </w:r>
      <w:r w:rsidRPr="0066548A">
        <w:rPr>
          <w:rFonts w:ascii="Arial" w:hAnsi="Arial" w:cs="Arial"/>
          <w:color w:val="000000"/>
          <w:kern w:val="0"/>
          <w:sz w:val="24"/>
        </w:rPr>
        <w:t xml:space="preserve">least </w:t>
      </w:r>
      <w:r w:rsidRPr="0066548A">
        <w:rPr>
          <w:rFonts w:ascii="Arial" w:hAnsi="Arial" w:cs="Arial"/>
          <w:color w:val="000000"/>
          <w:kern w:val="0"/>
          <w:sz w:val="24"/>
          <w:szCs w:val="21"/>
          <w:vertAlign w:val="superscript"/>
        </w:rPr>
        <w:t>[4]</w:t>
      </w:r>
      <w:r w:rsidRPr="0066548A">
        <w:rPr>
          <w:rFonts w:ascii="Arial" w:hAnsi="Arial" w:cs="Arial"/>
          <w:color w:val="000000"/>
          <w:kern w:val="0"/>
          <w:sz w:val="24"/>
        </w:rPr>
        <w:t>. This has been the most effective TB case-management program so far</w:t>
      </w:r>
      <w:r w:rsidRPr="0066548A">
        <w:rPr>
          <w:rFonts w:ascii="Arial" w:hAnsi="SimSun" w:cs="Arial"/>
          <w:color w:val="000000"/>
          <w:kern w:val="0"/>
          <w:sz w:val="24"/>
          <w:szCs w:val="21"/>
          <w:vertAlign w:val="superscript"/>
        </w:rPr>
        <w:t>［</w:t>
      </w:r>
      <w:r w:rsidRPr="0066548A">
        <w:rPr>
          <w:rFonts w:ascii="Arial" w:hAnsi="Arial" w:cs="Arial"/>
          <w:color w:val="000000"/>
          <w:kern w:val="0"/>
          <w:sz w:val="24"/>
          <w:szCs w:val="21"/>
          <w:vertAlign w:val="superscript"/>
        </w:rPr>
        <w:t>5</w:t>
      </w:r>
      <w:r w:rsidRPr="0066548A">
        <w:rPr>
          <w:rFonts w:ascii="Arial" w:hAnsi="SimSun" w:cs="Arial"/>
          <w:color w:val="000000"/>
          <w:kern w:val="0"/>
          <w:sz w:val="24"/>
          <w:szCs w:val="21"/>
          <w:vertAlign w:val="superscript"/>
        </w:rPr>
        <w:t>］</w:t>
      </w:r>
      <w:r w:rsidRPr="0066548A">
        <w:rPr>
          <w:rFonts w:ascii="Arial" w:hAnsi="Arial" w:cs="Arial"/>
          <w:color w:val="000000"/>
          <w:kern w:val="0"/>
          <w:sz w:val="24"/>
        </w:rPr>
        <w:t>.</w:t>
      </w:r>
    </w:p>
    <w:p w:rsidR="00701671" w:rsidRPr="0066548A" w:rsidRDefault="00701671" w:rsidP="00701671">
      <w:pPr>
        <w:widowControl/>
        <w:spacing w:line="360" w:lineRule="auto"/>
        <w:ind w:firstLine="435"/>
        <w:jc w:val="left"/>
        <w:rPr>
          <w:rFonts w:ascii="Arial" w:hAnsi="Arial" w:cs="Arial"/>
          <w:color w:val="000000"/>
          <w:kern w:val="0"/>
          <w:sz w:val="24"/>
        </w:rPr>
      </w:pPr>
      <w:r w:rsidRPr="0066548A">
        <w:rPr>
          <w:rFonts w:ascii="Arial" w:hAnsi="Arial" w:cs="Arial"/>
          <w:color w:val="000000"/>
          <w:kern w:val="0"/>
          <w:sz w:val="24"/>
          <w:szCs w:val="21"/>
        </w:rPr>
        <w:t xml:space="preserve">1.1 </w:t>
      </w:r>
      <w:r w:rsidRPr="0066548A">
        <w:rPr>
          <w:rFonts w:ascii="Arial" w:hAnsi="Arial" w:cs="Arial"/>
          <w:color w:val="000000"/>
          <w:kern w:val="0"/>
          <w:sz w:val="24"/>
        </w:rPr>
        <w:t>The need to implement DOT</w:t>
      </w:r>
    </w:p>
    <w:p w:rsidR="00701671" w:rsidRPr="0066548A" w:rsidRDefault="00701671" w:rsidP="00701671">
      <w:pPr>
        <w:widowControl/>
        <w:spacing w:line="360" w:lineRule="auto"/>
        <w:ind w:firstLine="435"/>
        <w:rPr>
          <w:rFonts w:ascii="Arial" w:hAnsi="Arial" w:cs="Arial"/>
          <w:color w:val="000000"/>
          <w:kern w:val="0"/>
          <w:sz w:val="24"/>
        </w:rPr>
      </w:pPr>
      <w:r w:rsidRPr="0066548A">
        <w:rPr>
          <w:rFonts w:ascii="Arial" w:hAnsi="Arial" w:cs="Arial"/>
          <w:color w:val="000000"/>
          <w:kern w:val="0"/>
          <w:sz w:val="24"/>
        </w:rPr>
        <w:t xml:space="preserve">In accordance with </w:t>
      </w:r>
      <w:r>
        <w:rPr>
          <w:rFonts w:ascii="Arial" w:hAnsi="Arial" w:cs="Arial"/>
          <w:color w:val="000000"/>
          <w:kern w:val="0"/>
          <w:sz w:val="24"/>
        </w:rPr>
        <w:t xml:space="preserve">the </w:t>
      </w:r>
      <w:r w:rsidRPr="0066548A">
        <w:rPr>
          <w:rFonts w:ascii="Arial" w:hAnsi="Arial" w:cs="Arial"/>
          <w:color w:val="000000"/>
          <w:kern w:val="0"/>
          <w:sz w:val="24"/>
        </w:rPr>
        <w:t xml:space="preserve">regulations of </w:t>
      </w:r>
      <w:r w:rsidRPr="0066548A">
        <w:rPr>
          <w:rFonts w:ascii="Arial" w:hAnsi="Arial" w:cs="Arial"/>
          <w:i/>
          <w:color w:val="000000"/>
          <w:kern w:val="0"/>
          <w:sz w:val="24"/>
        </w:rPr>
        <w:t xml:space="preserve">Guidelines for the Planning and Implementation of the Prevention and Treatment of TB in </w:t>
      </w:r>
      <w:smartTag w:uri="urn:schemas-microsoft-com:office:smarttags" w:element="country-region">
        <w:smartTag w:uri="urn:schemas-microsoft-com:office:smarttags" w:element="place">
          <w:r w:rsidRPr="0066548A">
            <w:rPr>
              <w:rFonts w:ascii="Arial" w:hAnsi="Arial" w:cs="Arial"/>
              <w:i/>
              <w:color w:val="000000"/>
              <w:kern w:val="0"/>
              <w:sz w:val="24"/>
            </w:rPr>
            <w:t>China</w:t>
          </w:r>
        </w:smartTag>
      </w:smartTag>
      <w:r w:rsidRPr="0066548A">
        <w:rPr>
          <w:rFonts w:ascii="Arial" w:hAnsi="Arial" w:cs="Arial"/>
          <w:i/>
          <w:color w:val="000000"/>
          <w:kern w:val="0"/>
          <w:sz w:val="24"/>
        </w:rPr>
        <w:t xml:space="preserve"> (2008)</w:t>
      </w:r>
      <w:r w:rsidRPr="0066548A">
        <w:rPr>
          <w:rFonts w:ascii="Arial" w:hAnsi="Arial" w:cs="Arial"/>
          <w:color w:val="000000"/>
          <w:kern w:val="0"/>
          <w:sz w:val="24"/>
        </w:rPr>
        <w:t xml:space="preserve">, regular treatment </w:t>
      </w:r>
      <w:r>
        <w:rPr>
          <w:rFonts w:ascii="Arial" w:hAnsi="Arial" w:cs="Arial"/>
          <w:color w:val="000000"/>
          <w:kern w:val="0"/>
          <w:sz w:val="24"/>
        </w:rPr>
        <w:t>implies that</w:t>
      </w:r>
      <w:r w:rsidRPr="0066548A">
        <w:rPr>
          <w:rFonts w:ascii="Arial" w:hAnsi="Arial" w:cs="Arial"/>
          <w:color w:val="000000"/>
          <w:kern w:val="0"/>
          <w:sz w:val="24"/>
        </w:rPr>
        <w:t xml:space="preserve"> the actual </w:t>
      </w:r>
      <w:r>
        <w:rPr>
          <w:rFonts w:ascii="Arial" w:hAnsi="Arial" w:cs="Arial"/>
          <w:color w:val="000000"/>
          <w:kern w:val="0"/>
          <w:sz w:val="24"/>
        </w:rPr>
        <w:t xml:space="preserve">number of </w:t>
      </w:r>
      <w:r w:rsidRPr="0066548A">
        <w:rPr>
          <w:rFonts w:ascii="Arial" w:hAnsi="Arial" w:cs="Arial"/>
          <w:color w:val="000000"/>
          <w:kern w:val="0"/>
          <w:sz w:val="24"/>
        </w:rPr>
        <w:t>times of drug intake should account for more than 90% of the total specified ones</w:t>
      </w:r>
      <w:r>
        <w:rPr>
          <w:rFonts w:ascii="Arial" w:hAnsi="Arial" w:cs="Arial"/>
          <w:color w:val="000000"/>
          <w:kern w:val="0"/>
          <w:sz w:val="24"/>
        </w:rPr>
        <w:t>,</w:t>
      </w:r>
      <w:r w:rsidRPr="0066548A">
        <w:rPr>
          <w:rFonts w:ascii="Arial" w:hAnsi="Arial" w:cs="Arial"/>
          <w:color w:val="000000"/>
          <w:kern w:val="0"/>
          <w:sz w:val="24"/>
        </w:rPr>
        <w:t xml:space="preserve"> during the specified period</w:t>
      </w:r>
      <w:r w:rsidRPr="0066548A">
        <w:rPr>
          <w:rFonts w:ascii="Arial" w:hAnsi="SimSun" w:cs="Arial"/>
          <w:color w:val="000000"/>
          <w:kern w:val="0"/>
          <w:sz w:val="24"/>
          <w:szCs w:val="21"/>
          <w:vertAlign w:val="superscript"/>
        </w:rPr>
        <w:t>［</w:t>
      </w:r>
      <w:r w:rsidRPr="0066548A">
        <w:rPr>
          <w:rFonts w:ascii="Arial" w:hAnsi="Arial" w:cs="Arial"/>
          <w:color w:val="000000"/>
          <w:kern w:val="0"/>
          <w:sz w:val="24"/>
          <w:szCs w:val="21"/>
          <w:vertAlign w:val="superscript"/>
        </w:rPr>
        <w:t>6</w:t>
      </w:r>
      <w:r w:rsidRPr="0066548A">
        <w:rPr>
          <w:rFonts w:ascii="Arial" w:hAnsi="SimSun" w:cs="Arial"/>
          <w:color w:val="000000"/>
          <w:kern w:val="0"/>
          <w:sz w:val="24"/>
          <w:szCs w:val="21"/>
          <w:vertAlign w:val="superscript"/>
        </w:rPr>
        <w:t>］</w:t>
      </w:r>
      <w:r w:rsidRPr="0066548A">
        <w:rPr>
          <w:rFonts w:ascii="Arial" w:hAnsi="Arial" w:cs="Arial"/>
          <w:color w:val="000000"/>
          <w:kern w:val="0"/>
          <w:sz w:val="24"/>
        </w:rPr>
        <w:t xml:space="preserve">. According to long-term scientific research and </w:t>
      </w:r>
      <w:r>
        <w:rPr>
          <w:rFonts w:ascii="Arial" w:hAnsi="Arial" w:cs="Arial"/>
          <w:color w:val="000000"/>
          <w:kern w:val="0"/>
          <w:sz w:val="24"/>
        </w:rPr>
        <w:t xml:space="preserve">a </w:t>
      </w:r>
      <w:r w:rsidRPr="0066548A">
        <w:rPr>
          <w:rFonts w:ascii="Arial" w:hAnsi="Arial" w:cs="Arial"/>
          <w:color w:val="000000"/>
          <w:kern w:val="0"/>
          <w:sz w:val="24"/>
        </w:rPr>
        <w:t>large amount of treatment result</w:t>
      </w:r>
      <w:r>
        <w:rPr>
          <w:rFonts w:ascii="Arial" w:hAnsi="Arial" w:cs="Arial"/>
          <w:color w:val="000000"/>
          <w:kern w:val="0"/>
          <w:sz w:val="24"/>
        </w:rPr>
        <w:t>s</w:t>
      </w:r>
      <w:r w:rsidRPr="0066548A">
        <w:rPr>
          <w:rFonts w:ascii="Arial" w:hAnsi="Arial" w:cs="Arial"/>
          <w:color w:val="000000"/>
          <w:kern w:val="0"/>
          <w:sz w:val="24"/>
        </w:rPr>
        <w:t xml:space="preserve">, regular treatment </w:t>
      </w:r>
      <w:r>
        <w:rPr>
          <w:rFonts w:ascii="Arial" w:hAnsi="Arial" w:cs="Arial"/>
          <w:color w:val="000000"/>
          <w:kern w:val="0"/>
          <w:sz w:val="24"/>
        </w:rPr>
        <w:t>may</w:t>
      </w:r>
      <w:r w:rsidRPr="0066548A">
        <w:rPr>
          <w:rFonts w:ascii="Arial" w:hAnsi="Arial" w:cs="Arial"/>
          <w:color w:val="000000"/>
          <w:kern w:val="0"/>
          <w:sz w:val="24"/>
        </w:rPr>
        <w:t xml:space="preserve"> cure more than 95% of the patients with only 3% treatment failure (i.e. continual bacteria discharge). Irregular treatment mainly includes inconsistent (interrupted and</w:t>
      </w:r>
      <w:r>
        <w:rPr>
          <w:rFonts w:ascii="Arial" w:hAnsi="Arial" w:cs="Arial"/>
          <w:color w:val="000000"/>
          <w:kern w:val="0"/>
          <w:sz w:val="24"/>
        </w:rPr>
        <w:t>/or</w:t>
      </w:r>
      <w:r w:rsidRPr="0066548A">
        <w:rPr>
          <w:rFonts w:ascii="Arial" w:hAnsi="Arial" w:cs="Arial"/>
          <w:color w:val="000000"/>
          <w:kern w:val="0"/>
          <w:sz w:val="24"/>
        </w:rPr>
        <w:t xml:space="preserve"> discontinuous) drug intake and </w:t>
      </w:r>
      <w:r>
        <w:rPr>
          <w:rFonts w:ascii="Arial" w:hAnsi="Arial" w:cs="Arial"/>
          <w:color w:val="000000"/>
          <w:kern w:val="0"/>
          <w:sz w:val="24"/>
        </w:rPr>
        <w:t xml:space="preserve">an </w:t>
      </w:r>
      <w:r w:rsidRPr="0066548A">
        <w:rPr>
          <w:rFonts w:ascii="Arial" w:hAnsi="Arial" w:cs="Arial"/>
          <w:color w:val="000000"/>
          <w:kern w:val="0"/>
          <w:sz w:val="24"/>
        </w:rPr>
        <w:t xml:space="preserve">unfinished specified course of treatment (stopping treatment ahead of time). </w:t>
      </w:r>
      <w:r>
        <w:rPr>
          <w:rFonts w:ascii="Arial" w:hAnsi="Arial" w:cs="Arial"/>
          <w:color w:val="000000"/>
          <w:kern w:val="0"/>
          <w:sz w:val="24"/>
        </w:rPr>
        <w:t>Additionally</w:t>
      </w:r>
      <w:r w:rsidRPr="0066548A">
        <w:rPr>
          <w:rFonts w:ascii="Arial" w:hAnsi="Arial" w:cs="Arial"/>
          <w:color w:val="000000"/>
          <w:kern w:val="0"/>
          <w:sz w:val="24"/>
        </w:rPr>
        <w:t xml:space="preserve">, </w:t>
      </w:r>
      <w:r>
        <w:rPr>
          <w:rFonts w:ascii="Arial" w:hAnsi="Arial" w:cs="Arial"/>
          <w:color w:val="000000"/>
          <w:kern w:val="0"/>
          <w:sz w:val="24"/>
        </w:rPr>
        <w:t xml:space="preserve">an </w:t>
      </w:r>
      <w:r w:rsidRPr="0066548A">
        <w:rPr>
          <w:rFonts w:ascii="Arial" w:hAnsi="Arial" w:cs="Arial"/>
          <w:color w:val="000000"/>
          <w:kern w:val="0"/>
          <w:sz w:val="24"/>
        </w:rPr>
        <w:t xml:space="preserve">irrational chemotherapy solution (e.g. </w:t>
      </w:r>
      <w:r>
        <w:rPr>
          <w:rFonts w:ascii="Arial" w:hAnsi="Arial" w:cs="Arial"/>
          <w:color w:val="000000"/>
          <w:kern w:val="0"/>
          <w:sz w:val="24"/>
        </w:rPr>
        <w:t xml:space="preserve">a </w:t>
      </w:r>
      <w:r w:rsidRPr="0066548A">
        <w:rPr>
          <w:rFonts w:ascii="Arial" w:hAnsi="Arial" w:cs="Arial"/>
          <w:color w:val="000000"/>
          <w:kern w:val="0"/>
          <w:sz w:val="24"/>
        </w:rPr>
        <w:t xml:space="preserve">drug combination has not been used) is also a </w:t>
      </w:r>
      <w:r>
        <w:rPr>
          <w:rFonts w:ascii="Arial" w:hAnsi="Arial" w:cs="Arial"/>
          <w:color w:val="000000"/>
          <w:kern w:val="0"/>
          <w:sz w:val="24"/>
        </w:rPr>
        <w:t>type</w:t>
      </w:r>
      <w:r w:rsidRPr="0066548A">
        <w:rPr>
          <w:rFonts w:ascii="Arial" w:hAnsi="Arial" w:cs="Arial"/>
          <w:color w:val="000000"/>
          <w:kern w:val="0"/>
          <w:sz w:val="24"/>
        </w:rPr>
        <w:t xml:space="preserve"> of irregular treatment. Only 45% of patients have been cured by irregular treatment and around 50% of this </w:t>
      </w:r>
      <w:r>
        <w:rPr>
          <w:rFonts w:ascii="Arial" w:hAnsi="Arial" w:cs="Arial"/>
          <w:color w:val="000000"/>
          <w:kern w:val="0"/>
          <w:sz w:val="24"/>
        </w:rPr>
        <w:t>type</w:t>
      </w:r>
      <w:r w:rsidRPr="0066548A">
        <w:rPr>
          <w:rFonts w:ascii="Arial" w:hAnsi="Arial" w:cs="Arial"/>
          <w:color w:val="000000"/>
          <w:kern w:val="0"/>
          <w:sz w:val="24"/>
        </w:rPr>
        <w:t xml:space="preserve"> of treatment fail</w:t>
      </w:r>
      <w:r>
        <w:rPr>
          <w:rFonts w:ascii="Arial" w:hAnsi="Arial" w:cs="Arial"/>
          <w:color w:val="000000"/>
          <w:kern w:val="0"/>
          <w:sz w:val="24"/>
        </w:rPr>
        <w:t>s</w:t>
      </w:r>
      <w:r w:rsidRPr="0066548A">
        <w:rPr>
          <w:rFonts w:ascii="Arial" w:hAnsi="Arial" w:cs="Arial"/>
          <w:color w:val="000000"/>
          <w:kern w:val="0"/>
          <w:sz w:val="24"/>
        </w:rPr>
        <w:t>. A few serious cases may even end in death. Irregular treatment has a high failure and relapse rate</w:t>
      </w:r>
      <w:r>
        <w:rPr>
          <w:rFonts w:ascii="Arial" w:hAnsi="Arial" w:cs="Arial"/>
          <w:color w:val="000000"/>
          <w:kern w:val="0"/>
          <w:sz w:val="24"/>
        </w:rPr>
        <w:t>,</w:t>
      </w:r>
      <w:r w:rsidRPr="0066548A">
        <w:rPr>
          <w:rFonts w:ascii="Arial" w:hAnsi="Arial" w:cs="Arial"/>
          <w:color w:val="000000"/>
          <w:kern w:val="0"/>
          <w:sz w:val="24"/>
        </w:rPr>
        <w:t xml:space="preserve"> and in the meantime, is </w:t>
      </w:r>
      <w:r>
        <w:rPr>
          <w:rFonts w:ascii="Arial" w:hAnsi="Arial" w:cs="Arial"/>
          <w:color w:val="000000"/>
          <w:kern w:val="0"/>
          <w:sz w:val="24"/>
        </w:rPr>
        <w:t xml:space="preserve">also </w:t>
      </w:r>
      <w:r w:rsidRPr="0066548A">
        <w:rPr>
          <w:rFonts w:ascii="Arial" w:hAnsi="Arial" w:cs="Arial"/>
          <w:color w:val="000000"/>
          <w:kern w:val="0"/>
          <w:sz w:val="24"/>
        </w:rPr>
        <w:t xml:space="preserve">very likely to cause drug resistance </w:t>
      </w:r>
      <w:r>
        <w:rPr>
          <w:rFonts w:ascii="Arial" w:hAnsi="Arial" w:cs="Arial"/>
          <w:color w:val="000000"/>
          <w:kern w:val="0"/>
          <w:sz w:val="24"/>
        </w:rPr>
        <w:t>in</w:t>
      </w:r>
      <w:r w:rsidRPr="0066548A">
        <w:rPr>
          <w:rFonts w:ascii="Arial" w:hAnsi="Arial" w:cs="Arial"/>
          <w:color w:val="000000"/>
          <w:kern w:val="0"/>
          <w:sz w:val="24"/>
        </w:rPr>
        <w:t xml:space="preserve"> bacteria to TB drugs</w:t>
      </w:r>
      <w:r>
        <w:rPr>
          <w:rFonts w:ascii="Arial" w:hAnsi="Arial" w:cs="Arial"/>
          <w:color w:val="000000"/>
          <w:kern w:val="0"/>
          <w:sz w:val="24"/>
        </w:rPr>
        <w:t>,</w:t>
      </w:r>
      <w:r w:rsidRPr="0066548A">
        <w:rPr>
          <w:rFonts w:ascii="Arial" w:hAnsi="Arial" w:cs="Arial"/>
          <w:color w:val="000000"/>
          <w:kern w:val="0"/>
          <w:sz w:val="24"/>
        </w:rPr>
        <w:t xml:space="preserve"> thus becom</w:t>
      </w:r>
      <w:r>
        <w:rPr>
          <w:rFonts w:ascii="Arial" w:hAnsi="Arial" w:cs="Arial"/>
          <w:color w:val="000000"/>
          <w:kern w:val="0"/>
          <w:sz w:val="24"/>
        </w:rPr>
        <w:t>ing</w:t>
      </w:r>
      <w:r w:rsidRPr="0066548A">
        <w:rPr>
          <w:rFonts w:ascii="Arial" w:hAnsi="Arial" w:cs="Arial"/>
          <w:color w:val="000000"/>
          <w:kern w:val="0"/>
          <w:sz w:val="24"/>
        </w:rPr>
        <w:t xml:space="preserve"> a source of chronic infection </w:t>
      </w:r>
      <w:r w:rsidRPr="0066548A">
        <w:rPr>
          <w:rFonts w:ascii="Arial" w:hAnsi="Arial" w:cs="Arial"/>
          <w:color w:val="000000"/>
          <w:kern w:val="0"/>
          <w:sz w:val="24"/>
          <w:szCs w:val="21"/>
          <w:vertAlign w:val="superscript"/>
        </w:rPr>
        <w:t>[7]</w:t>
      </w:r>
      <w:r w:rsidRPr="0066548A">
        <w:rPr>
          <w:rFonts w:ascii="Arial" w:hAnsi="Arial" w:cs="Arial"/>
          <w:color w:val="000000"/>
          <w:kern w:val="0"/>
          <w:sz w:val="24"/>
        </w:rPr>
        <w:t xml:space="preserve">.  </w:t>
      </w:r>
    </w:p>
    <w:p w:rsidR="00701671" w:rsidRPr="0066548A" w:rsidRDefault="00701671" w:rsidP="00701671">
      <w:pPr>
        <w:widowControl/>
        <w:adjustRightInd w:val="0"/>
        <w:spacing w:line="360" w:lineRule="auto"/>
        <w:ind w:firstLineChars="200" w:firstLine="480"/>
        <w:rPr>
          <w:rFonts w:ascii="Arial" w:hAnsi="Arial" w:cs="Arial"/>
          <w:color w:val="000000"/>
          <w:kern w:val="0"/>
          <w:sz w:val="24"/>
        </w:rPr>
      </w:pPr>
      <w:r w:rsidRPr="0066548A">
        <w:rPr>
          <w:rFonts w:ascii="Arial" w:hAnsi="Arial" w:cs="Arial"/>
          <w:color w:val="000000"/>
          <w:kern w:val="0"/>
          <w:sz w:val="24"/>
        </w:rPr>
        <w:lastRenderedPageBreak/>
        <w:t xml:space="preserve">In addition, current scholars at home and abroad are </w:t>
      </w:r>
      <w:r>
        <w:rPr>
          <w:rFonts w:ascii="Arial" w:hAnsi="Arial" w:cs="Arial"/>
          <w:color w:val="000000"/>
          <w:kern w:val="0"/>
          <w:sz w:val="24"/>
        </w:rPr>
        <w:t>nearly undivided</w:t>
      </w:r>
      <w:r w:rsidRPr="0066548A">
        <w:rPr>
          <w:rFonts w:ascii="Arial" w:hAnsi="Arial" w:cs="Arial"/>
          <w:color w:val="000000"/>
          <w:kern w:val="0"/>
          <w:sz w:val="24"/>
        </w:rPr>
        <w:t xml:space="preserve"> in the conclusion that TB existing in nature contains an extremely small amount of drug</w:t>
      </w:r>
      <w:r>
        <w:rPr>
          <w:rFonts w:ascii="Arial" w:hAnsi="Arial" w:cs="Arial"/>
          <w:color w:val="000000"/>
          <w:kern w:val="0"/>
          <w:sz w:val="24"/>
        </w:rPr>
        <w:t>-</w:t>
      </w:r>
      <w:r w:rsidRPr="0066548A">
        <w:rPr>
          <w:rFonts w:ascii="Arial" w:hAnsi="Arial" w:cs="Arial"/>
          <w:color w:val="000000"/>
          <w:kern w:val="0"/>
          <w:sz w:val="24"/>
        </w:rPr>
        <w:t>resistant bacteria. The chance of drug resistance to a certain TB drug due to chromosomes</w:t>
      </w:r>
      <w:r>
        <w:rPr>
          <w:rFonts w:ascii="Arial" w:hAnsi="Arial" w:cs="Arial"/>
          <w:color w:val="000000"/>
          <w:kern w:val="0"/>
          <w:sz w:val="24"/>
        </w:rPr>
        <w:t>’</w:t>
      </w:r>
      <w:r w:rsidRPr="0066548A">
        <w:rPr>
          <w:rFonts w:ascii="Arial" w:hAnsi="Arial" w:cs="Arial"/>
          <w:color w:val="000000"/>
          <w:kern w:val="0"/>
          <w:sz w:val="24"/>
        </w:rPr>
        <w:t xml:space="preserve"> spontaneous mutation</w:t>
      </w:r>
      <w:r>
        <w:rPr>
          <w:rFonts w:ascii="Arial" w:hAnsi="Arial" w:cs="Arial"/>
          <w:color w:val="000000"/>
          <w:kern w:val="0"/>
          <w:sz w:val="24"/>
        </w:rPr>
        <w:t>s</w:t>
      </w:r>
      <w:r w:rsidRPr="0066548A">
        <w:rPr>
          <w:rFonts w:ascii="Arial" w:hAnsi="Arial" w:cs="Arial"/>
          <w:color w:val="000000"/>
          <w:kern w:val="0"/>
          <w:sz w:val="24"/>
        </w:rPr>
        <w:t xml:space="preserve"> is extremely </w:t>
      </w:r>
      <w:r>
        <w:rPr>
          <w:rFonts w:ascii="Arial" w:hAnsi="Arial" w:cs="Arial"/>
          <w:color w:val="000000"/>
          <w:kern w:val="0"/>
          <w:sz w:val="24"/>
        </w:rPr>
        <w:t>low</w:t>
      </w:r>
      <w:r w:rsidRPr="0066548A">
        <w:rPr>
          <w:rFonts w:ascii="Arial" w:hAnsi="Arial" w:cs="Arial"/>
          <w:color w:val="000000"/>
          <w:kern w:val="0"/>
          <w:sz w:val="24"/>
        </w:rPr>
        <w:t>. Drug</w:t>
      </w:r>
      <w:r>
        <w:rPr>
          <w:rFonts w:ascii="Arial" w:hAnsi="Arial" w:cs="Arial"/>
          <w:color w:val="000000"/>
          <w:kern w:val="0"/>
          <w:sz w:val="24"/>
        </w:rPr>
        <w:t>-</w:t>
      </w:r>
      <w:r w:rsidRPr="0066548A">
        <w:rPr>
          <w:rFonts w:ascii="Arial" w:hAnsi="Arial" w:cs="Arial"/>
          <w:color w:val="000000"/>
          <w:kern w:val="0"/>
          <w:sz w:val="24"/>
        </w:rPr>
        <w:t xml:space="preserve">resistant TB is caused by human factors </w:t>
      </w:r>
      <w:r>
        <w:rPr>
          <w:rFonts w:ascii="Arial" w:hAnsi="Arial" w:cs="Arial"/>
          <w:color w:val="000000"/>
          <w:kern w:val="0"/>
          <w:sz w:val="24"/>
        </w:rPr>
        <w:t xml:space="preserve">such </w:t>
      </w:r>
      <w:r w:rsidRPr="0066548A">
        <w:rPr>
          <w:rFonts w:ascii="Arial" w:hAnsi="Arial" w:cs="Arial"/>
          <w:color w:val="000000"/>
          <w:kern w:val="0"/>
          <w:sz w:val="24"/>
        </w:rPr>
        <w:t>as irregular treatment and unreasonable drug intake. Retreatment of drug</w:t>
      </w:r>
      <w:r>
        <w:rPr>
          <w:rFonts w:ascii="Arial" w:hAnsi="Arial" w:cs="Arial"/>
          <w:color w:val="000000"/>
          <w:kern w:val="0"/>
          <w:sz w:val="24"/>
        </w:rPr>
        <w:t>-</w:t>
      </w:r>
      <w:r w:rsidRPr="0066548A">
        <w:rPr>
          <w:rFonts w:ascii="Arial" w:hAnsi="Arial" w:cs="Arial"/>
          <w:color w:val="000000"/>
          <w:kern w:val="0"/>
          <w:sz w:val="24"/>
        </w:rPr>
        <w:t xml:space="preserve">resistant TB patients does not only </w:t>
      </w:r>
      <w:r>
        <w:rPr>
          <w:rFonts w:ascii="Arial" w:hAnsi="Arial" w:cs="Arial"/>
          <w:color w:val="000000"/>
          <w:kern w:val="0"/>
          <w:sz w:val="24"/>
        </w:rPr>
        <w:t>result in</w:t>
      </w:r>
      <w:r w:rsidRPr="0066548A">
        <w:rPr>
          <w:rFonts w:ascii="Arial" w:hAnsi="Arial" w:cs="Arial"/>
          <w:color w:val="000000"/>
          <w:kern w:val="0"/>
          <w:sz w:val="24"/>
        </w:rPr>
        <w:t xml:space="preserve"> poor effect</w:t>
      </w:r>
      <w:r>
        <w:rPr>
          <w:rFonts w:ascii="Arial" w:hAnsi="Arial" w:cs="Arial"/>
          <w:color w:val="000000"/>
          <w:kern w:val="0"/>
          <w:sz w:val="24"/>
        </w:rPr>
        <w:t>s</w:t>
      </w:r>
      <w:r w:rsidRPr="0066548A">
        <w:rPr>
          <w:rFonts w:ascii="Arial" w:hAnsi="Arial" w:cs="Arial"/>
          <w:color w:val="000000"/>
          <w:kern w:val="0"/>
          <w:sz w:val="24"/>
        </w:rPr>
        <w:t xml:space="preserve"> but also transmit</w:t>
      </w:r>
      <w:r>
        <w:rPr>
          <w:rFonts w:ascii="Arial" w:hAnsi="Arial" w:cs="Arial"/>
          <w:color w:val="000000"/>
          <w:kern w:val="0"/>
          <w:sz w:val="24"/>
        </w:rPr>
        <w:t>s</w:t>
      </w:r>
      <w:r w:rsidRPr="0066548A">
        <w:rPr>
          <w:rFonts w:ascii="Arial" w:hAnsi="Arial" w:cs="Arial"/>
          <w:color w:val="000000"/>
          <w:kern w:val="0"/>
          <w:sz w:val="24"/>
        </w:rPr>
        <w:t xml:space="preserve"> drug</w:t>
      </w:r>
      <w:r>
        <w:rPr>
          <w:rFonts w:ascii="Arial" w:hAnsi="Arial" w:cs="Arial"/>
          <w:color w:val="000000"/>
          <w:kern w:val="0"/>
          <w:sz w:val="24"/>
        </w:rPr>
        <w:t>-</w:t>
      </w:r>
      <w:r w:rsidRPr="0066548A">
        <w:rPr>
          <w:rFonts w:ascii="Arial" w:hAnsi="Arial" w:cs="Arial"/>
          <w:color w:val="000000"/>
          <w:kern w:val="0"/>
          <w:sz w:val="24"/>
        </w:rPr>
        <w:t xml:space="preserve">resistant bacteria, which is a major threat to </w:t>
      </w:r>
      <w:r>
        <w:rPr>
          <w:rFonts w:ascii="Arial" w:hAnsi="Arial" w:cs="Arial"/>
          <w:color w:val="000000"/>
          <w:kern w:val="0"/>
          <w:sz w:val="24"/>
        </w:rPr>
        <w:t xml:space="preserve">an individual’s </w:t>
      </w:r>
      <w:r w:rsidRPr="0066548A">
        <w:rPr>
          <w:rFonts w:ascii="Arial" w:hAnsi="Arial" w:cs="Arial"/>
          <w:color w:val="000000"/>
          <w:kern w:val="0"/>
          <w:sz w:val="24"/>
        </w:rPr>
        <w:t xml:space="preserve">health as well as a serious public </w:t>
      </w:r>
      <w:r>
        <w:rPr>
          <w:rFonts w:ascii="Arial" w:hAnsi="Arial" w:cs="Arial"/>
          <w:color w:val="000000"/>
          <w:kern w:val="0"/>
          <w:sz w:val="24"/>
        </w:rPr>
        <w:t>health</w:t>
      </w:r>
      <w:r w:rsidRPr="0066548A">
        <w:rPr>
          <w:rFonts w:ascii="Arial" w:hAnsi="Arial" w:cs="Arial"/>
          <w:color w:val="000000"/>
          <w:kern w:val="0"/>
          <w:sz w:val="24"/>
        </w:rPr>
        <w:t xml:space="preserve"> problem.       </w:t>
      </w:r>
    </w:p>
    <w:p w:rsidR="00701671" w:rsidRPr="0066548A" w:rsidRDefault="00701671" w:rsidP="00701671">
      <w:pPr>
        <w:widowControl/>
        <w:adjustRightInd w:val="0"/>
        <w:spacing w:line="360" w:lineRule="auto"/>
        <w:ind w:firstLineChars="200" w:firstLine="480"/>
        <w:jc w:val="left"/>
        <w:rPr>
          <w:rFonts w:ascii="Arial" w:hAnsi="Arial" w:cs="Arial"/>
          <w:color w:val="000000"/>
          <w:kern w:val="0"/>
          <w:sz w:val="24"/>
        </w:rPr>
      </w:pPr>
      <w:r w:rsidRPr="0066548A">
        <w:rPr>
          <w:rFonts w:ascii="Arial" w:hAnsi="Arial" w:cs="Arial"/>
          <w:color w:val="000000"/>
          <w:kern w:val="0"/>
          <w:sz w:val="24"/>
          <w:szCs w:val="21"/>
        </w:rPr>
        <w:t xml:space="preserve">1.2 </w:t>
      </w:r>
      <w:r w:rsidRPr="0066548A">
        <w:rPr>
          <w:rFonts w:ascii="Arial" w:hAnsi="Arial" w:cs="Arial"/>
          <w:color w:val="000000"/>
          <w:kern w:val="0"/>
          <w:sz w:val="24"/>
        </w:rPr>
        <w:t xml:space="preserve">Status of DOT implementation in </w:t>
      </w:r>
      <w:smartTag w:uri="urn:schemas-microsoft-com:office:smarttags" w:element="country-region">
        <w:smartTag w:uri="urn:schemas-microsoft-com:office:smarttags" w:element="place">
          <w:r w:rsidRPr="0066548A">
            <w:rPr>
              <w:rFonts w:ascii="Arial" w:hAnsi="Arial" w:cs="Arial"/>
              <w:color w:val="000000"/>
              <w:kern w:val="0"/>
              <w:sz w:val="24"/>
            </w:rPr>
            <w:t>China</w:t>
          </w:r>
        </w:smartTag>
      </w:smartTag>
      <w:r w:rsidRPr="0066548A">
        <w:rPr>
          <w:rFonts w:ascii="Arial" w:hAnsi="Arial" w:cs="Arial"/>
          <w:color w:val="000000"/>
          <w:kern w:val="0"/>
          <w:sz w:val="24"/>
        </w:rPr>
        <w:t xml:space="preserve"> </w:t>
      </w:r>
    </w:p>
    <w:p w:rsidR="00701671" w:rsidRPr="0066548A" w:rsidRDefault="00701671" w:rsidP="00701671">
      <w:pPr>
        <w:widowControl/>
        <w:spacing w:line="360" w:lineRule="auto"/>
        <w:ind w:firstLine="435"/>
        <w:rPr>
          <w:rFonts w:ascii="Arial" w:hAnsi="Arial" w:cs="Arial"/>
          <w:color w:val="000000"/>
          <w:kern w:val="0"/>
          <w:sz w:val="24"/>
        </w:rPr>
      </w:pPr>
      <w:r w:rsidRPr="0066548A">
        <w:rPr>
          <w:rFonts w:ascii="Arial" w:hAnsi="Arial" w:cs="Arial"/>
          <w:color w:val="000000"/>
          <w:kern w:val="0"/>
          <w:sz w:val="24"/>
        </w:rPr>
        <w:t xml:space="preserve">It is stipulated in </w:t>
      </w:r>
      <w:r w:rsidRPr="0066548A">
        <w:rPr>
          <w:rFonts w:ascii="Arial" w:hAnsi="Arial" w:cs="Arial"/>
          <w:i/>
          <w:color w:val="000000"/>
          <w:kern w:val="0"/>
          <w:sz w:val="24"/>
        </w:rPr>
        <w:t xml:space="preserve">Guidelines for the Planning and Implementation of the Prevention and Treatment of TB in </w:t>
      </w:r>
      <w:smartTag w:uri="urn:schemas-microsoft-com:office:smarttags" w:element="country-region">
        <w:smartTag w:uri="urn:schemas-microsoft-com:office:smarttags" w:element="place">
          <w:r w:rsidRPr="0066548A">
            <w:rPr>
              <w:rFonts w:ascii="Arial" w:hAnsi="Arial" w:cs="Arial"/>
              <w:i/>
              <w:color w:val="000000"/>
              <w:kern w:val="0"/>
              <w:sz w:val="24"/>
            </w:rPr>
            <w:t>China</w:t>
          </w:r>
        </w:smartTag>
      </w:smartTag>
      <w:r w:rsidRPr="0066548A">
        <w:rPr>
          <w:rFonts w:ascii="Arial" w:hAnsi="Arial" w:cs="Arial"/>
          <w:i/>
          <w:color w:val="000000"/>
          <w:kern w:val="0"/>
          <w:sz w:val="24"/>
        </w:rPr>
        <w:t xml:space="preserve"> (2008)</w:t>
      </w:r>
      <w:r w:rsidRPr="0066548A">
        <w:rPr>
          <w:rFonts w:ascii="Arial" w:hAnsi="Arial" w:cs="Arial"/>
          <w:color w:val="000000"/>
          <w:kern w:val="0"/>
          <w:sz w:val="24"/>
        </w:rPr>
        <w:t xml:space="preserve"> that smear-positive TB patients should exercise full-time monitoring chemotherapy with direct observation </w:t>
      </w:r>
      <w:r>
        <w:rPr>
          <w:rFonts w:ascii="Arial" w:hAnsi="Arial" w:cs="Arial"/>
          <w:color w:val="000000"/>
          <w:kern w:val="0"/>
          <w:sz w:val="24"/>
        </w:rPr>
        <w:t>from medical staff. Village/community doctor</w:t>
      </w:r>
      <w:r w:rsidRPr="0066548A">
        <w:rPr>
          <w:rFonts w:ascii="Arial" w:hAnsi="Arial" w:cs="Arial"/>
          <w:color w:val="000000"/>
          <w:kern w:val="0"/>
          <w:sz w:val="24"/>
        </w:rPr>
        <w:t>s</w:t>
      </w:r>
      <w:r>
        <w:rPr>
          <w:rFonts w:ascii="Arial" w:hAnsi="Arial" w:cs="Arial"/>
          <w:color w:val="000000"/>
          <w:kern w:val="0"/>
          <w:sz w:val="24"/>
        </w:rPr>
        <w:t>,</w:t>
      </w:r>
      <w:r w:rsidRPr="0066548A">
        <w:rPr>
          <w:rFonts w:ascii="Arial" w:hAnsi="Arial" w:cs="Arial"/>
          <w:color w:val="000000"/>
          <w:kern w:val="0"/>
          <w:sz w:val="24"/>
        </w:rPr>
        <w:t xml:space="preserve"> as well as medical staffs of enterprises and government institutions, are responsible for monitoring chemotherapy </w:t>
      </w:r>
      <w:r w:rsidRPr="0066548A">
        <w:rPr>
          <w:rFonts w:ascii="Arial" w:hAnsi="Arial" w:cs="Arial"/>
          <w:color w:val="000000"/>
          <w:kern w:val="0"/>
          <w:sz w:val="24"/>
          <w:szCs w:val="21"/>
          <w:vertAlign w:val="superscript"/>
        </w:rPr>
        <w:t>[8]</w:t>
      </w:r>
      <w:r w:rsidRPr="0066548A">
        <w:rPr>
          <w:rFonts w:ascii="Arial" w:hAnsi="Arial" w:cs="Arial"/>
          <w:color w:val="000000"/>
          <w:kern w:val="0"/>
          <w:sz w:val="24"/>
        </w:rPr>
        <w:t xml:space="preserve">. Taking into consideration </w:t>
      </w:r>
      <w:r>
        <w:rPr>
          <w:rFonts w:ascii="Arial" w:hAnsi="Arial" w:cs="Arial"/>
          <w:color w:val="000000"/>
          <w:kern w:val="0"/>
          <w:sz w:val="24"/>
        </w:rPr>
        <w:t>low</w:t>
      </w:r>
      <w:r w:rsidRPr="0066548A">
        <w:rPr>
          <w:rFonts w:ascii="Arial" w:hAnsi="Arial" w:cs="Arial"/>
          <w:color w:val="000000"/>
          <w:kern w:val="0"/>
          <w:sz w:val="24"/>
        </w:rPr>
        <w:t xml:space="preserve"> feasibility of medical staff monitor</w:t>
      </w:r>
      <w:r>
        <w:rPr>
          <w:rFonts w:ascii="Arial" w:hAnsi="Arial" w:cs="Arial"/>
          <w:color w:val="000000"/>
          <w:kern w:val="0"/>
          <w:sz w:val="24"/>
        </w:rPr>
        <w:t>ing</w:t>
      </w:r>
      <w:r w:rsidRPr="0066548A">
        <w:rPr>
          <w:rFonts w:ascii="Arial" w:hAnsi="Arial" w:cs="Arial"/>
          <w:color w:val="000000"/>
          <w:kern w:val="0"/>
          <w:sz w:val="24"/>
        </w:rPr>
        <w:t xml:space="preserve">, </w:t>
      </w:r>
      <w:r w:rsidRPr="0066548A">
        <w:rPr>
          <w:rFonts w:ascii="Arial" w:hAnsi="Arial" w:cs="Arial"/>
          <w:i/>
          <w:color w:val="000000"/>
          <w:kern w:val="0"/>
          <w:sz w:val="24"/>
        </w:rPr>
        <w:t xml:space="preserve">Guidelines </w:t>
      </w:r>
      <w:r w:rsidRPr="0066548A">
        <w:rPr>
          <w:rFonts w:ascii="Arial" w:hAnsi="Arial" w:cs="Arial"/>
          <w:color w:val="000000"/>
          <w:kern w:val="0"/>
          <w:sz w:val="24"/>
        </w:rPr>
        <w:t xml:space="preserve">also states that active pulmonary TB patients are all objects of treatment and management, among whom smear-positive TB patients are key. </w:t>
      </w:r>
      <w:r>
        <w:rPr>
          <w:rFonts w:ascii="Arial" w:hAnsi="Arial" w:cs="Arial"/>
          <w:color w:val="000000"/>
          <w:kern w:val="0"/>
          <w:sz w:val="24"/>
        </w:rPr>
        <w:t>I</w:t>
      </w:r>
      <w:r w:rsidRPr="0066548A">
        <w:rPr>
          <w:rFonts w:ascii="Arial" w:hAnsi="Arial" w:cs="Arial"/>
          <w:color w:val="000000"/>
          <w:kern w:val="0"/>
          <w:sz w:val="24"/>
        </w:rPr>
        <w:t>n principle</w:t>
      </w:r>
      <w:r>
        <w:rPr>
          <w:rFonts w:ascii="Arial" w:hAnsi="Arial" w:cs="Arial"/>
          <w:color w:val="000000"/>
          <w:kern w:val="0"/>
          <w:sz w:val="24"/>
        </w:rPr>
        <w:t>,</w:t>
      </w:r>
      <w:r w:rsidRPr="0066548A">
        <w:rPr>
          <w:rFonts w:ascii="Arial" w:hAnsi="Arial" w:cs="Arial"/>
          <w:color w:val="000000"/>
          <w:kern w:val="0"/>
          <w:sz w:val="24"/>
        </w:rPr>
        <w:t xml:space="preserve"> </w:t>
      </w:r>
      <w:r>
        <w:rPr>
          <w:rFonts w:ascii="Arial" w:hAnsi="Arial" w:cs="Arial"/>
          <w:color w:val="000000"/>
          <w:kern w:val="0"/>
          <w:sz w:val="24"/>
        </w:rPr>
        <w:t>p</w:t>
      </w:r>
      <w:r w:rsidRPr="0066548A">
        <w:rPr>
          <w:rFonts w:ascii="Arial" w:hAnsi="Arial" w:cs="Arial"/>
          <w:color w:val="000000"/>
          <w:kern w:val="0"/>
          <w:sz w:val="24"/>
        </w:rPr>
        <w:t xml:space="preserve">atients’ treatment management is monitored by medical staff, but </w:t>
      </w:r>
      <w:r w:rsidRPr="0066548A">
        <w:rPr>
          <w:rFonts w:ascii="Arial" w:hAnsi="Arial" w:cs="Arial"/>
          <w:sz w:val="24"/>
        </w:rPr>
        <w:t>if patient</w:t>
      </w:r>
      <w:r>
        <w:rPr>
          <w:rFonts w:ascii="Arial" w:hAnsi="Arial" w:cs="Arial"/>
          <w:sz w:val="24"/>
        </w:rPr>
        <w:t>s</w:t>
      </w:r>
      <w:r w:rsidRPr="0066548A">
        <w:rPr>
          <w:rFonts w:ascii="Arial" w:hAnsi="Arial" w:cs="Arial"/>
          <w:sz w:val="24"/>
        </w:rPr>
        <w:t xml:space="preserve"> live more than 1.5</w:t>
      </w:r>
      <w:r>
        <w:rPr>
          <w:rFonts w:ascii="Arial" w:hAnsi="Arial" w:cs="Arial"/>
          <w:sz w:val="24"/>
        </w:rPr>
        <w:t xml:space="preserve"> kilometers</w:t>
      </w:r>
      <w:r w:rsidRPr="0066548A">
        <w:rPr>
          <w:rFonts w:ascii="Arial" w:hAnsi="Arial" w:cs="Arial"/>
          <w:sz w:val="24"/>
        </w:rPr>
        <w:t xml:space="preserve"> away from the village health </w:t>
      </w:r>
      <w:r>
        <w:rPr>
          <w:rFonts w:ascii="Arial" w:hAnsi="Arial" w:cs="Arial"/>
          <w:sz w:val="24"/>
        </w:rPr>
        <w:t>clinic</w:t>
      </w:r>
      <w:r w:rsidRPr="0066548A">
        <w:rPr>
          <w:rFonts w:ascii="Arial" w:hAnsi="Arial" w:cs="Arial"/>
          <w:sz w:val="24"/>
        </w:rPr>
        <w:t xml:space="preserve"> (community health service station) or </w:t>
      </w:r>
      <w:r>
        <w:rPr>
          <w:rFonts w:ascii="Arial" w:hAnsi="Arial" w:cs="Arial"/>
          <w:sz w:val="24"/>
        </w:rPr>
        <w:t>village/community doctor</w:t>
      </w:r>
      <w:r w:rsidRPr="0066548A">
        <w:rPr>
          <w:rFonts w:ascii="Arial" w:hAnsi="Arial" w:cs="Arial"/>
          <w:sz w:val="24"/>
        </w:rPr>
        <w:t>s cannot carry out the monitor</w:t>
      </w:r>
      <w:r>
        <w:rPr>
          <w:rFonts w:ascii="Arial" w:hAnsi="Arial" w:cs="Arial"/>
          <w:sz w:val="24"/>
        </w:rPr>
        <w:t>ing</w:t>
      </w:r>
      <w:r w:rsidRPr="0066548A">
        <w:rPr>
          <w:rFonts w:ascii="Arial" w:hAnsi="Arial" w:cs="Arial"/>
          <w:sz w:val="24"/>
        </w:rPr>
        <w:t xml:space="preserve"> task, family member</w:t>
      </w:r>
      <w:r>
        <w:rPr>
          <w:rFonts w:ascii="Arial" w:hAnsi="Arial" w:cs="Arial"/>
          <w:sz w:val="24"/>
        </w:rPr>
        <w:t xml:space="preserve"> or </w:t>
      </w:r>
      <w:r w:rsidRPr="0066548A">
        <w:rPr>
          <w:rFonts w:ascii="Arial" w:hAnsi="Arial" w:cs="Arial"/>
          <w:sz w:val="24"/>
        </w:rPr>
        <w:t>volunteer monitor</w:t>
      </w:r>
      <w:r>
        <w:rPr>
          <w:rFonts w:ascii="Arial" w:hAnsi="Arial" w:cs="Arial"/>
          <w:sz w:val="24"/>
        </w:rPr>
        <w:t>ing</w:t>
      </w:r>
      <w:r w:rsidRPr="0066548A">
        <w:rPr>
          <w:rFonts w:ascii="Arial" w:hAnsi="Arial" w:cs="Arial"/>
          <w:sz w:val="24"/>
        </w:rPr>
        <w:t xml:space="preserve"> can thus be practiced</w:t>
      </w:r>
      <w:r w:rsidRPr="0066548A">
        <w:rPr>
          <w:rFonts w:ascii="Arial" w:hAnsi="SimSun" w:cs="Arial"/>
          <w:szCs w:val="21"/>
          <w:vertAlign w:val="superscript"/>
        </w:rPr>
        <w:t>［</w:t>
      </w:r>
      <w:r w:rsidRPr="0066548A">
        <w:rPr>
          <w:rFonts w:ascii="Arial" w:hAnsi="Arial" w:cs="Arial"/>
          <w:szCs w:val="21"/>
          <w:vertAlign w:val="superscript"/>
        </w:rPr>
        <w:t>6</w:t>
      </w:r>
      <w:r w:rsidRPr="0066548A">
        <w:rPr>
          <w:rFonts w:ascii="Arial" w:hAnsi="SimSun" w:cs="Arial"/>
          <w:szCs w:val="21"/>
          <w:vertAlign w:val="superscript"/>
        </w:rPr>
        <w:t>］</w:t>
      </w:r>
      <w:r w:rsidRPr="0066548A">
        <w:rPr>
          <w:rFonts w:ascii="Arial" w:hAnsi="Arial" w:cs="Arial"/>
          <w:sz w:val="24"/>
        </w:rPr>
        <w:t xml:space="preserve">. </w:t>
      </w:r>
    </w:p>
    <w:p w:rsidR="00701671" w:rsidRPr="0066548A" w:rsidRDefault="00701671" w:rsidP="00701671">
      <w:pPr>
        <w:autoSpaceDE w:val="0"/>
        <w:autoSpaceDN w:val="0"/>
        <w:adjustRightInd w:val="0"/>
        <w:spacing w:line="360" w:lineRule="auto"/>
        <w:ind w:firstLineChars="200" w:firstLine="480"/>
        <w:rPr>
          <w:rFonts w:ascii="Arial" w:hAnsi="Arial" w:cs="Arial"/>
          <w:sz w:val="24"/>
        </w:rPr>
      </w:pPr>
      <w:r w:rsidRPr="0066548A">
        <w:rPr>
          <w:rFonts w:ascii="Arial" w:hAnsi="Arial" w:cs="Arial"/>
          <w:sz w:val="24"/>
        </w:rPr>
        <w:t xml:space="preserve">1.3 Limitations of DOT implementation </w:t>
      </w:r>
    </w:p>
    <w:p w:rsidR="00701671" w:rsidRPr="0066548A" w:rsidRDefault="00701671" w:rsidP="00701671">
      <w:pPr>
        <w:autoSpaceDE w:val="0"/>
        <w:autoSpaceDN w:val="0"/>
        <w:adjustRightInd w:val="0"/>
        <w:spacing w:line="360" w:lineRule="auto"/>
        <w:ind w:firstLineChars="200" w:firstLine="480"/>
        <w:rPr>
          <w:rFonts w:ascii="Arial" w:hAnsi="Arial" w:cs="Arial"/>
          <w:sz w:val="24"/>
        </w:rPr>
      </w:pPr>
      <w:r w:rsidRPr="0066548A">
        <w:rPr>
          <w:rFonts w:ascii="Arial" w:hAnsi="Arial" w:cs="Arial"/>
          <w:sz w:val="24"/>
        </w:rPr>
        <w:t xml:space="preserve">Many countries in the world have contributed </w:t>
      </w:r>
      <w:r>
        <w:rPr>
          <w:rFonts w:ascii="Arial" w:hAnsi="Arial" w:cs="Arial"/>
          <w:sz w:val="24"/>
        </w:rPr>
        <w:t xml:space="preserve">to </w:t>
      </w:r>
      <w:r w:rsidRPr="0066548A">
        <w:rPr>
          <w:rFonts w:ascii="Arial" w:hAnsi="Arial" w:cs="Arial"/>
          <w:sz w:val="24"/>
        </w:rPr>
        <w:t>the huge success of TB control in recent years</w:t>
      </w:r>
      <w:r>
        <w:rPr>
          <w:rFonts w:ascii="Arial" w:hAnsi="Arial" w:cs="Arial"/>
          <w:sz w:val="24"/>
        </w:rPr>
        <w:t>,</w:t>
      </w:r>
      <w:r w:rsidRPr="0066548A">
        <w:rPr>
          <w:rFonts w:ascii="Arial" w:hAnsi="Arial" w:cs="Arial"/>
          <w:sz w:val="24"/>
        </w:rPr>
        <w:t xml:space="preserve"> </w:t>
      </w:r>
      <w:r>
        <w:rPr>
          <w:rFonts w:ascii="Arial" w:hAnsi="Arial" w:cs="Arial"/>
          <w:sz w:val="24"/>
        </w:rPr>
        <w:t>with</w:t>
      </w:r>
      <w:r w:rsidRPr="0066548A">
        <w:rPr>
          <w:rFonts w:ascii="Arial" w:hAnsi="Arial" w:cs="Arial"/>
          <w:sz w:val="24"/>
        </w:rPr>
        <w:t xml:space="preserve"> implementation of </w:t>
      </w:r>
      <w:r>
        <w:rPr>
          <w:rFonts w:ascii="Arial" w:hAnsi="Arial" w:cs="Arial"/>
          <w:sz w:val="24"/>
        </w:rPr>
        <w:t xml:space="preserve">the </w:t>
      </w:r>
      <w:r w:rsidRPr="0066548A">
        <w:rPr>
          <w:rFonts w:ascii="Arial" w:hAnsi="Arial" w:cs="Arial"/>
          <w:sz w:val="24"/>
        </w:rPr>
        <w:t xml:space="preserve">DOTS strategy. What is beyond dispute is that factors such as free medication supply and government </w:t>
      </w:r>
      <w:r>
        <w:rPr>
          <w:rFonts w:ascii="Arial" w:hAnsi="Arial" w:cs="Arial"/>
          <w:sz w:val="24"/>
        </w:rPr>
        <w:t>support and commitment</w:t>
      </w:r>
      <w:r w:rsidRPr="0066548A">
        <w:rPr>
          <w:rFonts w:ascii="Arial" w:hAnsi="Arial" w:cs="Arial"/>
          <w:sz w:val="24"/>
        </w:rPr>
        <w:t xml:space="preserve"> ha</w:t>
      </w:r>
      <w:r>
        <w:rPr>
          <w:rFonts w:ascii="Arial" w:hAnsi="Arial" w:cs="Arial"/>
          <w:sz w:val="24"/>
        </w:rPr>
        <w:t>ve</w:t>
      </w:r>
      <w:r w:rsidRPr="0066548A">
        <w:rPr>
          <w:rFonts w:ascii="Arial" w:hAnsi="Arial" w:cs="Arial"/>
          <w:sz w:val="24"/>
        </w:rPr>
        <w:t xml:space="preserve"> indeed accelerated TB control work</w:t>
      </w:r>
      <w:r>
        <w:rPr>
          <w:rFonts w:ascii="Arial" w:hAnsi="Arial" w:cs="Arial"/>
          <w:sz w:val="24"/>
        </w:rPr>
        <w:t>,</w:t>
      </w:r>
      <w:r w:rsidRPr="0066548A">
        <w:rPr>
          <w:rFonts w:ascii="Arial" w:hAnsi="Arial" w:cs="Arial"/>
          <w:sz w:val="24"/>
        </w:rPr>
        <w:t xml:space="preserve"> whereas whether </w:t>
      </w:r>
      <w:r>
        <w:rPr>
          <w:rFonts w:ascii="Arial" w:hAnsi="Arial" w:cs="Arial"/>
          <w:sz w:val="24"/>
        </w:rPr>
        <w:t xml:space="preserve">or not </w:t>
      </w:r>
      <w:r w:rsidRPr="0066548A">
        <w:rPr>
          <w:rFonts w:ascii="Arial" w:hAnsi="Arial" w:cs="Arial"/>
          <w:sz w:val="24"/>
        </w:rPr>
        <w:t>DOT is absolutely necessary is an ongoing debate among researchers all over the world</w:t>
      </w:r>
      <w:r w:rsidRPr="0066548A">
        <w:rPr>
          <w:rFonts w:ascii="Arial" w:hAnsi="Arial" w:cs="Arial"/>
          <w:color w:val="292526"/>
          <w:kern w:val="0"/>
          <w:szCs w:val="21"/>
          <w:vertAlign w:val="superscript"/>
        </w:rPr>
        <w:t>[12]</w:t>
      </w:r>
      <w:r w:rsidRPr="0066548A">
        <w:rPr>
          <w:rFonts w:ascii="Arial" w:hAnsi="Arial" w:cs="Arial"/>
          <w:sz w:val="24"/>
        </w:rPr>
        <w:t>.</w:t>
      </w:r>
    </w:p>
    <w:p w:rsidR="00701671" w:rsidRPr="0066548A" w:rsidRDefault="00701671" w:rsidP="00701671">
      <w:pPr>
        <w:autoSpaceDE w:val="0"/>
        <w:autoSpaceDN w:val="0"/>
        <w:adjustRightInd w:val="0"/>
        <w:spacing w:line="360" w:lineRule="auto"/>
        <w:ind w:firstLine="420"/>
        <w:rPr>
          <w:rFonts w:ascii="Arial" w:hAnsi="Arial" w:cs="Arial"/>
          <w:sz w:val="24"/>
        </w:rPr>
      </w:pPr>
      <w:r w:rsidRPr="0066548A">
        <w:rPr>
          <w:rFonts w:ascii="Arial" w:hAnsi="Arial" w:cs="Arial"/>
          <w:sz w:val="24"/>
        </w:rPr>
        <w:t xml:space="preserve">1.3.1 Validity of DOT is being challenged </w:t>
      </w:r>
    </w:p>
    <w:p w:rsidR="00701671" w:rsidRPr="0066548A" w:rsidRDefault="00701671" w:rsidP="00701671">
      <w:pPr>
        <w:autoSpaceDE w:val="0"/>
        <w:autoSpaceDN w:val="0"/>
        <w:adjustRightInd w:val="0"/>
        <w:spacing w:line="360" w:lineRule="auto"/>
        <w:ind w:firstLineChars="200" w:firstLine="480"/>
        <w:rPr>
          <w:rFonts w:ascii="Arial" w:hAnsi="Arial" w:cs="Arial"/>
          <w:sz w:val="24"/>
          <w:szCs w:val="21"/>
        </w:rPr>
      </w:pPr>
      <w:r w:rsidRPr="0066548A">
        <w:rPr>
          <w:rFonts w:ascii="Arial" w:hAnsi="Arial" w:cs="Arial"/>
          <w:sz w:val="24"/>
        </w:rPr>
        <w:lastRenderedPageBreak/>
        <w:t xml:space="preserve">Although DOT has become the best case management method recommended by the WHO and great achievements have been made in </w:t>
      </w:r>
      <w:r>
        <w:rPr>
          <w:rFonts w:ascii="Arial" w:hAnsi="Arial" w:cs="Arial"/>
          <w:sz w:val="24"/>
        </w:rPr>
        <w:t>certain</w:t>
      </w:r>
      <w:r w:rsidRPr="0066548A">
        <w:rPr>
          <w:rFonts w:ascii="Arial" w:hAnsi="Arial" w:cs="Arial"/>
          <w:sz w:val="24"/>
        </w:rPr>
        <w:t xml:space="preserve"> countries and regions, </w:t>
      </w:r>
      <w:r>
        <w:rPr>
          <w:rFonts w:ascii="Arial" w:hAnsi="Arial" w:cs="Arial"/>
          <w:sz w:val="24"/>
        </w:rPr>
        <w:t xml:space="preserve">the </w:t>
      </w:r>
      <w:r w:rsidRPr="0066548A">
        <w:rPr>
          <w:rFonts w:ascii="Arial" w:hAnsi="Arial" w:cs="Arial"/>
          <w:sz w:val="24"/>
        </w:rPr>
        <w:t>validity of DOT is still being challenged. Statistics</w:t>
      </w:r>
      <w:r w:rsidRPr="0066548A">
        <w:rPr>
          <w:rFonts w:ascii="Arial" w:hAnsi="SimSun" w:cs="Arial"/>
          <w:szCs w:val="21"/>
          <w:vertAlign w:val="superscript"/>
        </w:rPr>
        <w:t>［</w:t>
      </w:r>
      <w:r w:rsidRPr="0066548A">
        <w:rPr>
          <w:rFonts w:ascii="Arial" w:hAnsi="Arial" w:cs="Arial"/>
          <w:szCs w:val="21"/>
          <w:vertAlign w:val="superscript"/>
        </w:rPr>
        <w:t>15</w:t>
      </w:r>
      <w:r w:rsidRPr="0066548A">
        <w:rPr>
          <w:rFonts w:ascii="Arial" w:hAnsi="SimSun" w:cs="Arial"/>
          <w:szCs w:val="21"/>
          <w:vertAlign w:val="superscript"/>
        </w:rPr>
        <w:t>］</w:t>
      </w:r>
      <w:r w:rsidRPr="0066548A">
        <w:rPr>
          <w:rFonts w:ascii="Arial" w:hAnsi="Arial" w:cs="Arial"/>
          <w:sz w:val="24"/>
        </w:rPr>
        <w:t xml:space="preserve"> show that among the 10 trials which have been </w:t>
      </w:r>
      <w:r>
        <w:rPr>
          <w:rFonts w:ascii="Arial" w:hAnsi="Arial" w:cs="Arial"/>
          <w:sz w:val="24"/>
        </w:rPr>
        <w:t>carried out</w:t>
      </w:r>
      <w:r w:rsidRPr="0066548A">
        <w:rPr>
          <w:rFonts w:ascii="Arial" w:hAnsi="Arial" w:cs="Arial"/>
          <w:sz w:val="24"/>
        </w:rPr>
        <w:t xml:space="preserve">, DOT is not </w:t>
      </w:r>
      <w:r>
        <w:rPr>
          <w:rFonts w:ascii="Arial" w:hAnsi="Arial" w:cs="Arial"/>
          <w:sz w:val="24"/>
        </w:rPr>
        <w:t xml:space="preserve">necessarily </w:t>
      </w:r>
      <w:r w:rsidRPr="0066548A">
        <w:rPr>
          <w:rFonts w:ascii="Arial" w:hAnsi="Arial" w:cs="Arial"/>
          <w:sz w:val="24"/>
        </w:rPr>
        <w:t xml:space="preserve">more effective than </w:t>
      </w:r>
      <w:r>
        <w:rPr>
          <w:rFonts w:ascii="Arial" w:hAnsi="Arial" w:cs="Arial"/>
          <w:sz w:val="24"/>
        </w:rPr>
        <w:t>Self Administration Treatment (</w:t>
      </w:r>
      <w:r w:rsidRPr="0066548A">
        <w:rPr>
          <w:rFonts w:ascii="Arial" w:hAnsi="Arial" w:cs="Arial"/>
          <w:sz w:val="24"/>
        </w:rPr>
        <w:t>SAT</w:t>
      </w:r>
      <w:r>
        <w:rPr>
          <w:rFonts w:ascii="Arial" w:hAnsi="Arial" w:cs="Arial"/>
          <w:sz w:val="24"/>
        </w:rPr>
        <w:t>)</w:t>
      </w:r>
      <w:r w:rsidRPr="0066548A">
        <w:rPr>
          <w:rFonts w:ascii="Arial" w:hAnsi="Arial" w:cs="Arial"/>
          <w:sz w:val="24"/>
        </w:rPr>
        <w:t xml:space="preserve">. It is also stated in some research that other interventions are still needed to ensure the 85% treatment completion rate </w:t>
      </w:r>
      <w:r w:rsidRPr="0066548A">
        <w:rPr>
          <w:rFonts w:ascii="Arial" w:hAnsi="Arial" w:cs="Arial"/>
          <w:szCs w:val="21"/>
          <w:vertAlign w:val="superscript"/>
        </w:rPr>
        <w:t>[16~18]</w:t>
      </w:r>
      <w:r w:rsidRPr="0066548A">
        <w:rPr>
          <w:rFonts w:ascii="Arial" w:hAnsi="Arial" w:cs="Arial"/>
          <w:sz w:val="24"/>
        </w:rPr>
        <w:t xml:space="preserve">. </w:t>
      </w:r>
    </w:p>
    <w:p w:rsidR="00701671" w:rsidRPr="0066548A" w:rsidRDefault="00701671" w:rsidP="00701671">
      <w:pPr>
        <w:autoSpaceDE w:val="0"/>
        <w:autoSpaceDN w:val="0"/>
        <w:adjustRightInd w:val="0"/>
        <w:spacing w:line="360" w:lineRule="auto"/>
        <w:ind w:firstLine="435"/>
        <w:rPr>
          <w:rFonts w:ascii="Arial" w:hAnsi="Arial" w:cs="Arial"/>
          <w:sz w:val="24"/>
        </w:rPr>
      </w:pPr>
      <w:r w:rsidRPr="0066548A">
        <w:rPr>
          <w:rFonts w:ascii="Arial" w:hAnsi="Arial" w:cs="Arial"/>
          <w:sz w:val="24"/>
        </w:rPr>
        <w:t xml:space="preserve">1.3.2 DOT is </w:t>
      </w:r>
      <w:r>
        <w:rPr>
          <w:rFonts w:ascii="Arial" w:hAnsi="Arial" w:cs="Arial"/>
          <w:sz w:val="24"/>
        </w:rPr>
        <w:t>un</w:t>
      </w:r>
      <w:r w:rsidRPr="0066548A">
        <w:rPr>
          <w:rFonts w:ascii="Arial" w:hAnsi="Arial" w:cs="Arial"/>
          <w:sz w:val="24"/>
        </w:rPr>
        <w:t xml:space="preserve">suitable to all districts and groups </w:t>
      </w:r>
    </w:p>
    <w:p w:rsidR="00701671" w:rsidRPr="0066548A" w:rsidRDefault="00701671" w:rsidP="00701671">
      <w:pPr>
        <w:autoSpaceDE w:val="0"/>
        <w:autoSpaceDN w:val="0"/>
        <w:adjustRightInd w:val="0"/>
        <w:spacing w:line="360" w:lineRule="auto"/>
        <w:ind w:firstLine="435"/>
        <w:rPr>
          <w:rFonts w:ascii="Arial" w:hAnsi="Arial" w:cs="Arial"/>
          <w:sz w:val="24"/>
          <w:szCs w:val="21"/>
        </w:rPr>
      </w:pPr>
      <w:r w:rsidRPr="0066548A">
        <w:rPr>
          <w:rFonts w:ascii="Arial" w:hAnsi="Arial" w:cs="Arial"/>
          <w:sz w:val="24"/>
        </w:rPr>
        <w:t xml:space="preserve">Many problems have also occurred during the implementation of DOT in </w:t>
      </w:r>
      <w:smartTag w:uri="urn:schemas-microsoft-com:office:smarttags" w:element="country-region">
        <w:smartTag w:uri="urn:schemas-microsoft-com:office:smarttags" w:element="place">
          <w:r w:rsidRPr="0066548A">
            <w:rPr>
              <w:rFonts w:ascii="Arial" w:hAnsi="Arial" w:cs="Arial"/>
              <w:sz w:val="24"/>
            </w:rPr>
            <w:t>China</w:t>
          </w:r>
        </w:smartTag>
      </w:smartTag>
      <w:r w:rsidRPr="0066548A">
        <w:rPr>
          <w:rFonts w:ascii="Arial" w:hAnsi="Arial" w:cs="Arial"/>
          <w:sz w:val="24"/>
        </w:rPr>
        <w:t>. It is difficult to implement the whole course of treatment (</w:t>
      </w:r>
      <w:r>
        <w:rPr>
          <w:rFonts w:ascii="Arial" w:hAnsi="Arial" w:cs="Arial"/>
          <w:sz w:val="24"/>
        </w:rPr>
        <w:t>six to eight</w:t>
      </w:r>
      <w:r w:rsidRPr="0066548A">
        <w:rPr>
          <w:rFonts w:ascii="Arial" w:hAnsi="Arial" w:cs="Arial"/>
          <w:sz w:val="24"/>
        </w:rPr>
        <w:t xml:space="preserve"> months), especially in </w:t>
      </w:r>
      <w:r>
        <w:rPr>
          <w:rFonts w:ascii="Arial" w:hAnsi="Arial" w:cs="Arial"/>
          <w:sz w:val="24"/>
        </w:rPr>
        <w:t xml:space="preserve">the </w:t>
      </w:r>
      <w:r w:rsidRPr="0066548A">
        <w:rPr>
          <w:rFonts w:ascii="Arial" w:hAnsi="Arial" w:cs="Arial"/>
          <w:sz w:val="24"/>
        </w:rPr>
        <w:t xml:space="preserve">western </w:t>
      </w:r>
      <w:r>
        <w:rPr>
          <w:rFonts w:ascii="Arial" w:hAnsi="Arial" w:cs="Arial"/>
          <w:sz w:val="24"/>
        </w:rPr>
        <w:t>regions</w:t>
      </w:r>
      <w:r w:rsidRPr="0066548A">
        <w:rPr>
          <w:rFonts w:ascii="Arial" w:hAnsi="Arial" w:cs="Arial"/>
          <w:sz w:val="24"/>
        </w:rPr>
        <w:t xml:space="preserve"> with poor economic development, traffic conditions, and medical and health service</w:t>
      </w:r>
      <w:r>
        <w:rPr>
          <w:rFonts w:ascii="Arial" w:hAnsi="Arial" w:cs="Arial"/>
          <w:sz w:val="24"/>
        </w:rPr>
        <w:t>s,</w:t>
      </w:r>
      <w:r w:rsidRPr="0066548A">
        <w:rPr>
          <w:rFonts w:ascii="Arial" w:hAnsi="Arial" w:cs="Arial"/>
          <w:sz w:val="24"/>
        </w:rPr>
        <w:t xml:space="preserve"> and among people who’s working</w:t>
      </w:r>
      <w:r>
        <w:rPr>
          <w:rFonts w:ascii="Arial" w:hAnsi="Arial" w:cs="Arial"/>
          <w:sz w:val="24"/>
        </w:rPr>
        <w:t xml:space="preserve"> hours</w:t>
      </w:r>
      <w:r w:rsidRPr="0066548A">
        <w:rPr>
          <w:rFonts w:ascii="Arial" w:hAnsi="Arial" w:cs="Arial"/>
          <w:sz w:val="24"/>
        </w:rPr>
        <w:t xml:space="preserve"> and drug intake </w:t>
      </w:r>
      <w:proofErr w:type="gramStart"/>
      <w:r w:rsidRPr="0066548A">
        <w:rPr>
          <w:rFonts w:ascii="Arial" w:hAnsi="Arial" w:cs="Arial"/>
          <w:sz w:val="24"/>
        </w:rPr>
        <w:t>time</w:t>
      </w:r>
      <w:r>
        <w:rPr>
          <w:rFonts w:ascii="Arial" w:hAnsi="Arial" w:cs="Arial"/>
          <w:sz w:val="24"/>
        </w:rPr>
        <w:t>s</w:t>
      </w:r>
      <w:proofErr w:type="gramEnd"/>
      <w:r w:rsidRPr="0066548A">
        <w:rPr>
          <w:rFonts w:ascii="Arial" w:hAnsi="Arial" w:cs="Arial"/>
          <w:sz w:val="24"/>
        </w:rPr>
        <w:t xml:space="preserve"> conflict with each other. According to research by </w:t>
      </w:r>
      <w:proofErr w:type="spellStart"/>
      <w:r w:rsidRPr="0066548A">
        <w:rPr>
          <w:rFonts w:ascii="Arial" w:hAnsi="Arial" w:cs="Arial"/>
          <w:sz w:val="24"/>
        </w:rPr>
        <w:t>Hu</w:t>
      </w:r>
      <w:proofErr w:type="spellEnd"/>
      <w:r w:rsidRPr="0066548A">
        <w:rPr>
          <w:rFonts w:ascii="Arial" w:hAnsi="Arial" w:cs="Arial"/>
          <w:sz w:val="24"/>
        </w:rPr>
        <w:t xml:space="preserve"> </w:t>
      </w:r>
      <w:proofErr w:type="spellStart"/>
      <w:r w:rsidRPr="0066548A">
        <w:rPr>
          <w:rFonts w:ascii="Arial" w:hAnsi="Arial" w:cs="Arial"/>
          <w:sz w:val="24"/>
        </w:rPr>
        <w:t>Daiyu</w:t>
      </w:r>
      <w:proofErr w:type="spellEnd"/>
      <w:r w:rsidRPr="0066548A">
        <w:rPr>
          <w:rFonts w:ascii="Arial" w:hAnsi="Arial" w:cs="Arial"/>
          <w:sz w:val="24"/>
        </w:rPr>
        <w:t xml:space="preserve">, etc. on 401 smear-positive TB cases in four counties (prefectures) </w:t>
      </w:r>
      <w:r>
        <w:rPr>
          <w:rFonts w:ascii="Arial" w:hAnsi="Arial" w:cs="Arial"/>
          <w:sz w:val="24"/>
        </w:rPr>
        <w:t>in</w:t>
      </w:r>
      <w:r w:rsidRPr="0066548A">
        <w:rPr>
          <w:rFonts w:ascii="Arial" w:hAnsi="Arial" w:cs="Arial"/>
          <w:sz w:val="24"/>
        </w:rPr>
        <w:t xml:space="preserve"> </w:t>
      </w:r>
      <w:smartTag w:uri="urn:schemas-microsoft-com:office:smarttags" w:element="City">
        <w:smartTag w:uri="urn:schemas-microsoft-com:office:smarttags" w:element="place">
          <w:r w:rsidRPr="0066548A">
            <w:rPr>
              <w:rFonts w:ascii="Arial" w:hAnsi="Arial" w:cs="Arial"/>
              <w:sz w:val="24"/>
            </w:rPr>
            <w:t>Chongqing</w:t>
          </w:r>
        </w:smartTag>
      </w:smartTag>
      <w:r w:rsidRPr="0066548A">
        <w:rPr>
          <w:rFonts w:ascii="Arial" w:hAnsi="Arial" w:cs="Arial"/>
          <w:sz w:val="24"/>
        </w:rPr>
        <w:t xml:space="preserve">, only 64 </w:t>
      </w:r>
      <w:r>
        <w:rPr>
          <w:rFonts w:ascii="Arial" w:hAnsi="Arial" w:cs="Arial"/>
          <w:sz w:val="24"/>
        </w:rPr>
        <w:t xml:space="preserve">patients </w:t>
      </w:r>
      <w:r w:rsidRPr="0066548A">
        <w:rPr>
          <w:rFonts w:ascii="Arial" w:hAnsi="Arial" w:cs="Arial"/>
          <w:sz w:val="24"/>
        </w:rPr>
        <w:t>(15.96%) exercised DOT</w:t>
      </w:r>
      <w:r>
        <w:rPr>
          <w:rFonts w:ascii="Arial" w:hAnsi="Arial" w:cs="Arial"/>
          <w:sz w:val="24"/>
        </w:rPr>
        <w:t>,</w:t>
      </w:r>
      <w:r w:rsidRPr="0066548A">
        <w:rPr>
          <w:rFonts w:ascii="Arial" w:hAnsi="Arial" w:cs="Arial"/>
          <w:sz w:val="24"/>
        </w:rPr>
        <w:t xml:space="preserve"> while there</w:t>
      </w:r>
      <w:r>
        <w:rPr>
          <w:rFonts w:ascii="Arial" w:hAnsi="Arial" w:cs="Arial"/>
          <w:sz w:val="24"/>
        </w:rPr>
        <w:t xml:space="preserve"> we</w:t>
      </w:r>
      <w:r w:rsidRPr="0066548A">
        <w:rPr>
          <w:rFonts w:ascii="Arial" w:hAnsi="Arial" w:cs="Arial"/>
          <w:sz w:val="24"/>
        </w:rPr>
        <w:t>re as many as 289</w:t>
      </w:r>
      <w:r>
        <w:rPr>
          <w:rFonts w:ascii="Arial" w:hAnsi="Arial" w:cs="Arial"/>
          <w:sz w:val="24"/>
        </w:rPr>
        <w:t xml:space="preserve"> patients</w:t>
      </w:r>
      <w:r w:rsidRPr="0066548A">
        <w:rPr>
          <w:rFonts w:ascii="Arial" w:hAnsi="Arial" w:cs="Arial"/>
          <w:sz w:val="24"/>
        </w:rPr>
        <w:t xml:space="preserve"> (72.07%) that were not monitored for drug intake. </w:t>
      </w:r>
    </w:p>
    <w:p w:rsidR="00701671" w:rsidRPr="0066548A" w:rsidRDefault="00701671" w:rsidP="00701671">
      <w:pPr>
        <w:autoSpaceDE w:val="0"/>
        <w:autoSpaceDN w:val="0"/>
        <w:adjustRightInd w:val="0"/>
        <w:spacing w:line="360" w:lineRule="auto"/>
        <w:ind w:firstLine="435"/>
        <w:rPr>
          <w:rFonts w:ascii="Arial" w:hAnsi="Arial" w:cs="Arial"/>
          <w:sz w:val="24"/>
          <w:szCs w:val="21"/>
        </w:rPr>
      </w:pPr>
      <w:r>
        <w:rPr>
          <w:rFonts w:ascii="Arial" w:hAnsi="Arial" w:cs="Arial"/>
          <w:sz w:val="24"/>
        </w:rPr>
        <w:t>Furthermore</w:t>
      </w:r>
      <w:r w:rsidRPr="0066548A">
        <w:rPr>
          <w:rFonts w:ascii="Arial" w:hAnsi="Arial" w:cs="Arial"/>
          <w:sz w:val="24"/>
        </w:rPr>
        <w:t>, DOT is not necessary for all patients. A research done on 122 SAT TB patients in America show</w:t>
      </w:r>
      <w:r>
        <w:rPr>
          <w:rFonts w:ascii="Arial" w:hAnsi="Arial" w:cs="Arial"/>
          <w:sz w:val="24"/>
        </w:rPr>
        <w:t>ed</w:t>
      </w:r>
      <w:r w:rsidRPr="0066548A">
        <w:rPr>
          <w:rFonts w:ascii="Arial" w:hAnsi="Arial" w:cs="Arial"/>
          <w:sz w:val="24"/>
        </w:rPr>
        <w:t xml:space="preserve"> that after patients remove</w:t>
      </w:r>
      <w:r>
        <w:rPr>
          <w:rFonts w:ascii="Arial" w:hAnsi="Arial" w:cs="Arial"/>
          <w:sz w:val="24"/>
        </w:rPr>
        <w:t>d</w:t>
      </w:r>
      <w:r w:rsidRPr="0066548A">
        <w:rPr>
          <w:rFonts w:ascii="Arial" w:hAnsi="Arial" w:cs="Arial"/>
          <w:sz w:val="24"/>
        </w:rPr>
        <w:t xml:space="preserve"> isoniazid from the non-medication</w:t>
      </w:r>
      <w:r>
        <w:rPr>
          <w:rFonts w:ascii="Arial" w:hAnsi="Arial" w:cs="Arial"/>
          <w:sz w:val="24"/>
        </w:rPr>
        <w:t xml:space="preserve"> </w:t>
      </w:r>
      <w:r w:rsidRPr="0066548A">
        <w:rPr>
          <w:rFonts w:ascii="Arial" w:hAnsi="Arial" w:cs="Arial"/>
          <w:sz w:val="24"/>
        </w:rPr>
        <w:t>monitor</w:t>
      </w:r>
      <w:r>
        <w:rPr>
          <w:rFonts w:ascii="Arial" w:hAnsi="Arial" w:cs="Arial"/>
          <w:sz w:val="24"/>
        </w:rPr>
        <w:t>ing</w:t>
      </w:r>
      <w:r w:rsidRPr="0066548A">
        <w:rPr>
          <w:rFonts w:ascii="Arial" w:hAnsi="Arial" w:cs="Arial"/>
          <w:sz w:val="24"/>
        </w:rPr>
        <w:t xml:space="preserve"> and t</w:t>
      </w:r>
      <w:r>
        <w:rPr>
          <w:rFonts w:ascii="Arial" w:hAnsi="Arial" w:cs="Arial"/>
          <w:sz w:val="24"/>
        </w:rPr>
        <w:t>ook</w:t>
      </w:r>
      <w:r w:rsidRPr="0066548A">
        <w:rPr>
          <w:rFonts w:ascii="Arial" w:hAnsi="Arial" w:cs="Arial"/>
          <w:sz w:val="24"/>
        </w:rPr>
        <w:t xml:space="preserve"> </w:t>
      </w:r>
      <w:proofErr w:type="spellStart"/>
      <w:r w:rsidRPr="0066548A">
        <w:rPr>
          <w:rFonts w:ascii="Arial" w:hAnsi="Arial" w:cs="Arial"/>
          <w:sz w:val="24"/>
        </w:rPr>
        <w:t>masalazine</w:t>
      </w:r>
      <w:proofErr w:type="spellEnd"/>
      <w:r w:rsidRPr="0066548A">
        <w:rPr>
          <w:rFonts w:ascii="Arial" w:hAnsi="Arial" w:cs="Arial"/>
          <w:sz w:val="24"/>
        </w:rPr>
        <w:t xml:space="preserve"> for 18 to 24 months, 82.3% of them realized 70% of their total specified pill burden and 60.7% of them have even exceeded 90% of this number</w:t>
      </w:r>
      <w:r w:rsidRPr="0066548A">
        <w:rPr>
          <w:rFonts w:ascii="Arial" w:hAnsi="SimSun" w:cs="Arial"/>
          <w:szCs w:val="21"/>
          <w:vertAlign w:val="superscript"/>
        </w:rPr>
        <w:t>［</w:t>
      </w:r>
      <w:r w:rsidRPr="0066548A">
        <w:rPr>
          <w:rFonts w:ascii="Arial" w:hAnsi="Arial" w:cs="Arial"/>
          <w:szCs w:val="21"/>
          <w:vertAlign w:val="superscript"/>
        </w:rPr>
        <w:t>20</w:t>
      </w:r>
      <w:r w:rsidRPr="0066548A">
        <w:rPr>
          <w:rFonts w:ascii="Arial" w:hAnsi="SimSun" w:cs="Arial"/>
          <w:szCs w:val="21"/>
          <w:vertAlign w:val="superscript"/>
        </w:rPr>
        <w:t>］</w:t>
      </w:r>
      <w:r w:rsidRPr="0066548A">
        <w:rPr>
          <w:rFonts w:ascii="Arial" w:hAnsi="Arial" w:cs="Arial"/>
          <w:sz w:val="24"/>
        </w:rPr>
        <w:t xml:space="preserve">. This </w:t>
      </w:r>
      <w:r>
        <w:rPr>
          <w:rFonts w:ascii="Arial" w:hAnsi="Arial" w:cs="Arial"/>
          <w:sz w:val="24"/>
        </w:rPr>
        <w:t>indicates</w:t>
      </w:r>
      <w:r w:rsidRPr="0066548A">
        <w:rPr>
          <w:rFonts w:ascii="Arial" w:hAnsi="Arial" w:cs="Arial"/>
          <w:sz w:val="24"/>
        </w:rPr>
        <w:t xml:space="preserve"> that patients with </w:t>
      </w:r>
      <w:r>
        <w:rPr>
          <w:rFonts w:ascii="Arial" w:hAnsi="Arial" w:cs="Arial"/>
          <w:sz w:val="24"/>
        </w:rPr>
        <w:t>high</w:t>
      </w:r>
      <w:r w:rsidRPr="0066548A">
        <w:rPr>
          <w:rFonts w:ascii="Arial" w:hAnsi="Arial" w:cs="Arial"/>
          <w:sz w:val="24"/>
        </w:rPr>
        <w:t xml:space="preserve"> treatment adherence can practice SAT</w:t>
      </w:r>
      <w:r>
        <w:rPr>
          <w:rFonts w:ascii="Arial" w:hAnsi="Arial" w:cs="Arial"/>
          <w:sz w:val="24"/>
        </w:rPr>
        <w:t>,</w:t>
      </w:r>
      <w:r w:rsidRPr="0066548A">
        <w:rPr>
          <w:rFonts w:ascii="Arial" w:hAnsi="Arial" w:cs="Arial"/>
          <w:sz w:val="24"/>
        </w:rPr>
        <w:t xml:space="preserve"> wh</w:t>
      </w:r>
      <w:r>
        <w:rPr>
          <w:rFonts w:ascii="Arial" w:hAnsi="Arial" w:cs="Arial"/>
          <w:sz w:val="24"/>
        </w:rPr>
        <w:t>ereas</w:t>
      </w:r>
      <w:r w:rsidRPr="0066548A">
        <w:rPr>
          <w:rFonts w:ascii="Arial" w:hAnsi="Arial" w:cs="Arial"/>
          <w:sz w:val="24"/>
        </w:rPr>
        <w:t xml:space="preserve"> auxiliary measures should be taken to ensure treatment adherence on those with poor adherence.</w:t>
      </w:r>
    </w:p>
    <w:p w:rsidR="00701671" w:rsidRPr="0066548A" w:rsidRDefault="00701671" w:rsidP="00701671">
      <w:pPr>
        <w:autoSpaceDE w:val="0"/>
        <w:autoSpaceDN w:val="0"/>
        <w:adjustRightInd w:val="0"/>
        <w:spacing w:line="360" w:lineRule="auto"/>
        <w:ind w:firstLine="435"/>
        <w:rPr>
          <w:rFonts w:ascii="Arial" w:hAnsi="Arial" w:cs="Arial"/>
          <w:sz w:val="24"/>
        </w:rPr>
      </w:pPr>
      <w:r w:rsidRPr="0066548A">
        <w:rPr>
          <w:rFonts w:ascii="Arial" w:hAnsi="Arial" w:cs="Arial"/>
          <w:sz w:val="24"/>
        </w:rPr>
        <w:t xml:space="preserve">1.3.3 Implementing DOTS strategy on all TB patients has increased a heavy burden on health system as well as patients themselves </w:t>
      </w:r>
    </w:p>
    <w:p w:rsidR="00701671" w:rsidRPr="0066548A" w:rsidRDefault="00701671" w:rsidP="00701671">
      <w:pPr>
        <w:autoSpaceDE w:val="0"/>
        <w:autoSpaceDN w:val="0"/>
        <w:adjustRightInd w:val="0"/>
        <w:spacing w:line="360" w:lineRule="auto"/>
        <w:ind w:firstLine="435"/>
        <w:rPr>
          <w:rFonts w:ascii="Arial" w:hAnsi="Arial" w:cs="Arial"/>
          <w:sz w:val="24"/>
        </w:rPr>
      </w:pPr>
      <w:smartTag w:uri="urn:schemas-microsoft-com:office:smarttags" w:element="country-region">
        <w:smartTag w:uri="urn:schemas-microsoft-com:office:smarttags" w:element="place">
          <w:r w:rsidRPr="0066548A">
            <w:rPr>
              <w:rFonts w:ascii="Arial" w:hAnsi="Arial" w:cs="Arial"/>
              <w:sz w:val="24"/>
            </w:rPr>
            <w:t>Chin</w:t>
          </w:r>
          <w:r>
            <w:rPr>
              <w:rFonts w:ascii="Arial" w:hAnsi="Arial" w:cs="Arial"/>
              <w:sz w:val="24"/>
            </w:rPr>
            <w:t>a</w:t>
          </w:r>
        </w:smartTag>
      </w:smartTag>
      <w:r>
        <w:rPr>
          <w:rFonts w:ascii="Arial" w:hAnsi="Arial" w:cs="Arial"/>
          <w:sz w:val="24"/>
        </w:rPr>
        <w:t xml:space="preserve"> </w:t>
      </w:r>
      <w:r w:rsidRPr="0066548A">
        <w:rPr>
          <w:rFonts w:ascii="Arial" w:hAnsi="Arial" w:cs="Arial"/>
          <w:sz w:val="24"/>
        </w:rPr>
        <w:t>ranks second in the world</w:t>
      </w:r>
      <w:r w:rsidRPr="00CE7CC1">
        <w:rPr>
          <w:rFonts w:ascii="Arial" w:hAnsi="Arial" w:cs="Arial"/>
          <w:sz w:val="24"/>
        </w:rPr>
        <w:t xml:space="preserve"> </w:t>
      </w:r>
      <w:r>
        <w:rPr>
          <w:rFonts w:ascii="Arial" w:hAnsi="Arial" w:cs="Arial"/>
          <w:sz w:val="24"/>
        </w:rPr>
        <w:t>in</w:t>
      </w:r>
      <w:r w:rsidRPr="0066548A">
        <w:rPr>
          <w:rFonts w:ascii="Arial" w:hAnsi="Arial" w:cs="Arial"/>
          <w:sz w:val="24"/>
        </w:rPr>
        <w:t xml:space="preserve"> number of</w:t>
      </w:r>
      <w:r>
        <w:rPr>
          <w:rFonts w:ascii="Arial" w:hAnsi="Arial" w:cs="Arial"/>
          <w:sz w:val="24"/>
        </w:rPr>
        <w:t xml:space="preserve"> TB cases</w:t>
      </w:r>
      <w:r w:rsidRPr="0066548A">
        <w:rPr>
          <w:rFonts w:ascii="Arial" w:hAnsi="Arial" w:cs="Arial"/>
          <w:sz w:val="24"/>
        </w:rPr>
        <w:t>, next only to India</w:t>
      </w:r>
      <w:r w:rsidRPr="0066548A">
        <w:rPr>
          <w:rFonts w:ascii="Arial" w:hAnsi="SimSun" w:cs="Arial"/>
          <w:szCs w:val="21"/>
          <w:vertAlign w:val="superscript"/>
        </w:rPr>
        <w:t>［</w:t>
      </w:r>
      <w:r w:rsidRPr="0066548A">
        <w:rPr>
          <w:rFonts w:ascii="Arial" w:hAnsi="Arial" w:cs="Arial"/>
          <w:szCs w:val="21"/>
          <w:vertAlign w:val="superscript"/>
        </w:rPr>
        <w:t>21</w:t>
      </w:r>
      <w:r w:rsidRPr="0066548A">
        <w:rPr>
          <w:rFonts w:ascii="Arial" w:hAnsi="SimSun" w:cs="Arial"/>
          <w:szCs w:val="21"/>
          <w:vertAlign w:val="superscript"/>
        </w:rPr>
        <w:t>］</w:t>
      </w:r>
      <w:r w:rsidRPr="0066548A">
        <w:rPr>
          <w:rFonts w:ascii="Arial" w:hAnsi="Arial" w:cs="Arial"/>
          <w:sz w:val="24"/>
        </w:rPr>
        <w:t xml:space="preserve">, which decides great demand for supervisors. Due to limited health resources, it is a huge burden to carry out DOT management on all TB patients several times a week. It is impossible for those who live far away or </w:t>
      </w:r>
      <w:r>
        <w:rPr>
          <w:rFonts w:ascii="Arial" w:hAnsi="Arial" w:cs="Arial"/>
          <w:sz w:val="24"/>
        </w:rPr>
        <w:t xml:space="preserve">who </w:t>
      </w:r>
      <w:r w:rsidRPr="0066548A">
        <w:rPr>
          <w:rFonts w:ascii="Arial" w:hAnsi="Arial" w:cs="Arial"/>
          <w:sz w:val="24"/>
        </w:rPr>
        <w:t>ha</w:t>
      </w:r>
      <w:r>
        <w:rPr>
          <w:rFonts w:ascii="Arial" w:hAnsi="Arial" w:cs="Arial"/>
          <w:sz w:val="24"/>
        </w:rPr>
        <w:t>ve</w:t>
      </w:r>
      <w:r w:rsidRPr="0066548A">
        <w:rPr>
          <w:rFonts w:ascii="Arial" w:hAnsi="Arial" w:cs="Arial"/>
          <w:sz w:val="24"/>
        </w:rPr>
        <w:t xml:space="preserve"> </w:t>
      </w:r>
      <w:r w:rsidRPr="0066548A">
        <w:rPr>
          <w:rFonts w:ascii="Arial" w:hAnsi="Arial" w:cs="Arial"/>
          <w:sz w:val="24"/>
        </w:rPr>
        <w:lastRenderedPageBreak/>
        <w:t xml:space="preserve">conflicting working </w:t>
      </w:r>
      <w:r>
        <w:rPr>
          <w:rFonts w:ascii="Arial" w:hAnsi="Arial" w:cs="Arial"/>
          <w:sz w:val="24"/>
        </w:rPr>
        <w:t>hours</w:t>
      </w:r>
      <w:r w:rsidRPr="0066548A">
        <w:rPr>
          <w:rFonts w:ascii="Arial" w:hAnsi="Arial" w:cs="Arial"/>
          <w:sz w:val="24"/>
        </w:rPr>
        <w:t xml:space="preserve"> to exercise DOT with medical staff. For example, research in some area</w:t>
      </w:r>
      <w:r>
        <w:rPr>
          <w:rFonts w:ascii="Arial" w:hAnsi="Arial" w:cs="Arial"/>
          <w:sz w:val="24"/>
        </w:rPr>
        <w:t>s</w:t>
      </w:r>
      <w:r w:rsidRPr="0066548A">
        <w:rPr>
          <w:rFonts w:ascii="Arial" w:hAnsi="Arial" w:cs="Arial"/>
          <w:sz w:val="24"/>
        </w:rPr>
        <w:t xml:space="preserve"> show that monitor</w:t>
      </w:r>
      <w:r>
        <w:rPr>
          <w:rFonts w:ascii="Arial" w:hAnsi="Arial" w:cs="Arial"/>
          <w:sz w:val="24"/>
        </w:rPr>
        <w:t>ing</w:t>
      </w:r>
      <w:r w:rsidRPr="0066548A">
        <w:rPr>
          <w:rFonts w:ascii="Arial" w:hAnsi="Arial" w:cs="Arial"/>
          <w:sz w:val="24"/>
        </w:rPr>
        <w:t xml:space="preserve"> rate</w:t>
      </w:r>
      <w:r>
        <w:rPr>
          <w:rFonts w:ascii="Arial" w:hAnsi="Arial" w:cs="Arial"/>
          <w:sz w:val="24"/>
        </w:rPr>
        <w:t>s</w:t>
      </w:r>
      <w:r w:rsidRPr="0066548A">
        <w:rPr>
          <w:rFonts w:ascii="Arial" w:hAnsi="Arial" w:cs="Arial"/>
          <w:sz w:val="24"/>
        </w:rPr>
        <w:t xml:space="preserve"> of medical staff </w:t>
      </w:r>
      <w:r>
        <w:rPr>
          <w:rFonts w:ascii="Arial" w:hAnsi="Arial" w:cs="Arial"/>
          <w:sz w:val="24"/>
        </w:rPr>
        <w:t>are</w:t>
      </w:r>
      <w:r w:rsidRPr="0066548A">
        <w:rPr>
          <w:rFonts w:ascii="Arial" w:hAnsi="Arial" w:cs="Arial"/>
          <w:sz w:val="24"/>
        </w:rPr>
        <w:t xml:space="preserve"> relatively low. In remote area</w:t>
      </w:r>
      <w:r>
        <w:rPr>
          <w:rFonts w:ascii="Arial" w:hAnsi="Arial" w:cs="Arial"/>
          <w:sz w:val="24"/>
        </w:rPr>
        <w:t>s</w:t>
      </w:r>
      <w:r w:rsidRPr="0066548A">
        <w:rPr>
          <w:rFonts w:ascii="Arial" w:hAnsi="Arial" w:cs="Arial"/>
          <w:sz w:val="24"/>
        </w:rPr>
        <w:t>, family members become primary choice</w:t>
      </w:r>
      <w:r>
        <w:rPr>
          <w:rFonts w:ascii="Arial" w:hAnsi="Arial" w:cs="Arial"/>
          <w:sz w:val="24"/>
        </w:rPr>
        <w:t>s</w:t>
      </w:r>
      <w:r w:rsidRPr="0066548A">
        <w:rPr>
          <w:rFonts w:ascii="Arial" w:hAnsi="Arial" w:cs="Arial"/>
          <w:sz w:val="24"/>
        </w:rPr>
        <w:t xml:space="preserve"> for supervisors</w:t>
      </w:r>
      <w:r w:rsidRPr="0066548A">
        <w:rPr>
          <w:rFonts w:ascii="Arial" w:hAnsi="SimSun" w:cs="Arial"/>
          <w:szCs w:val="21"/>
          <w:vertAlign w:val="superscript"/>
        </w:rPr>
        <w:t>［</w:t>
      </w:r>
      <w:r w:rsidRPr="0066548A">
        <w:rPr>
          <w:rFonts w:ascii="Arial" w:hAnsi="Arial" w:cs="Arial"/>
          <w:szCs w:val="21"/>
          <w:vertAlign w:val="superscript"/>
        </w:rPr>
        <w:t>24</w:t>
      </w:r>
      <w:r w:rsidRPr="0066548A">
        <w:rPr>
          <w:rFonts w:ascii="Arial" w:hAnsi="SimSun" w:cs="Arial"/>
          <w:szCs w:val="21"/>
          <w:vertAlign w:val="superscript"/>
        </w:rPr>
        <w:t>］</w:t>
      </w:r>
      <w:r w:rsidRPr="0066548A">
        <w:rPr>
          <w:rFonts w:ascii="Arial" w:hAnsi="Arial" w:cs="Arial"/>
          <w:sz w:val="24"/>
        </w:rPr>
        <w:t>.In the wide</w:t>
      </w:r>
      <w:r>
        <w:rPr>
          <w:rFonts w:ascii="Arial" w:hAnsi="Arial" w:cs="Arial"/>
          <w:sz w:val="24"/>
        </w:rPr>
        <w:t>spread</w:t>
      </w:r>
      <w:r w:rsidRPr="0066548A">
        <w:rPr>
          <w:rFonts w:ascii="Arial" w:hAnsi="Arial" w:cs="Arial"/>
          <w:sz w:val="24"/>
        </w:rPr>
        <w:t xml:space="preserve"> rural area</w:t>
      </w:r>
      <w:r>
        <w:rPr>
          <w:rFonts w:ascii="Arial" w:hAnsi="Arial" w:cs="Arial"/>
          <w:sz w:val="24"/>
        </w:rPr>
        <w:t>s</w:t>
      </w:r>
      <w:r w:rsidRPr="0066548A">
        <w:rPr>
          <w:rFonts w:ascii="Arial" w:hAnsi="Arial" w:cs="Arial"/>
          <w:sz w:val="24"/>
        </w:rPr>
        <w:t xml:space="preserve">, </w:t>
      </w:r>
      <w:r>
        <w:rPr>
          <w:rFonts w:ascii="Arial" w:hAnsi="Arial" w:cs="Arial"/>
          <w:sz w:val="24"/>
        </w:rPr>
        <w:t>community members</w:t>
      </w:r>
      <w:r w:rsidRPr="0066548A">
        <w:rPr>
          <w:rFonts w:ascii="Arial" w:hAnsi="Arial" w:cs="Arial"/>
          <w:sz w:val="24"/>
        </w:rPr>
        <w:t xml:space="preserve"> are busy with farm work and do not</w:t>
      </w:r>
      <w:r>
        <w:rPr>
          <w:rFonts w:ascii="Arial" w:hAnsi="Arial" w:cs="Arial"/>
          <w:sz w:val="24"/>
        </w:rPr>
        <w:t xml:space="preserve"> take the</w:t>
      </w:r>
      <w:r w:rsidRPr="0066548A">
        <w:rPr>
          <w:rFonts w:ascii="Arial" w:hAnsi="Arial" w:cs="Arial"/>
          <w:sz w:val="24"/>
        </w:rPr>
        <w:t xml:space="preserve"> time to monitor medication </w:t>
      </w:r>
      <w:r>
        <w:rPr>
          <w:rFonts w:ascii="Arial" w:hAnsi="Arial" w:cs="Arial"/>
          <w:sz w:val="24"/>
        </w:rPr>
        <w:t>in</w:t>
      </w:r>
      <w:r w:rsidRPr="0066548A">
        <w:rPr>
          <w:rFonts w:ascii="Arial" w:hAnsi="Arial" w:cs="Arial"/>
          <w:sz w:val="24"/>
        </w:rPr>
        <w:t>tak</w:t>
      </w:r>
      <w:r>
        <w:rPr>
          <w:rFonts w:ascii="Arial" w:hAnsi="Arial" w:cs="Arial"/>
          <w:sz w:val="24"/>
        </w:rPr>
        <w:t>e</w:t>
      </w:r>
      <w:r w:rsidRPr="0066548A">
        <w:rPr>
          <w:rFonts w:ascii="Arial" w:hAnsi="Arial" w:cs="Arial"/>
          <w:sz w:val="24"/>
        </w:rPr>
        <w:t xml:space="preserve">, </w:t>
      </w:r>
      <w:r>
        <w:rPr>
          <w:rFonts w:ascii="Arial" w:hAnsi="Arial" w:cs="Arial"/>
          <w:sz w:val="24"/>
        </w:rPr>
        <w:t>and thus</w:t>
      </w:r>
      <w:r w:rsidRPr="0066548A">
        <w:rPr>
          <w:rFonts w:ascii="Arial" w:hAnsi="Arial" w:cs="Arial"/>
          <w:sz w:val="24"/>
        </w:rPr>
        <w:t xml:space="preserve"> full-course monitor</w:t>
      </w:r>
      <w:r>
        <w:rPr>
          <w:rFonts w:ascii="Arial" w:hAnsi="Arial" w:cs="Arial"/>
          <w:sz w:val="24"/>
        </w:rPr>
        <w:t>ing</w:t>
      </w:r>
      <w:r w:rsidRPr="0066548A">
        <w:rPr>
          <w:rFonts w:ascii="Arial" w:hAnsi="Arial" w:cs="Arial"/>
          <w:sz w:val="24"/>
        </w:rPr>
        <w:t xml:space="preserve"> turns out to be a mere formality. </w:t>
      </w:r>
      <w:r>
        <w:rPr>
          <w:rFonts w:ascii="Arial" w:hAnsi="Arial" w:cs="Arial"/>
          <w:sz w:val="24"/>
        </w:rPr>
        <w:t>Additionally</w:t>
      </w:r>
      <w:r w:rsidRPr="0066548A">
        <w:rPr>
          <w:rFonts w:ascii="Arial" w:hAnsi="Arial" w:cs="Arial"/>
          <w:sz w:val="24"/>
        </w:rPr>
        <w:t>, it is still difficult to carry out volunteer monitor</w:t>
      </w:r>
      <w:r>
        <w:rPr>
          <w:rFonts w:ascii="Arial" w:hAnsi="Arial" w:cs="Arial"/>
          <w:sz w:val="24"/>
        </w:rPr>
        <w:t>ing</w:t>
      </w:r>
      <w:r w:rsidRPr="0066548A">
        <w:rPr>
          <w:rFonts w:ascii="Arial" w:hAnsi="Arial" w:cs="Arial"/>
          <w:sz w:val="24"/>
        </w:rPr>
        <w:t xml:space="preserve"> in </w:t>
      </w:r>
      <w:smartTag w:uri="urn:schemas-microsoft-com:office:smarttags" w:element="country-region">
        <w:smartTag w:uri="urn:schemas-microsoft-com:office:smarttags" w:element="place">
          <w:r w:rsidRPr="0066548A">
            <w:rPr>
              <w:rFonts w:ascii="Arial" w:hAnsi="Arial" w:cs="Arial"/>
              <w:sz w:val="24"/>
            </w:rPr>
            <w:t>China</w:t>
          </w:r>
        </w:smartTag>
      </w:smartTag>
      <w:r w:rsidRPr="0066548A">
        <w:rPr>
          <w:rFonts w:ascii="Arial" w:hAnsi="Arial" w:cs="Arial"/>
          <w:sz w:val="24"/>
        </w:rPr>
        <w:t xml:space="preserve">. </w:t>
      </w:r>
      <w:r>
        <w:rPr>
          <w:rFonts w:ascii="Arial" w:hAnsi="Arial" w:cs="Arial"/>
          <w:sz w:val="24"/>
        </w:rPr>
        <w:t>As a result,</w:t>
      </w:r>
      <w:r w:rsidRPr="0066548A">
        <w:rPr>
          <w:rFonts w:ascii="Arial" w:hAnsi="Arial" w:cs="Arial"/>
          <w:sz w:val="24"/>
        </w:rPr>
        <w:t xml:space="preserve"> what is actually exercised in </w:t>
      </w:r>
      <w:smartTag w:uri="urn:schemas-microsoft-com:office:smarttags" w:element="country-region">
        <w:smartTag w:uri="urn:schemas-microsoft-com:office:smarttags" w:element="place">
          <w:r w:rsidRPr="0066548A">
            <w:rPr>
              <w:rFonts w:ascii="Arial" w:hAnsi="Arial" w:cs="Arial"/>
              <w:sz w:val="24"/>
            </w:rPr>
            <w:t>China</w:t>
          </w:r>
        </w:smartTag>
      </w:smartTag>
      <w:r w:rsidRPr="0066548A">
        <w:rPr>
          <w:rFonts w:ascii="Arial" w:hAnsi="Arial" w:cs="Arial"/>
          <w:sz w:val="24"/>
        </w:rPr>
        <w:t xml:space="preserve"> is full-course management or self drug</w:t>
      </w:r>
      <w:r>
        <w:rPr>
          <w:rFonts w:ascii="Arial" w:hAnsi="Arial" w:cs="Arial"/>
          <w:sz w:val="24"/>
        </w:rPr>
        <w:t>-intake</w:t>
      </w:r>
      <w:r w:rsidRPr="0066548A">
        <w:rPr>
          <w:rFonts w:ascii="Arial" w:hAnsi="Arial" w:cs="Arial"/>
          <w:sz w:val="24"/>
        </w:rPr>
        <w:t xml:space="preserve">, which </w:t>
      </w:r>
      <w:r>
        <w:rPr>
          <w:rFonts w:ascii="Arial" w:hAnsi="Arial" w:cs="Arial"/>
          <w:sz w:val="24"/>
        </w:rPr>
        <w:t>may not</w:t>
      </w:r>
      <w:r w:rsidRPr="0066548A">
        <w:rPr>
          <w:rFonts w:ascii="Arial" w:hAnsi="Arial" w:cs="Arial"/>
          <w:sz w:val="24"/>
        </w:rPr>
        <w:t xml:space="preserve"> ensure </w:t>
      </w:r>
      <w:r>
        <w:rPr>
          <w:rFonts w:ascii="Arial" w:hAnsi="Arial" w:cs="Arial"/>
          <w:sz w:val="24"/>
        </w:rPr>
        <w:t>consistent</w:t>
      </w:r>
      <w:r w:rsidRPr="0066548A">
        <w:rPr>
          <w:rFonts w:ascii="Arial" w:hAnsi="Arial" w:cs="Arial"/>
          <w:sz w:val="24"/>
        </w:rPr>
        <w:t xml:space="preserve"> drug intake and </w:t>
      </w:r>
      <w:r>
        <w:rPr>
          <w:rFonts w:ascii="Arial" w:hAnsi="Arial" w:cs="Arial"/>
          <w:sz w:val="24"/>
        </w:rPr>
        <w:t xml:space="preserve">a </w:t>
      </w:r>
      <w:r w:rsidRPr="0066548A">
        <w:rPr>
          <w:rFonts w:ascii="Arial" w:hAnsi="Arial" w:cs="Arial"/>
          <w:sz w:val="24"/>
        </w:rPr>
        <w:t xml:space="preserve">high cure rate. </w:t>
      </w:r>
    </w:p>
    <w:p w:rsidR="00701671" w:rsidRPr="0066548A" w:rsidRDefault="00701671" w:rsidP="00701671">
      <w:pPr>
        <w:autoSpaceDE w:val="0"/>
        <w:autoSpaceDN w:val="0"/>
        <w:adjustRightInd w:val="0"/>
        <w:spacing w:line="360" w:lineRule="auto"/>
        <w:ind w:firstLine="435"/>
        <w:rPr>
          <w:rFonts w:ascii="Arial" w:hAnsi="Arial" w:cs="Arial"/>
          <w:szCs w:val="21"/>
          <w:vertAlign w:val="superscript"/>
        </w:rPr>
      </w:pPr>
      <w:proofErr w:type="spellStart"/>
      <w:r w:rsidRPr="0066548A">
        <w:rPr>
          <w:rFonts w:ascii="Arial" w:hAnsi="Arial" w:cs="Arial"/>
          <w:sz w:val="24"/>
        </w:rPr>
        <w:t>Lienhar</w:t>
      </w:r>
      <w:r>
        <w:rPr>
          <w:rFonts w:ascii="Arial" w:hAnsi="Arial" w:cs="Arial"/>
          <w:sz w:val="24"/>
        </w:rPr>
        <w:t>dr</w:t>
      </w:r>
      <w:proofErr w:type="spellEnd"/>
      <w:r w:rsidRPr="0066548A">
        <w:rPr>
          <w:rFonts w:ascii="Arial" w:hAnsi="Arial" w:cs="Arial"/>
          <w:sz w:val="24"/>
        </w:rPr>
        <w:t xml:space="preserve"> and Ogden point out that some factors concerning TB control are unsustainable, e.g. patients’ different attitudes towards the disease, extremist patients</w:t>
      </w:r>
      <w:r>
        <w:rPr>
          <w:rFonts w:ascii="Arial" w:hAnsi="Arial" w:cs="Arial"/>
          <w:sz w:val="24"/>
        </w:rPr>
        <w:t>’</w:t>
      </w:r>
      <w:r w:rsidRPr="0066548A">
        <w:rPr>
          <w:rFonts w:ascii="Arial" w:hAnsi="Arial" w:cs="Arial"/>
          <w:sz w:val="24"/>
        </w:rPr>
        <w:t xml:space="preserve"> care changes, </w:t>
      </w:r>
      <w:r>
        <w:rPr>
          <w:rFonts w:ascii="Arial" w:hAnsi="Arial" w:cs="Arial"/>
          <w:sz w:val="24"/>
        </w:rPr>
        <w:t xml:space="preserve">high </w:t>
      </w:r>
      <w:r w:rsidRPr="0066548A">
        <w:rPr>
          <w:rFonts w:ascii="Arial" w:hAnsi="Arial" w:cs="Arial"/>
          <w:sz w:val="24"/>
        </w:rPr>
        <w:t>treatment fee</w:t>
      </w:r>
      <w:r>
        <w:rPr>
          <w:rFonts w:ascii="Arial" w:hAnsi="Arial" w:cs="Arial"/>
          <w:sz w:val="24"/>
        </w:rPr>
        <w:t>s</w:t>
      </w:r>
      <w:r w:rsidRPr="0066548A">
        <w:rPr>
          <w:rFonts w:ascii="Arial" w:hAnsi="Arial" w:cs="Arial"/>
          <w:sz w:val="24"/>
        </w:rPr>
        <w:t xml:space="preserve"> shouldered by patients, </w:t>
      </w:r>
      <w:r>
        <w:rPr>
          <w:rFonts w:ascii="Arial" w:hAnsi="Arial" w:cs="Arial"/>
          <w:sz w:val="24"/>
        </w:rPr>
        <w:t>increased</w:t>
      </w:r>
      <w:r w:rsidRPr="0066548A">
        <w:rPr>
          <w:rFonts w:ascii="Arial" w:hAnsi="Arial" w:cs="Arial"/>
          <w:sz w:val="24"/>
        </w:rPr>
        <w:t xml:space="preserve"> social discrimination, non-implementation of DOTS strategy, etc. </w:t>
      </w:r>
      <w:r>
        <w:rPr>
          <w:rFonts w:ascii="Arial" w:hAnsi="Arial" w:cs="Arial"/>
          <w:sz w:val="24"/>
        </w:rPr>
        <w:t>as</w:t>
      </w:r>
      <w:r w:rsidRPr="0066548A">
        <w:rPr>
          <w:rFonts w:ascii="Arial" w:hAnsi="Arial" w:cs="Arial"/>
          <w:sz w:val="24"/>
        </w:rPr>
        <w:t xml:space="preserve"> they all need financial support. Therefore, general application of DOT is being challenged. In addition, </w:t>
      </w:r>
      <w:r>
        <w:rPr>
          <w:rFonts w:ascii="Arial" w:hAnsi="Arial" w:cs="Arial"/>
          <w:sz w:val="24"/>
        </w:rPr>
        <w:t xml:space="preserve">a </w:t>
      </w:r>
      <w:r w:rsidRPr="0066548A">
        <w:rPr>
          <w:rFonts w:ascii="Arial" w:hAnsi="Arial" w:cs="Arial"/>
          <w:sz w:val="24"/>
        </w:rPr>
        <w:t>s</w:t>
      </w:r>
      <w:r>
        <w:rPr>
          <w:rFonts w:ascii="Arial" w:hAnsi="Arial" w:cs="Arial"/>
          <w:sz w:val="24"/>
        </w:rPr>
        <w:t>imilar</w:t>
      </w:r>
      <w:r w:rsidRPr="0066548A">
        <w:rPr>
          <w:rFonts w:ascii="Arial" w:hAnsi="Arial" w:cs="Arial"/>
          <w:sz w:val="24"/>
        </w:rPr>
        <w:t xml:space="preserve"> result is shown in a</w:t>
      </w:r>
      <w:r>
        <w:rPr>
          <w:rFonts w:ascii="Arial" w:hAnsi="Arial" w:cs="Arial"/>
          <w:sz w:val="24"/>
        </w:rPr>
        <w:t xml:space="preserve"> randomized clinical trial </w:t>
      </w:r>
      <w:r w:rsidRPr="0066548A">
        <w:rPr>
          <w:rFonts w:ascii="Arial" w:hAnsi="Arial" w:cs="Arial"/>
          <w:sz w:val="24"/>
        </w:rPr>
        <w:t>(RCT</w:t>
      </w:r>
      <w:r>
        <w:rPr>
          <w:rFonts w:ascii="Arial" w:hAnsi="Arial" w:cs="Arial"/>
          <w:sz w:val="24"/>
        </w:rPr>
        <w:t>)</w:t>
      </w:r>
      <w:r w:rsidRPr="0066548A">
        <w:rPr>
          <w:rFonts w:ascii="Arial" w:hAnsi="Arial" w:cs="Arial"/>
          <w:sz w:val="24"/>
        </w:rPr>
        <w:t xml:space="preserve"> </w:t>
      </w:r>
      <w:r>
        <w:rPr>
          <w:rFonts w:ascii="Arial" w:hAnsi="Arial" w:cs="Arial"/>
          <w:sz w:val="24"/>
        </w:rPr>
        <w:t>with</w:t>
      </w:r>
      <w:r w:rsidRPr="0066548A">
        <w:rPr>
          <w:rFonts w:ascii="Arial" w:hAnsi="Arial" w:cs="Arial"/>
          <w:sz w:val="24"/>
        </w:rPr>
        <w:t xml:space="preserve"> drug resistance</w:t>
      </w:r>
      <w:r w:rsidRPr="0066548A">
        <w:rPr>
          <w:rFonts w:ascii="Arial" w:hAnsi="SimSun" w:cs="Arial"/>
          <w:szCs w:val="21"/>
          <w:vertAlign w:val="superscript"/>
        </w:rPr>
        <w:t>［</w:t>
      </w:r>
      <w:r w:rsidRPr="0066548A">
        <w:rPr>
          <w:rFonts w:ascii="Arial" w:hAnsi="Arial" w:cs="Arial"/>
          <w:szCs w:val="21"/>
          <w:vertAlign w:val="superscript"/>
        </w:rPr>
        <w:t>26</w:t>
      </w:r>
      <w:r w:rsidRPr="0066548A">
        <w:rPr>
          <w:rFonts w:ascii="Arial" w:hAnsi="SimSun" w:cs="Arial"/>
          <w:szCs w:val="21"/>
          <w:vertAlign w:val="superscript"/>
        </w:rPr>
        <w:t>］</w:t>
      </w:r>
      <w:r w:rsidRPr="0066548A">
        <w:rPr>
          <w:rFonts w:ascii="Arial" w:hAnsi="Arial" w:cs="Arial"/>
          <w:szCs w:val="21"/>
          <w:vertAlign w:val="superscript"/>
        </w:rPr>
        <w:t>.</w:t>
      </w:r>
      <w:r w:rsidRPr="0066548A">
        <w:rPr>
          <w:rFonts w:ascii="Arial" w:hAnsi="Arial" w:cs="Arial"/>
          <w:sz w:val="24"/>
        </w:rPr>
        <w:t xml:space="preserve">Khan and others also point out that </w:t>
      </w:r>
      <w:r>
        <w:rPr>
          <w:rFonts w:ascii="Arial" w:hAnsi="Arial" w:cs="Arial"/>
          <w:sz w:val="24"/>
        </w:rPr>
        <w:t xml:space="preserve">the </w:t>
      </w:r>
      <w:r w:rsidRPr="0066548A">
        <w:rPr>
          <w:rFonts w:ascii="Arial" w:hAnsi="Arial" w:cs="Arial"/>
          <w:sz w:val="24"/>
        </w:rPr>
        <w:t>cost benefit of DOT is lower than that of SAT.</w:t>
      </w:r>
    </w:p>
    <w:p w:rsidR="00701671" w:rsidRPr="0066548A" w:rsidRDefault="00701671" w:rsidP="00701671">
      <w:pPr>
        <w:autoSpaceDE w:val="0"/>
        <w:autoSpaceDN w:val="0"/>
        <w:adjustRightInd w:val="0"/>
        <w:spacing w:line="360" w:lineRule="auto"/>
        <w:ind w:firstLine="435"/>
        <w:rPr>
          <w:rFonts w:ascii="Arial" w:hAnsi="Arial" w:cs="Arial"/>
          <w:sz w:val="24"/>
        </w:rPr>
      </w:pPr>
      <w:r w:rsidRPr="0066548A">
        <w:rPr>
          <w:rFonts w:ascii="Arial" w:hAnsi="Arial" w:cs="Arial"/>
          <w:sz w:val="24"/>
        </w:rPr>
        <w:t>1.3.4 Acceptability of DOT</w:t>
      </w:r>
    </w:p>
    <w:p w:rsidR="00701671" w:rsidRPr="0066548A" w:rsidRDefault="00701671" w:rsidP="00701671">
      <w:pPr>
        <w:autoSpaceDE w:val="0"/>
        <w:autoSpaceDN w:val="0"/>
        <w:adjustRightInd w:val="0"/>
        <w:spacing w:line="360" w:lineRule="auto"/>
        <w:ind w:firstLine="420"/>
        <w:rPr>
          <w:rFonts w:ascii="Arial" w:hAnsi="Arial" w:cs="Arial"/>
          <w:kern w:val="0"/>
          <w:sz w:val="24"/>
        </w:rPr>
      </w:pPr>
      <w:r w:rsidRPr="0066548A">
        <w:rPr>
          <w:rFonts w:ascii="Arial" w:hAnsi="Arial" w:cs="Arial"/>
          <w:kern w:val="0"/>
          <w:sz w:val="24"/>
        </w:rPr>
        <w:t>TB patients’ attitudes to</w:t>
      </w:r>
      <w:r>
        <w:rPr>
          <w:rFonts w:ascii="Arial" w:hAnsi="Arial" w:cs="Arial"/>
          <w:kern w:val="0"/>
          <w:sz w:val="24"/>
        </w:rPr>
        <w:t>wards</w:t>
      </w:r>
      <w:r w:rsidRPr="0066548A">
        <w:rPr>
          <w:rFonts w:ascii="Arial" w:hAnsi="Arial" w:cs="Arial"/>
          <w:kern w:val="0"/>
          <w:sz w:val="24"/>
        </w:rPr>
        <w:t xml:space="preserve"> DOT </w:t>
      </w:r>
      <w:r>
        <w:rPr>
          <w:rFonts w:ascii="Arial" w:hAnsi="Arial" w:cs="Arial"/>
          <w:kern w:val="0"/>
          <w:sz w:val="24"/>
        </w:rPr>
        <w:t>vary</w:t>
      </w:r>
      <w:r w:rsidRPr="0066548A">
        <w:rPr>
          <w:rFonts w:ascii="Arial" w:hAnsi="Arial" w:cs="Arial"/>
          <w:kern w:val="0"/>
          <w:sz w:val="24"/>
        </w:rPr>
        <w:t xml:space="preserve">. Research shows that most patients </w:t>
      </w:r>
      <w:r>
        <w:rPr>
          <w:rFonts w:ascii="Arial" w:hAnsi="Arial" w:cs="Arial"/>
          <w:kern w:val="0"/>
          <w:sz w:val="24"/>
        </w:rPr>
        <w:t>consider</w:t>
      </w:r>
      <w:r w:rsidRPr="0066548A">
        <w:rPr>
          <w:rFonts w:ascii="Arial" w:hAnsi="Arial" w:cs="Arial"/>
          <w:kern w:val="0"/>
          <w:sz w:val="24"/>
        </w:rPr>
        <w:t xml:space="preserve"> it </w:t>
      </w:r>
      <w:r>
        <w:rPr>
          <w:rFonts w:ascii="Arial" w:hAnsi="Arial" w:cs="Arial"/>
          <w:kern w:val="0"/>
          <w:sz w:val="24"/>
        </w:rPr>
        <w:t xml:space="preserve">to be </w:t>
      </w:r>
      <w:r w:rsidRPr="0066548A">
        <w:rPr>
          <w:rFonts w:ascii="Arial" w:hAnsi="Arial" w:cs="Arial"/>
          <w:kern w:val="0"/>
          <w:sz w:val="24"/>
        </w:rPr>
        <w:t xml:space="preserve">unnecessary </w:t>
      </w:r>
      <w:r>
        <w:rPr>
          <w:rFonts w:ascii="Arial" w:hAnsi="Arial" w:cs="Arial"/>
          <w:kern w:val="0"/>
          <w:sz w:val="24"/>
        </w:rPr>
        <w:t>because</w:t>
      </w:r>
      <w:r w:rsidRPr="0066548A">
        <w:rPr>
          <w:rFonts w:ascii="Arial" w:hAnsi="Arial" w:cs="Arial"/>
          <w:kern w:val="0"/>
          <w:sz w:val="24"/>
        </w:rPr>
        <w:t xml:space="preserve"> they insist on taking medication spontaneously</w:t>
      </w:r>
      <w:r>
        <w:rPr>
          <w:rFonts w:ascii="Arial" w:hAnsi="Arial" w:cs="Arial"/>
          <w:kern w:val="0"/>
          <w:sz w:val="24"/>
        </w:rPr>
        <w:t>,</w:t>
      </w:r>
      <w:r w:rsidRPr="0066548A">
        <w:rPr>
          <w:rFonts w:ascii="Arial" w:hAnsi="Arial" w:cs="Arial"/>
          <w:kern w:val="0"/>
          <w:sz w:val="24"/>
        </w:rPr>
        <w:t xml:space="preserve"> and </w:t>
      </w:r>
      <w:r>
        <w:rPr>
          <w:rFonts w:ascii="Arial" w:hAnsi="Arial" w:cs="Arial"/>
          <w:kern w:val="0"/>
          <w:sz w:val="24"/>
        </w:rPr>
        <w:t>many</w:t>
      </w:r>
      <w:r w:rsidRPr="0066548A">
        <w:rPr>
          <w:rFonts w:ascii="Arial" w:hAnsi="Arial" w:cs="Arial"/>
          <w:kern w:val="0"/>
          <w:sz w:val="24"/>
        </w:rPr>
        <w:t xml:space="preserve"> want to be cured as soon as possible</w:t>
      </w:r>
      <w:r>
        <w:rPr>
          <w:rFonts w:ascii="Arial" w:hAnsi="Arial" w:cs="Arial"/>
          <w:kern w:val="0"/>
          <w:sz w:val="24"/>
        </w:rPr>
        <w:t>,</w:t>
      </w:r>
      <w:r w:rsidRPr="0066548A">
        <w:rPr>
          <w:rFonts w:ascii="Arial" w:hAnsi="Arial" w:cs="Arial"/>
          <w:kern w:val="0"/>
          <w:sz w:val="24"/>
        </w:rPr>
        <w:t xml:space="preserve"> </w:t>
      </w:r>
      <w:r>
        <w:rPr>
          <w:rFonts w:ascii="Arial" w:hAnsi="Arial" w:cs="Arial"/>
          <w:kern w:val="0"/>
          <w:sz w:val="24"/>
        </w:rPr>
        <w:t>so</w:t>
      </w:r>
      <w:r w:rsidRPr="0066548A">
        <w:rPr>
          <w:rFonts w:ascii="Arial" w:hAnsi="Arial" w:cs="Arial"/>
          <w:kern w:val="0"/>
          <w:sz w:val="24"/>
        </w:rPr>
        <w:t xml:space="preserve"> they don’t think monitor</w:t>
      </w:r>
      <w:r>
        <w:rPr>
          <w:rFonts w:ascii="Arial" w:hAnsi="Arial" w:cs="Arial"/>
          <w:kern w:val="0"/>
          <w:sz w:val="24"/>
        </w:rPr>
        <w:t>ing</w:t>
      </w:r>
      <w:r w:rsidRPr="0066548A">
        <w:rPr>
          <w:rFonts w:ascii="Arial" w:hAnsi="Arial" w:cs="Arial"/>
          <w:kern w:val="0"/>
          <w:sz w:val="24"/>
        </w:rPr>
        <w:t xml:space="preserve"> </w:t>
      </w:r>
      <w:r>
        <w:rPr>
          <w:rFonts w:ascii="Arial" w:hAnsi="Arial" w:cs="Arial"/>
          <w:kern w:val="0"/>
          <w:sz w:val="24"/>
        </w:rPr>
        <w:t xml:space="preserve">from doctors </w:t>
      </w:r>
      <w:r w:rsidRPr="0066548A">
        <w:rPr>
          <w:rFonts w:ascii="Arial" w:hAnsi="Arial" w:cs="Arial"/>
          <w:kern w:val="0"/>
          <w:sz w:val="24"/>
        </w:rPr>
        <w:t>is needed. There</w:t>
      </w:r>
      <w:r>
        <w:rPr>
          <w:rFonts w:ascii="Arial" w:hAnsi="Arial" w:cs="Arial"/>
          <w:kern w:val="0"/>
          <w:sz w:val="24"/>
        </w:rPr>
        <w:t xml:space="preserve"> are</w:t>
      </w:r>
      <w:r w:rsidRPr="0066548A">
        <w:rPr>
          <w:rFonts w:ascii="Arial" w:hAnsi="Arial" w:cs="Arial"/>
          <w:kern w:val="0"/>
          <w:sz w:val="24"/>
        </w:rPr>
        <w:t xml:space="preserve"> also some patients who </w:t>
      </w:r>
      <w:r>
        <w:rPr>
          <w:rFonts w:ascii="Arial" w:hAnsi="Arial" w:cs="Arial"/>
          <w:kern w:val="0"/>
          <w:sz w:val="24"/>
        </w:rPr>
        <w:t>consider</w:t>
      </w:r>
      <w:r w:rsidRPr="0066548A">
        <w:rPr>
          <w:rFonts w:ascii="Arial" w:hAnsi="Arial" w:cs="Arial"/>
          <w:kern w:val="0"/>
          <w:sz w:val="24"/>
        </w:rPr>
        <w:t xml:space="preserve"> it </w:t>
      </w:r>
      <w:r>
        <w:rPr>
          <w:rFonts w:ascii="Arial" w:hAnsi="Arial" w:cs="Arial"/>
          <w:kern w:val="0"/>
          <w:sz w:val="24"/>
        </w:rPr>
        <w:t xml:space="preserve">to be </w:t>
      </w:r>
      <w:r w:rsidRPr="0066548A">
        <w:rPr>
          <w:rFonts w:ascii="Arial" w:hAnsi="Arial" w:cs="Arial"/>
          <w:kern w:val="0"/>
          <w:sz w:val="24"/>
        </w:rPr>
        <w:t>inconvenient</w:t>
      </w:r>
      <w:r>
        <w:rPr>
          <w:rFonts w:ascii="Arial" w:hAnsi="Arial" w:cs="Arial"/>
          <w:kern w:val="0"/>
          <w:sz w:val="24"/>
        </w:rPr>
        <w:t>,</w:t>
      </w:r>
      <w:r w:rsidRPr="0066548A">
        <w:rPr>
          <w:rFonts w:ascii="Arial" w:hAnsi="Arial" w:cs="Arial"/>
          <w:kern w:val="0"/>
          <w:sz w:val="24"/>
        </w:rPr>
        <w:t xml:space="preserve"> </w:t>
      </w:r>
      <w:r>
        <w:rPr>
          <w:rFonts w:ascii="Arial" w:hAnsi="Arial" w:cs="Arial"/>
          <w:kern w:val="0"/>
          <w:sz w:val="24"/>
        </w:rPr>
        <w:t>as</w:t>
      </w:r>
      <w:r w:rsidRPr="0066548A">
        <w:rPr>
          <w:rFonts w:ascii="Arial" w:hAnsi="Arial" w:cs="Arial"/>
          <w:kern w:val="0"/>
          <w:sz w:val="24"/>
        </w:rPr>
        <w:t xml:space="preserve"> it influences both their doctors’ work</w:t>
      </w:r>
      <w:r>
        <w:rPr>
          <w:rFonts w:ascii="Arial" w:hAnsi="Arial" w:cs="Arial"/>
          <w:kern w:val="0"/>
          <w:sz w:val="24"/>
        </w:rPr>
        <w:t>, as well as their own working hours</w:t>
      </w:r>
      <w:r w:rsidRPr="0066548A">
        <w:rPr>
          <w:rFonts w:ascii="Arial" w:hAnsi="Arial" w:cs="Arial"/>
          <w:kern w:val="0"/>
          <w:sz w:val="24"/>
        </w:rPr>
        <w:t xml:space="preserve">. </w:t>
      </w:r>
      <w:r>
        <w:rPr>
          <w:rFonts w:ascii="Arial" w:hAnsi="Arial" w:cs="Arial"/>
          <w:kern w:val="0"/>
          <w:sz w:val="24"/>
        </w:rPr>
        <w:t>There are, however, s</w:t>
      </w:r>
      <w:r w:rsidRPr="0066548A">
        <w:rPr>
          <w:rFonts w:ascii="Arial" w:hAnsi="Arial" w:cs="Arial"/>
          <w:kern w:val="0"/>
          <w:sz w:val="24"/>
        </w:rPr>
        <w:t>ome individual patients</w:t>
      </w:r>
      <w:r>
        <w:rPr>
          <w:rFonts w:ascii="Arial" w:hAnsi="Arial" w:cs="Arial"/>
          <w:kern w:val="0"/>
          <w:sz w:val="24"/>
        </w:rPr>
        <w:t xml:space="preserve"> </w:t>
      </w:r>
      <w:r w:rsidRPr="0066548A">
        <w:rPr>
          <w:rFonts w:ascii="Arial" w:hAnsi="Arial" w:cs="Arial"/>
          <w:kern w:val="0"/>
          <w:sz w:val="24"/>
        </w:rPr>
        <w:t>willing to carry out DOT</w:t>
      </w:r>
      <w:r>
        <w:rPr>
          <w:rFonts w:ascii="Arial" w:hAnsi="Arial" w:cs="Arial"/>
          <w:kern w:val="0"/>
          <w:sz w:val="24"/>
        </w:rPr>
        <w:t>, as they consider it to be</w:t>
      </w:r>
      <w:r w:rsidRPr="0066548A">
        <w:rPr>
          <w:rFonts w:ascii="Arial" w:hAnsi="Arial" w:cs="Arial"/>
          <w:kern w:val="0"/>
          <w:sz w:val="24"/>
        </w:rPr>
        <w:t xml:space="preserve"> the doctor</w:t>
      </w:r>
      <w:r>
        <w:rPr>
          <w:rFonts w:ascii="Arial" w:hAnsi="Arial" w:cs="Arial"/>
          <w:kern w:val="0"/>
          <w:sz w:val="24"/>
        </w:rPr>
        <w:t>’</w:t>
      </w:r>
      <w:r w:rsidRPr="0066548A">
        <w:rPr>
          <w:rFonts w:ascii="Arial" w:hAnsi="Arial" w:cs="Arial"/>
          <w:kern w:val="0"/>
          <w:sz w:val="24"/>
        </w:rPr>
        <w:t>s responsibility</w:t>
      </w:r>
      <w:r>
        <w:rPr>
          <w:rFonts w:ascii="Arial" w:hAnsi="Arial" w:cs="Arial"/>
          <w:kern w:val="0"/>
          <w:sz w:val="24"/>
        </w:rPr>
        <w:t>;</w:t>
      </w:r>
      <w:r w:rsidRPr="0066548A">
        <w:rPr>
          <w:rFonts w:ascii="Arial" w:hAnsi="Arial" w:cs="Arial"/>
          <w:kern w:val="0"/>
          <w:sz w:val="24"/>
        </w:rPr>
        <w:t xml:space="preserve"> </w:t>
      </w:r>
      <w:r>
        <w:rPr>
          <w:rFonts w:ascii="Arial" w:hAnsi="Arial" w:cs="Arial"/>
          <w:kern w:val="0"/>
          <w:sz w:val="24"/>
        </w:rPr>
        <w:t xml:space="preserve">they </w:t>
      </w:r>
      <w:r w:rsidRPr="0066548A">
        <w:rPr>
          <w:rFonts w:ascii="Arial" w:hAnsi="Arial" w:cs="Arial"/>
          <w:kern w:val="0"/>
          <w:sz w:val="24"/>
        </w:rPr>
        <w:t xml:space="preserve">also </w:t>
      </w:r>
      <w:r>
        <w:rPr>
          <w:rFonts w:ascii="Arial" w:hAnsi="Arial" w:cs="Arial"/>
          <w:kern w:val="0"/>
          <w:sz w:val="24"/>
        </w:rPr>
        <w:t xml:space="preserve">feel that it </w:t>
      </w:r>
      <w:r w:rsidRPr="0066548A">
        <w:rPr>
          <w:rFonts w:ascii="Arial" w:hAnsi="Arial" w:cs="Arial"/>
          <w:kern w:val="0"/>
          <w:sz w:val="24"/>
        </w:rPr>
        <w:t>shows their</w:t>
      </w:r>
      <w:r>
        <w:rPr>
          <w:rFonts w:ascii="Arial" w:hAnsi="Arial" w:cs="Arial"/>
          <w:kern w:val="0"/>
          <w:sz w:val="24"/>
        </w:rPr>
        <w:t xml:space="preserve"> physicians’</w:t>
      </w:r>
      <w:r w:rsidRPr="0066548A">
        <w:rPr>
          <w:rFonts w:ascii="Arial" w:hAnsi="Arial" w:cs="Arial"/>
          <w:kern w:val="0"/>
          <w:sz w:val="24"/>
        </w:rPr>
        <w:t xml:space="preserve"> care for them, which is helpful for </w:t>
      </w:r>
      <w:r>
        <w:rPr>
          <w:rFonts w:ascii="Arial" w:hAnsi="Arial" w:cs="Arial"/>
          <w:kern w:val="0"/>
          <w:sz w:val="24"/>
        </w:rPr>
        <w:t>patients older in age</w:t>
      </w:r>
      <w:r w:rsidRPr="0066548A">
        <w:rPr>
          <w:rFonts w:ascii="Arial" w:hAnsi="Arial" w:cs="Arial"/>
          <w:kern w:val="0"/>
          <w:sz w:val="24"/>
        </w:rPr>
        <w:t xml:space="preserve"> and </w:t>
      </w:r>
      <w:r>
        <w:rPr>
          <w:rFonts w:ascii="Arial" w:hAnsi="Arial" w:cs="Arial"/>
          <w:kern w:val="0"/>
          <w:sz w:val="24"/>
        </w:rPr>
        <w:t>patients</w:t>
      </w:r>
      <w:r w:rsidRPr="0066548A">
        <w:rPr>
          <w:rFonts w:ascii="Arial" w:hAnsi="Arial" w:cs="Arial"/>
          <w:kern w:val="0"/>
          <w:sz w:val="24"/>
        </w:rPr>
        <w:t xml:space="preserve"> who have poor drug adherence to complete the </w:t>
      </w:r>
      <w:r>
        <w:rPr>
          <w:rFonts w:ascii="Arial" w:hAnsi="Arial" w:cs="Arial"/>
          <w:kern w:val="0"/>
          <w:sz w:val="24"/>
        </w:rPr>
        <w:t>entire</w:t>
      </w:r>
      <w:r w:rsidRPr="0066548A">
        <w:rPr>
          <w:rFonts w:ascii="Arial" w:hAnsi="Arial" w:cs="Arial"/>
          <w:kern w:val="0"/>
          <w:sz w:val="24"/>
        </w:rPr>
        <w:t xml:space="preserve"> course of treatment</w:t>
      </w:r>
      <w:r w:rsidRPr="0066548A">
        <w:rPr>
          <w:rFonts w:ascii="Arial" w:hAnsi="SimSun" w:cs="Arial"/>
          <w:kern w:val="0"/>
          <w:szCs w:val="21"/>
          <w:vertAlign w:val="superscript"/>
        </w:rPr>
        <w:t>［</w:t>
      </w:r>
      <w:r w:rsidRPr="0066548A">
        <w:rPr>
          <w:rFonts w:ascii="Arial" w:hAnsi="Arial" w:cs="Arial"/>
          <w:kern w:val="0"/>
          <w:szCs w:val="21"/>
          <w:vertAlign w:val="superscript"/>
        </w:rPr>
        <w:t>28</w:t>
      </w:r>
      <w:r w:rsidRPr="0066548A">
        <w:rPr>
          <w:rFonts w:ascii="Arial" w:hAnsi="SimSun" w:cs="Arial"/>
          <w:kern w:val="0"/>
          <w:szCs w:val="21"/>
          <w:vertAlign w:val="superscript"/>
        </w:rPr>
        <w:t>］</w:t>
      </w:r>
      <w:r w:rsidRPr="0066548A">
        <w:rPr>
          <w:rFonts w:ascii="Arial" w:hAnsi="Arial" w:cs="Arial"/>
          <w:kern w:val="0"/>
          <w:sz w:val="24"/>
        </w:rPr>
        <w:t xml:space="preserve">. </w:t>
      </w:r>
      <w:r>
        <w:rPr>
          <w:rFonts w:ascii="Arial" w:hAnsi="Arial" w:cs="Arial"/>
          <w:kern w:val="0"/>
          <w:sz w:val="24"/>
        </w:rPr>
        <w:t>With this in mind,</w:t>
      </w:r>
      <w:r w:rsidRPr="0066548A">
        <w:rPr>
          <w:rFonts w:ascii="Arial" w:hAnsi="Arial" w:cs="Arial"/>
          <w:kern w:val="0"/>
          <w:sz w:val="24"/>
        </w:rPr>
        <w:t xml:space="preserve"> case management should </w:t>
      </w:r>
      <w:r>
        <w:rPr>
          <w:rFonts w:ascii="Arial" w:hAnsi="Arial" w:cs="Arial"/>
          <w:kern w:val="0"/>
          <w:sz w:val="24"/>
        </w:rPr>
        <w:t xml:space="preserve">therefore </w:t>
      </w:r>
      <w:r w:rsidRPr="0066548A">
        <w:rPr>
          <w:rFonts w:ascii="Arial" w:hAnsi="Arial" w:cs="Arial"/>
          <w:kern w:val="0"/>
          <w:sz w:val="24"/>
        </w:rPr>
        <w:t xml:space="preserve">be </w:t>
      </w:r>
      <w:r>
        <w:rPr>
          <w:rFonts w:ascii="Arial" w:hAnsi="Arial" w:cs="Arial"/>
          <w:kern w:val="0"/>
          <w:sz w:val="24"/>
        </w:rPr>
        <w:t>adapted</w:t>
      </w:r>
      <w:r w:rsidRPr="0066548A">
        <w:rPr>
          <w:rFonts w:ascii="Arial" w:hAnsi="Arial" w:cs="Arial"/>
          <w:kern w:val="0"/>
          <w:sz w:val="24"/>
        </w:rPr>
        <w:t xml:space="preserve"> to patients’ var</w:t>
      </w:r>
      <w:r>
        <w:rPr>
          <w:rFonts w:ascii="Arial" w:hAnsi="Arial" w:cs="Arial"/>
          <w:kern w:val="0"/>
          <w:sz w:val="24"/>
        </w:rPr>
        <w:t>ying</w:t>
      </w:r>
      <w:r w:rsidRPr="0066548A">
        <w:rPr>
          <w:rFonts w:ascii="Arial" w:hAnsi="Arial" w:cs="Arial"/>
          <w:kern w:val="0"/>
          <w:sz w:val="24"/>
        </w:rPr>
        <w:t xml:space="preserve"> attitudes.</w:t>
      </w:r>
    </w:p>
    <w:p w:rsidR="00701671" w:rsidRPr="0066548A" w:rsidRDefault="00701671" w:rsidP="00701671">
      <w:pPr>
        <w:autoSpaceDE w:val="0"/>
        <w:autoSpaceDN w:val="0"/>
        <w:adjustRightInd w:val="0"/>
        <w:spacing w:line="360" w:lineRule="auto"/>
        <w:ind w:firstLineChars="200" w:firstLine="480"/>
        <w:rPr>
          <w:rFonts w:ascii="Arial" w:hAnsi="Arial" w:cs="Arial"/>
          <w:sz w:val="24"/>
        </w:rPr>
      </w:pPr>
      <w:r w:rsidRPr="0066548A">
        <w:rPr>
          <w:rFonts w:ascii="Arial" w:hAnsi="Arial" w:cs="Arial"/>
          <w:sz w:val="24"/>
        </w:rPr>
        <w:t xml:space="preserve">1.3.5 Drug adherence problems still exist in the implementation process of </w:t>
      </w:r>
      <w:r w:rsidRPr="0066548A">
        <w:rPr>
          <w:rFonts w:ascii="Arial" w:hAnsi="Arial" w:cs="Arial"/>
          <w:sz w:val="24"/>
        </w:rPr>
        <w:lastRenderedPageBreak/>
        <w:t xml:space="preserve">DOT </w:t>
      </w:r>
    </w:p>
    <w:p w:rsidR="00701671" w:rsidRPr="0066548A" w:rsidRDefault="00701671" w:rsidP="00701671">
      <w:pPr>
        <w:autoSpaceDE w:val="0"/>
        <w:autoSpaceDN w:val="0"/>
        <w:adjustRightInd w:val="0"/>
        <w:spacing w:line="360" w:lineRule="auto"/>
        <w:ind w:firstLineChars="200" w:firstLine="480"/>
        <w:rPr>
          <w:rFonts w:ascii="Arial" w:hAnsi="Arial" w:cs="Arial"/>
          <w:sz w:val="24"/>
        </w:rPr>
      </w:pPr>
      <w:r w:rsidRPr="0066548A">
        <w:rPr>
          <w:rFonts w:ascii="Arial" w:hAnsi="Arial" w:cs="Arial"/>
          <w:sz w:val="24"/>
        </w:rPr>
        <w:t xml:space="preserve">Adherence refers to the degree of conformity between </w:t>
      </w:r>
      <w:r>
        <w:rPr>
          <w:rFonts w:ascii="Arial" w:hAnsi="Arial" w:cs="Arial"/>
          <w:sz w:val="24"/>
        </w:rPr>
        <w:t xml:space="preserve">a </w:t>
      </w:r>
      <w:r w:rsidRPr="0066548A">
        <w:rPr>
          <w:rFonts w:ascii="Arial" w:hAnsi="Arial" w:cs="Arial"/>
          <w:sz w:val="24"/>
        </w:rPr>
        <w:t>patient</w:t>
      </w:r>
      <w:r>
        <w:rPr>
          <w:rFonts w:ascii="Arial" w:hAnsi="Arial" w:cs="Arial"/>
          <w:sz w:val="24"/>
        </w:rPr>
        <w:t>’</w:t>
      </w:r>
      <w:r w:rsidRPr="0066548A">
        <w:rPr>
          <w:rFonts w:ascii="Arial" w:hAnsi="Arial" w:cs="Arial"/>
          <w:sz w:val="24"/>
        </w:rPr>
        <w:t xml:space="preserve">s behavior and </w:t>
      </w:r>
      <w:r>
        <w:rPr>
          <w:rFonts w:ascii="Arial" w:hAnsi="Arial" w:cs="Arial"/>
          <w:sz w:val="24"/>
        </w:rPr>
        <w:t xml:space="preserve">a </w:t>
      </w:r>
      <w:r w:rsidRPr="0066548A">
        <w:rPr>
          <w:rFonts w:ascii="Arial" w:hAnsi="Arial" w:cs="Arial"/>
          <w:sz w:val="24"/>
        </w:rPr>
        <w:t>doctor</w:t>
      </w:r>
      <w:r>
        <w:rPr>
          <w:rFonts w:ascii="Arial" w:hAnsi="Arial" w:cs="Arial"/>
          <w:sz w:val="24"/>
        </w:rPr>
        <w:t>’</w:t>
      </w:r>
      <w:r w:rsidRPr="0066548A">
        <w:rPr>
          <w:rFonts w:ascii="Arial" w:hAnsi="Arial" w:cs="Arial"/>
          <w:sz w:val="24"/>
        </w:rPr>
        <w:t xml:space="preserve">s prescription in treatment and prevention of the disease. People began to know </w:t>
      </w:r>
      <w:r>
        <w:rPr>
          <w:rFonts w:ascii="Arial" w:hAnsi="Arial" w:cs="Arial"/>
          <w:sz w:val="24"/>
        </w:rPr>
        <w:t xml:space="preserve">more </w:t>
      </w:r>
      <w:r w:rsidRPr="0066548A">
        <w:rPr>
          <w:rFonts w:ascii="Arial" w:hAnsi="Arial" w:cs="Arial"/>
          <w:sz w:val="24"/>
        </w:rPr>
        <w:t>about TB patients’ treatment adherence s</w:t>
      </w:r>
      <w:r>
        <w:rPr>
          <w:rFonts w:ascii="Arial" w:hAnsi="Arial" w:cs="Arial"/>
          <w:sz w:val="24"/>
        </w:rPr>
        <w:t>tarting in the</w:t>
      </w:r>
      <w:r w:rsidRPr="0066548A">
        <w:rPr>
          <w:rFonts w:ascii="Arial" w:hAnsi="Arial" w:cs="Arial"/>
          <w:sz w:val="24"/>
        </w:rPr>
        <w:t xml:space="preserve"> 1950s.</w:t>
      </w:r>
    </w:p>
    <w:p w:rsidR="00701671" w:rsidRPr="0066548A" w:rsidRDefault="00701671" w:rsidP="00701671">
      <w:pPr>
        <w:autoSpaceDE w:val="0"/>
        <w:autoSpaceDN w:val="0"/>
        <w:adjustRightInd w:val="0"/>
        <w:spacing w:line="360" w:lineRule="auto"/>
        <w:ind w:firstLineChars="200" w:firstLine="480"/>
        <w:rPr>
          <w:rFonts w:ascii="Arial" w:hAnsi="Arial" w:cs="Arial"/>
          <w:sz w:val="24"/>
          <w:szCs w:val="21"/>
        </w:rPr>
      </w:pPr>
      <w:r w:rsidRPr="0066548A">
        <w:rPr>
          <w:rFonts w:ascii="Arial" w:hAnsi="Arial" w:cs="Arial"/>
          <w:sz w:val="24"/>
        </w:rPr>
        <w:t xml:space="preserve">Since </w:t>
      </w:r>
      <w:r>
        <w:rPr>
          <w:rFonts w:ascii="Arial" w:hAnsi="Arial" w:cs="Arial"/>
          <w:sz w:val="24"/>
        </w:rPr>
        <w:t xml:space="preserve">the </w:t>
      </w:r>
      <w:r w:rsidRPr="0066548A">
        <w:rPr>
          <w:rFonts w:ascii="Arial" w:hAnsi="Arial" w:cs="Arial"/>
          <w:sz w:val="24"/>
        </w:rPr>
        <w:t>treatment course recommended by standard TB treatment program</w:t>
      </w:r>
      <w:r>
        <w:rPr>
          <w:rFonts w:ascii="Arial" w:hAnsi="Arial" w:cs="Arial"/>
          <w:sz w:val="24"/>
        </w:rPr>
        <w:t>s</w:t>
      </w:r>
      <w:r w:rsidRPr="0066548A">
        <w:rPr>
          <w:rFonts w:ascii="Arial" w:hAnsi="Arial" w:cs="Arial"/>
          <w:sz w:val="24"/>
        </w:rPr>
        <w:t xml:space="preserve"> is a “long-term” process for most patients, their treatment adherence has become a key</w:t>
      </w:r>
      <w:r>
        <w:rPr>
          <w:rFonts w:ascii="Arial" w:hAnsi="Arial" w:cs="Arial"/>
          <w:sz w:val="24"/>
        </w:rPr>
        <w:t xml:space="preserve"> factor</w:t>
      </w:r>
      <w:r w:rsidRPr="0066548A">
        <w:rPr>
          <w:rFonts w:ascii="Arial" w:hAnsi="Arial" w:cs="Arial"/>
          <w:sz w:val="24"/>
        </w:rPr>
        <w:t xml:space="preserve"> in TB control and </w:t>
      </w:r>
      <w:r>
        <w:rPr>
          <w:rFonts w:ascii="Arial" w:hAnsi="Arial" w:cs="Arial"/>
          <w:sz w:val="24"/>
        </w:rPr>
        <w:t xml:space="preserve">has </w:t>
      </w:r>
      <w:r w:rsidRPr="0066548A">
        <w:rPr>
          <w:rFonts w:ascii="Arial" w:hAnsi="Arial" w:cs="Arial"/>
          <w:sz w:val="24"/>
        </w:rPr>
        <w:t>attracted more and more attention. Although government</w:t>
      </w:r>
      <w:r>
        <w:rPr>
          <w:rFonts w:ascii="Arial" w:hAnsi="Arial" w:cs="Arial"/>
          <w:sz w:val="24"/>
        </w:rPr>
        <w:t>s</w:t>
      </w:r>
      <w:r w:rsidRPr="0066548A">
        <w:rPr>
          <w:rFonts w:ascii="Arial" w:hAnsi="Arial" w:cs="Arial"/>
          <w:sz w:val="24"/>
        </w:rPr>
        <w:t xml:space="preserve"> ha</w:t>
      </w:r>
      <w:r>
        <w:rPr>
          <w:rFonts w:ascii="Arial" w:hAnsi="Arial" w:cs="Arial"/>
          <w:sz w:val="24"/>
        </w:rPr>
        <w:t>ve</w:t>
      </w:r>
      <w:r w:rsidRPr="0066548A">
        <w:rPr>
          <w:rFonts w:ascii="Arial" w:hAnsi="Arial" w:cs="Arial"/>
          <w:sz w:val="24"/>
        </w:rPr>
        <w:t xml:space="preserve"> made constant improvement</w:t>
      </w:r>
      <w:r>
        <w:rPr>
          <w:rFonts w:ascii="Arial" w:hAnsi="Arial" w:cs="Arial"/>
          <w:sz w:val="24"/>
        </w:rPr>
        <w:t>s</w:t>
      </w:r>
      <w:r w:rsidRPr="0066548A">
        <w:rPr>
          <w:rFonts w:ascii="Arial" w:hAnsi="Arial" w:cs="Arial"/>
          <w:sz w:val="24"/>
        </w:rPr>
        <w:t xml:space="preserve"> in TB control and prevention, treatment adherence is still </w:t>
      </w:r>
      <w:r>
        <w:rPr>
          <w:rFonts w:ascii="Arial" w:hAnsi="Arial" w:cs="Arial"/>
          <w:sz w:val="24"/>
        </w:rPr>
        <w:t>un</w:t>
      </w:r>
      <w:r w:rsidRPr="0066548A">
        <w:rPr>
          <w:rFonts w:ascii="Arial" w:hAnsi="Arial" w:cs="Arial"/>
          <w:sz w:val="24"/>
        </w:rPr>
        <w:t xml:space="preserve">satisfactory due to </w:t>
      </w:r>
      <w:r>
        <w:rPr>
          <w:rFonts w:ascii="Arial" w:hAnsi="Arial" w:cs="Arial"/>
          <w:sz w:val="24"/>
        </w:rPr>
        <w:t>certain</w:t>
      </w:r>
      <w:r w:rsidRPr="0066548A">
        <w:rPr>
          <w:rFonts w:ascii="Arial" w:hAnsi="Arial" w:cs="Arial"/>
          <w:sz w:val="24"/>
        </w:rPr>
        <w:t xml:space="preserve"> social and personal factors</w:t>
      </w:r>
      <w:r>
        <w:rPr>
          <w:rFonts w:ascii="Arial" w:hAnsi="Arial" w:cs="Arial"/>
          <w:sz w:val="24"/>
        </w:rPr>
        <w:t>,</w:t>
      </w:r>
      <w:r w:rsidRPr="0066548A">
        <w:rPr>
          <w:rFonts w:ascii="Arial" w:hAnsi="Arial" w:cs="Arial"/>
          <w:sz w:val="24"/>
        </w:rPr>
        <w:t xml:space="preserve"> and the proportion of irregular treatment is still high </w:t>
      </w:r>
      <w:r w:rsidRPr="0066548A">
        <w:rPr>
          <w:rFonts w:ascii="Arial" w:hAnsi="Arial" w:cs="Arial"/>
          <w:szCs w:val="21"/>
          <w:vertAlign w:val="superscript"/>
        </w:rPr>
        <w:t>[32-33]</w:t>
      </w:r>
      <w:r w:rsidRPr="0066548A">
        <w:rPr>
          <w:rFonts w:ascii="Arial" w:hAnsi="Arial" w:cs="Arial"/>
          <w:sz w:val="24"/>
        </w:rPr>
        <w:t>. According to research</w:t>
      </w:r>
      <w:r>
        <w:rPr>
          <w:rFonts w:ascii="Arial" w:hAnsi="Arial" w:cs="Arial"/>
          <w:sz w:val="24"/>
        </w:rPr>
        <w:t xml:space="preserve"> done</w:t>
      </w:r>
      <w:r w:rsidRPr="0066548A">
        <w:rPr>
          <w:rFonts w:ascii="Arial" w:hAnsi="Arial" w:cs="Arial"/>
          <w:sz w:val="24"/>
        </w:rPr>
        <w:t xml:space="preserve"> by </w:t>
      </w:r>
      <w:proofErr w:type="spellStart"/>
      <w:r w:rsidRPr="0066548A">
        <w:rPr>
          <w:rFonts w:ascii="Arial" w:hAnsi="Arial" w:cs="Arial"/>
          <w:sz w:val="24"/>
        </w:rPr>
        <w:t>Zheng</w:t>
      </w:r>
      <w:proofErr w:type="spellEnd"/>
      <w:r w:rsidRPr="0066548A">
        <w:rPr>
          <w:rFonts w:ascii="Arial" w:hAnsi="Arial" w:cs="Arial"/>
          <w:sz w:val="24"/>
        </w:rPr>
        <w:t xml:space="preserve"> </w:t>
      </w:r>
      <w:proofErr w:type="spellStart"/>
      <w:r w:rsidRPr="0066548A">
        <w:rPr>
          <w:rFonts w:ascii="Arial" w:hAnsi="Arial" w:cs="Arial"/>
          <w:sz w:val="24"/>
        </w:rPr>
        <w:t>Yuqun</w:t>
      </w:r>
      <w:proofErr w:type="spellEnd"/>
      <w:r w:rsidRPr="0066548A">
        <w:rPr>
          <w:rFonts w:ascii="Arial" w:hAnsi="Arial" w:cs="Arial"/>
          <w:sz w:val="24"/>
        </w:rPr>
        <w:t xml:space="preserve"> on 670 TB patients in </w:t>
      </w:r>
      <w:smartTag w:uri="urn:schemas-microsoft-com:office:smarttags" w:element="State">
        <w:smartTag w:uri="urn:schemas-microsoft-com:office:smarttags" w:element="place">
          <w:r w:rsidRPr="0066548A">
            <w:rPr>
              <w:rFonts w:ascii="Arial" w:hAnsi="Arial" w:cs="Arial"/>
              <w:sz w:val="24"/>
            </w:rPr>
            <w:t>Jiangsu</w:t>
          </w:r>
        </w:smartTag>
      </w:smartTag>
      <w:r w:rsidRPr="0066548A">
        <w:rPr>
          <w:rFonts w:ascii="Arial" w:hAnsi="Arial" w:cs="Arial"/>
          <w:sz w:val="24"/>
        </w:rPr>
        <w:t xml:space="preserve"> province, 82 of them (12</w:t>
      </w:r>
      <w:r>
        <w:rPr>
          <w:rFonts w:ascii="Arial" w:hAnsi="Arial" w:cs="Arial"/>
          <w:sz w:val="24"/>
        </w:rPr>
        <w:t>.2%</w:t>
      </w:r>
      <w:r w:rsidRPr="0066548A">
        <w:rPr>
          <w:rFonts w:ascii="Arial" w:hAnsi="SimSun" w:cs="Arial"/>
          <w:szCs w:val="21"/>
          <w:vertAlign w:val="superscript"/>
        </w:rPr>
        <w:t>［</w:t>
      </w:r>
      <w:r w:rsidRPr="0066548A">
        <w:rPr>
          <w:rFonts w:ascii="Arial" w:hAnsi="Arial" w:cs="Arial"/>
          <w:szCs w:val="21"/>
          <w:vertAlign w:val="superscript"/>
        </w:rPr>
        <w:t>34</w:t>
      </w:r>
      <w:r w:rsidRPr="0066548A">
        <w:rPr>
          <w:rFonts w:ascii="Arial" w:hAnsi="SimSun" w:cs="Arial"/>
          <w:szCs w:val="21"/>
          <w:vertAlign w:val="superscript"/>
        </w:rPr>
        <w:t>］</w:t>
      </w:r>
      <w:r w:rsidRPr="0066548A">
        <w:rPr>
          <w:rFonts w:ascii="Arial" w:hAnsi="Arial" w:cs="Arial"/>
          <w:sz w:val="24"/>
        </w:rPr>
        <w:t>) were found</w:t>
      </w:r>
      <w:r>
        <w:rPr>
          <w:rFonts w:ascii="Arial" w:hAnsi="Arial" w:cs="Arial"/>
          <w:sz w:val="24"/>
        </w:rPr>
        <w:t xml:space="preserve"> to be</w:t>
      </w:r>
      <w:r w:rsidRPr="0066548A">
        <w:rPr>
          <w:rFonts w:ascii="Arial" w:hAnsi="Arial" w:cs="Arial"/>
          <w:sz w:val="24"/>
        </w:rPr>
        <w:t xml:space="preserve"> taking medication irregularly during treatment. </w:t>
      </w:r>
      <w:r>
        <w:rPr>
          <w:rFonts w:ascii="Arial" w:hAnsi="Arial" w:cs="Arial"/>
          <w:sz w:val="24"/>
        </w:rPr>
        <w:t xml:space="preserve">A </w:t>
      </w:r>
      <w:r w:rsidRPr="0066548A">
        <w:rPr>
          <w:rFonts w:ascii="Arial" w:hAnsi="Arial" w:cs="Arial"/>
          <w:sz w:val="24"/>
        </w:rPr>
        <w:t>research done on 404 Ethiopian smear-positive patients found that 81 (20%) of them quit and 91% were interrupted during treatment duration</w:t>
      </w:r>
      <w:r w:rsidRPr="0066548A">
        <w:rPr>
          <w:rFonts w:ascii="Arial" w:hAnsi="SimSun" w:cs="Arial"/>
          <w:szCs w:val="21"/>
          <w:vertAlign w:val="superscript"/>
        </w:rPr>
        <w:t>［</w:t>
      </w:r>
      <w:r w:rsidRPr="0066548A">
        <w:rPr>
          <w:rFonts w:ascii="Arial" w:hAnsi="Arial" w:cs="Arial"/>
          <w:szCs w:val="21"/>
          <w:vertAlign w:val="superscript"/>
        </w:rPr>
        <w:t>35</w:t>
      </w:r>
      <w:r w:rsidRPr="0066548A">
        <w:rPr>
          <w:rFonts w:ascii="Arial" w:hAnsi="SimSun" w:cs="Arial"/>
          <w:szCs w:val="21"/>
          <w:vertAlign w:val="superscript"/>
        </w:rPr>
        <w:t>］</w:t>
      </w:r>
      <w:r w:rsidRPr="0066548A">
        <w:rPr>
          <w:rFonts w:ascii="Arial" w:hAnsi="Arial" w:cs="Arial"/>
          <w:sz w:val="24"/>
        </w:rPr>
        <w:t xml:space="preserve">. It was also found in the 26 weeks of follow-up study </w:t>
      </w:r>
      <w:r>
        <w:rPr>
          <w:rFonts w:ascii="Arial" w:hAnsi="Arial" w:cs="Arial"/>
          <w:sz w:val="24"/>
        </w:rPr>
        <w:t>done</w:t>
      </w:r>
      <w:r w:rsidRPr="0066548A">
        <w:rPr>
          <w:rFonts w:ascii="Arial" w:hAnsi="Arial" w:cs="Arial"/>
          <w:sz w:val="24"/>
        </w:rPr>
        <w:t xml:space="preserve"> on 300 new TB cases</w:t>
      </w:r>
      <w:r>
        <w:rPr>
          <w:rFonts w:ascii="Arial" w:hAnsi="Arial" w:cs="Arial"/>
          <w:sz w:val="24"/>
        </w:rPr>
        <w:t xml:space="preserve"> in </w:t>
      </w:r>
      <w:smartTag w:uri="urn:schemas-microsoft-com:office:smarttags" w:element="country-region">
        <w:smartTag w:uri="urn:schemas-microsoft-com:office:smarttags" w:element="place">
          <w:r>
            <w:rPr>
              <w:rFonts w:ascii="Arial" w:hAnsi="Arial" w:cs="Arial"/>
              <w:sz w:val="24"/>
            </w:rPr>
            <w:t>Cambodia</w:t>
          </w:r>
        </w:smartTag>
      </w:smartTag>
      <w:r w:rsidRPr="0066548A">
        <w:rPr>
          <w:rFonts w:ascii="Arial" w:hAnsi="Arial" w:cs="Arial"/>
          <w:sz w:val="24"/>
        </w:rPr>
        <w:t xml:space="preserve"> that 65.6% of them did not take medication according to instructions during the </w:t>
      </w:r>
      <w:r>
        <w:rPr>
          <w:rFonts w:ascii="Arial" w:hAnsi="Arial" w:cs="Arial"/>
          <w:sz w:val="24"/>
        </w:rPr>
        <w:t>entire</w:t>
      </w:r>
      <w:r w:rsidRPr="0066548A">
        <w:rPr>
          <w:rFonts w:ascii="Arial" w:hAnsi="Arial" w:cs="Arial"/>
          <w:sz w:val="24"/>
        </w:rPr>
        <w:t xml:space="preserve"> course</w:t>
      </w:r>
      <w:r w:rsidRPr="0066548A">
        <w:rPr>
          <w:rFonts w:ascii="Arial" w:hAnsi="SimSun" w:cs="Arial"/>
          <w:szCs w:val="21"/>
          <w:vertAlign w:val="superscript"/>
        </w:rPr>
        <w:t>［</w:t>
      </w:r>
      <w:r w:rsidRPr="0066548A">
        <w:rPr>
          <w:rFonts w:ascii="Arial" w:hAnsi="Arial" w:cs="Arial"/>
          <w:szCs w:val="21"/>
          <w:vertAlign w:val="superscript"/>
        </w:rPr>
        <w:t>36</w:t>
      </w:r>
      <w:r w:rsidRPr="0066548A">
        <w:rPr>
          <w:rFonts w:ascii="Arial" w:hAnsi="SimSun" w:cs="Arial"/>
          <w:szCs w:val="21"/>
          <w:vertAlign w:val="superscript"/>
        </w:rPr>
        <w:t>］</w:t>
      </w:r>
      <w:r w:rsidRPr="0066548A">
        <w:rPr>
          <w:rFonts w:ascii="Arial" w:hAnsi="Arial" w:cs="Arial"/>
          <w:sz w:val="24"/>
        </w:rPr>
        <w:t xml:space="preserve">.  </w:t>
      </w:r>
    </w:p>
    <w:p w:rsidR="00701671" w:rsidRPr="0066548A" w:rsidRDefault="00701671" w:rsidP="00701671">
      <w:pPr>
        <w:autoSpaceDE w:val="0"/>
        <w:autoSpaceDN w:val="0"/>
        <w:adjustRightInd w:val="0"/>
        <w:spacing w:line="360" w:lineRule="auto"/>
        <w:ind w:firstLineChars="171" w:firstLine="410"/>
        <w:rPr>
          <w:rFonts w:ascii="Arial" w:hAnsi="Arial" w:cs="Arial"/>
          <w:sz w:val="24"/>
          <w:szCs w:val="21"/>
        </w:rPr>
      </w:pPr>
      <w:r w:rsidRPr="0066548A">
        <w:rPr>
          <w:rFonts w:ascii="Arial" w:hAnsi="Arial" w:cs="Arial"/>
          <w:sz w:val="24"/>
        </w:rPr>
        <w:t>Many scholars have conducted surveys on influencing factors of TB patients’ drug adherence</w:t>
      </w:r>
      <w:r>
        <w:rPr>
          <w:rFonts w:ascii="Arial" w:hAnsi="Arial" w:cs="Arial"/>
          <w:sz w:val="24"/>
        </w:rPr>
        <w:t>,</w:t>
      </w:r>
      <w:r w:rsidRPr="0066548A">
        <w:rPr>
          <w:rFonts w:ascii="Arial" w:hAnsi="Arial" w:cs="Arial"/>
          <w:sz w:val="24"/>
        </w:rPr>
        <w:t xml:space="preserve"> which mainly include the following: firstly, patients’ factors such as gender, age, educational level</w:t>
      </w:r>
      <w:r>
        <w:rPr>
          <w:rFonts w:ascii="Arial" w:hAnsi="Arial" w:cs="Arial"/>
          <w:sz w:val="24"/>
        </w:rPr>
        <w:t>,</w:t>
      </w:r>
      <w:r w:rsidRPr="0066548A">
        <w:rPr>
          <w:rFonts w:ascii="Arial" w:hAnsi="Arial" w:cs="Arial"/>
          <w:sz w:val="24"/>
        </w:rPr>
        <w:t xml:space="preserve"> and knowledge of TB, etc.; secondly, medication factors which mainly affect patients</w:t>
      </w:r>
      <w:r>
        <w:rPr>
          <w:rFonts w:ascii="Arial" w:hAnsi="Arial" w:cs="Arial"/>
          <w:sz w:val="24"/>
        </w:rPr>
        <w:t>’</w:t>
      </w:r>
      <w:r w:rsidRPr="0066548A">
        <w:rPr>
          <w:rFonts w:ascii="Arial" w:hAnsi="Arial" w:cs="Arial"/>
          <w:sz w:val="24"/>
        </w:rPr>
        <w:t xml:space="preserve"> drug adherence such as adverse reactions to TB drugs, duration of treatment, etc.; thirdly, economic factors: research shows that most patients regularly taking medications from hospital</w:t>
      </w:r>
      <w:r>
        <w:rPr>
          <w:rFonts w:ascii="Arial" w:hAnsi="Arial" w:cs="Arial"/>
          <w:sz w:val="24"/>
        </w:rPr>
        <w:t>s</w:t>
      </w:r>
      <w:r w:rsidRPr="0066548A">
        <w:rPr>
          <w:rFonts w:ascii="Arial" w:hAnsi="Arial" w:cs="Arial"/>
          <w:sz w:val="24"/>
        </w:rPr>
        <w:t xml:space="preserve"> are </w:t>
      </w:r>
      <w:r>
        <w:rPr>
          <w:rFonts w:ascii="Arial" w:hAnsi="Arial" w:cs="Arial"/>
          <w:sz w:val="24"/>
        </w:rPr>
        <w:t>motivated by</w:t>
      </w:r>
      <w:r w:rsidRPr="0066548A">
        <w:rPr>
          <w:rFonts w:ascii="Arial" w:hAnsi="Arial" w:cs="Arial"/>
          <w:sz w:val="24"/>
        </w:rPr>
        <w:t xml:space="preserve"> transportation </w:t>
      </w:r>
      <w:r>
        <w:rPr>
          <w:rFonts w:ascii="Arial" w:hAnsi="Arial" w:cs="Arial"/>
          <w:sz w:val="24"/>
        </w:rPr>
        <w:t xml:space="preserve">compensation </w:t>
      </w:r>
      <w:r w:rsidRPr="0066548A">
        <w:rPr>
          <w:rFonts w:ascii="Arial" w:hAnsi="Arial" w:cs="Arial"/>
          <w:sz w:val="24"/>
        </w:rPr>
        <w:t xml:space="preserve">and liver protection medication compensation </w:t>
      </w:r>
      <w:r w:rsidRPr="0066548A">
        <w:rPr>
          <w:rFonts w:ascii="Arial" w:hAnsi="Arial" w:cs="Arial"/>
          <w:szCs w:val="21"/>
          <w:vertAlign w:val="superscript"/>
        </w:rPr>
        <w:t>[42]</w:t>
      </w:r>
      <w:r w:rsidRPr="0066548A">
        <w:rPr>
          <w:rFonts w:ascii="Arial" w:hAnsi="Arial" w:cs="Arial"/>
          <w:sz w:val="24"/>
        </w:rPr>
        <w:t>. However, there</w:t>
      </w:r>
      <w:r>
        <w:rPr>
          <w:rFonts w:ascii="Arial" w:hAnsi="Arial" w:cs="Arial"/>
          <w:sz w:val="24"/>
        </w:rPr>
        <w:t xml:space="preserve"> i</w:t>
      </w:r>
      <w:r w:rsidRPr="0066548A">
        <w:rPr>
          <w:rFonts w:ascii="Arial" w:hAnsi="Arial" w:cs="Arial"/>
          <w:sz w:val="24"/>
        </w:rPr>
        <w:t>s also research show</w:t>
      </w:r>
      <w:r>
        <w:rPr>
          <w:rFonts w:ascii="Arial" w:hAnsi="Arial" w:cs="Arial"/>
          <w:sz w:val="24"/>
        </w:rPr>
        <w:t>ing</w:t>
      </w:r>
      <w:r w:rsidRPr="0066548A">
        <w:rPr>
          <w:rFonts w:ascii="Arial" w:hAnsi="Arial" w:cs="Arial"/>
          <w:sz w:val="24"/>
        </w:rPr>
        <w:t xml:space="preserve"> a high irregular drug intake rate among those who enjoy excessively high income; fourthly, social factors such as social support, including </w:t>
      </w:r>
      <w:r>
        <w:rPr>
          <w:rFonts w:ascii="Arial" w:hAnsi="Arial" w:cs="Arial"/>
          <w:sz w:val="24"/>
        </w:rPr>
        <w:t xml:space="preserve">support from </w:t>
      </w:r>
      <w:r w:rsidRPr="0066548A">
        <w:rPr>
          <w:rFonts w:ascii="Arial" w:hAnsi="Arial" w:cs="Arial"/>
          <w:sz w:val="24"/>
        </w:rPr>
        <w:t>family members</w:t>
      </w:r>
      <w:r>
        <w:rPr>
          <w:rFonts w:ascii="Arial" w:hAnsi="Arial" w:cs="Arial"/>
          <w:sz w:val="24"/>
        </w:rPr>
        <w:t xml:space="preserve">, </w:t>
      </w:r>
      <w:r w:rsidRPr="0066548A">
        <w:rPr>
          <w:rFonts w:ascii="Arial" w:hAnsi="Arial" w:cs="Arial"/>
          <w:sz w:val="24"/>
        </w:rPr>
        <w:t>neighbors</w:t>
      </w:r>
      <w:r>
        <w:rPr>
          <w:rFonts w:ascii="Arial" w:hAnsi="Arial" w:cs="Arial"/>
          <w:sz w:val="24"/>
        </w:rPr>
        <w:t xml:space="preserve">, </w:t>
      </w:r>
      <w:r w:rsidRPr="0066548A">
        <w:rPr>
          <w:rFonts w:ascii="Arial" w:hAnsi="Arial" w:cs="Arial"/>
          <w:sz w:val="24"/>
        </w:rPr>
        <w:t xml:space="preserve">relatives and doctor-patient relationship, etc.; fifthly, </w:t>
      </w:r>
      <w:r>
        <w:rPr>
          <w:rFonts w:ascii="Arial" w:hAnsi="Arial" w:cs="Arial"/>
          <w:sz w:val="24"/>
        </w:rPr>
        <w:t xml:space="preserve">the </w:t>
      </w:r>
      <w:r w:rsidRPr="0066548A">
        <w:rPr>
          <w:rFonts w:ascii="Arial" w:hAnsi="Arial" w:cs="Arial"/>
          <w:sz w:val="24"/>
        </w:rPr>
        <w:t>seriousness of patients’ illness</w:t>
      </w:r>
      <w:r>
        <w:rPr>
          <w:rFonts w:ascii="Arial" w:hAnsi="Arial" w:cs="Arial"/>
          <w:sz w:val="24"/>
        </w:rPr>
        <w:t>es</w:t>
      </w:r>
      <w:r w:rsidRPr="0066548A">
        <w:rPr>
          <w:rFonts w:ascii="Arial" w:hAnsi="Arial" w:cs="Arial"/>
          <w:sz w:val="24"/>
        </w:rPr>
        <w:t xml:space="preserve"> also has an impact on adherence. </w:t>
      </w:r>
      <w:r w:rsidRPr="0066548A">
        <w:rPr>
          <w:rFonts w:ascii="Arial" w:hAnsi="Arial" w:cs="Arial"/>
          <w:sz w:val="24"/>
        </w:rPr>
        <w:lastRenderedPageBreak/>
        <w:t xml:space="preserve">Research shows that those who are not seriously ill have relatively full confidence in </w:t>
      </w:r>
      <w:r>
        <w:rPr>
          <w:rFonts w:ascii="Arial" w:hAnsi="Arial" w:cs="Arial"/>
          <w:sz w:val="24"/>
        </w:rPr>
        <w:t xml:space="preserve">being </w:t>
      </w:r>
      <w:r w:rsidRPr="0066548A">
        <w:rPr>
          <w:rFonts w:ascii="Arial" w:hAnsi="Arial" w:cs="Arial"/>
          <w:sz w:val="24"/>
        </w:rPr>
        <w:t>cure</w:t>
      </w:r>
      <w:r>
        <w:rPr>
          <w:rFonts w:ascii="Arial" w:hAnsi="Arial" w:cs="Arial"/>
          <w:sz w:val="24"/>
        </w:rPr>
        <w:t>d,</w:t>
      </w:r>
      <w:r w:rsidRPr="0066548A">
        <w:rPr>
          <w:rFonts w:ascii="Arial" w:hAnsi="Arial" w:cs="Arial"/>
          <w:sz w:val="24"/>
        </w:rPr>
        <w:t xml:space="preserve"> as well as good drug adherence</w:t>
      </w:r>
      <w:r>
        <w:rPr>
          <w:rFonts w:ascii="Arial" w:hAnsi="Arial" w:cs="Arial"/>
          <w:sz w:val="24"/>
        </w:rPr>
        <w:t>,</w:t>
      </w:r>
      <w:r w:rsidRPr="0066548A">
        <w:rPr>
          <w:rFonts w:ascii="Arial" w:hAnsi="Arial" w:cs="Arial"/>
          <w:sz w:val="24"/>
        </w:rPr>
        <w:t xml:space="preserve"> wh</w:t>
      </w:r>
      <w:r>
        <w:rPr>
          <w:rFonts w:ascii="Arial" w:hAnsi="Arial" w:cs="Arial"/>
          <w:sz w:val="24"/>
        </w:rPr>
        <w:t>ereas</w:t>
      </w:r>
      <w:r w:rsidRPr="0066548A">
        <w:rPr>
          <w:rFonts w:ascii="Arial" w:hAnsi="Arial" w:cs="Arial"/>
          <w:sz w:val="24"/>
        </w:rPr>
        <w:t xml:space="preserve"> those who are</w:t>
      </w:r>
      <w:r>
        <w:rPr>
          <w:rFonts w:ascii="Arial" w:hAnsi="Arial" w:cs="Arial"/>
          <w:sz w:val="24"/>
        </w:rPr>
        <w:t xml:space="preserve"> more</w:t>
      </w:r>
      <w:r w:rsidRPr="0066548A">
        <w:rPr>
          <w:rFonts w:ascii="Arial" w:hAnsi="Arial" w:cs="Arial"/>
          <w:sz w:val="24"/>
        </w:rPr>
        <w:t xml:space="preserve"> seriously ill tend to lose</w:t>
      </w:r>
      <w:r>
        <w:rPr>
          <w:rFonts w:ascii="Arial" w:hAnsi="Arial" w:cs="Arial"/>
          <w:sz w:val="24"/>
        </w:rPr>
        <w:t xml:space="preserve"> confidence</w:t>
      </w:r>
      <w:r w:rsidRPr="0066548A">
        <w:rPr>
          <w:rFonts w:ascii="Arial" w:hAnsi="Arial" w:cs="Arial"/>
          <w:sz w:val="24"/>
        </w:rPr>
        <w:t>, further lead</w:t>
      </w:r>
      <w:r>
        <w:rPr>
          <w:rFonts w:ascii="Arial" w:hAnsi="Arial" w:cs="Arial"/>
          <w:sz w:val="24"/>
        </w:rPr>
        <w:t>ing</w:t>
      </w:r>
      <w:r w:rsidRPr="0066548A">
        <w:rPr>
          <w:rFonts w:ascii="Arial" w:hAnsi="Arial" w:cs="Arial"/>
          <w:sz w:val="24"/>
        </w:rPr>
        <w:t xml:space="preserve"> to poor drug adherence</w:t>
      </w:r>
      <w:r w:rsidRPr="0066548A">
        <w:rPr>
          <w:rFonts w:ascii="Arial" w:hAnsi="Arial" w:cs="Arial"/>
          <w:szCs w:val="21"/>
          <w:vertAlign w:val="superscript"/>
        </w:rPr>
        <w:t>[44]</w:t>
      </w:r>
      <w:r w:rsidRPr="0066548A">
        <w:rPr>
          <w:rFonts w:ascii="Arial" w:hAnsi="Arial" w:cs="Arial"/>
          <w:sz w:val="24"/>
        </w:rPr>
        <w:t>.</w:t>
      </w:r>
    </w:p>
    <w:p w:rsidR="00701671" w:rsidRPr="0066548A" w:rsidRDefault="00701671" w:rsidP="00701671">
      <w:pPr>
        <w:spacing w:line="360" w:lineRule="auto"/>
        <w:ind w:firstLine="435"/>
        <w:rPr>
          <w:rFonts w:ascii="Arial" w:eastAsia="PMingLiU" w:hAnsi="Arial" w:cs="Arial"/>
          <w:sz w:val="24"/>
        </w:rPr>
      </w:pPr>
      <w:r w:rsidRPr="0066548A">
        <w:rPr>
          <w:rFonts w:ascii="Arial" w:hAnsi="Arial" w:cs="Arial"/>
          <w:sz w:val="24"/>
        </w:rPr>
        <w:t xml:space="preserve">1.4 </w:t>
      </w:r>
      <w:r w:rsidRPr="0066548A">
        <w:rPr>
          <w:rFonts w:ascii="Arial" w:eastAsia="PMingLiU" w:hAnsi="Arial" w:cs="Arial"/>
          <w:sz w:val="24"/>
        </w:rPr>
        <w:t xml:space="preserve">How to </w:t>
      </w:r>
      <w:r w:rsidRPr="0066548A">
        <w:rPr>
          <w:rFonts w:ascii="Arial" w:hAnsi="Arial" w:cs="Arial"/>
          <w:sz w:val="24"/>
        </w:rPr>
        <w:t>address</w:t>
      </w:r>
      <w:r w:rsidRPr="0066548A">
        <w:rPr>
          <w:rFonts w:ascii="Arial" w:eastAsia="PMingLiU" w:hAnsi="Arial" w:cs="Arial"/>
          <w:sz w:val="24"/>
        </w:rPr>
        <w:t xml:space="preserve"> weaknesses of DOT implementation </w:t>
      </w:r>
    </w:p>
    <w:p w:rsidR="00701671" w:rsidRPr="0066548A" w:rsidRDefault="00701671" w:rsidP="00701671">
      <w:pPr>
        <w:spacing w:line="360" w:lineRule="auto"/>
        <w:ind w:firstLine="435"/>
        <w:rPr>
          <w:rFonts w:ascii="Arial" w:hAnsi="Arial" w:cs="Arial"/>
          <w:sz w:val="24"/>
        </w:rPr>
      </w:pPr>
      <w:r w:rsidRPr="0066548A">
        <w:rPr>
          <w:rFonts w:ascii="Arial" w:hAnsi="Arial" w:cs="Arial"/>
          <w:sz w:val="24"/>
        </w:rPr>
        <w:t>In order to address problems faced by many health systems offering DOT to TB patients, it is no</w:t>
      </w:r>
      <w:r>
        <w:rPr>
          <w:rFonts w:ascii="Arial" w:hAnsi="Arial" w:cs="Arial"/>
          <w:sz w:val="24"/>
        </w:rPr>
        <w:t xml:space="preserve"> longer</w:t>
      </w:r>
      <w:r w:rsidRPr="0066548A">
        <w:rPr>
          <w:rFonts w:ascii="Arial" w:hAnsi="Arial" w:cs="Arial"/>
          <w:sz w:val="24"/>
        </w:rPr>
        <w:t xml:space="preserve"> insisted by the new international standard that all patients should exercise DOT, yet it is also clearly defined that medical staff should not only conduct correct treatment program</w:t>
      </w:r>
      <w:r>
        <w:rPr>
          <w:rFonts w:ascii="Arial" w:hAnsi="Arial" w:cs="Arial"/>
          <w:sz w:val="24"/>
        </w:rPr>
        <w:t>s</w:t>
      </w:r>
      <w:r w:rsidRPr="0066548A">
        <w:rPr>
          <w:rFonts w:ascii="Arial" w:hAnsi="Arial" w:cs="Arial"/>
          <w:sz w:val="24"/>
        </w:rPr>
        <w:t xml:space="preserve">, but also assess patients’ treatment adherence and take immediate actions </w:t>
      </w:r>
      <w:r>
        <w:rPr>
          <w:rFonts w:ascii="Arial" w:hAnsi="Arial" w:cs="Arial"/>
          <w:sz w:val="24"/>
        </w:rPr>
        <w:t>up</w:t>
      </w:r>
      <w:r w:rsidRPr="0066548A">
        <w:rPr>
          <w:rFonts w:ascii="Arial" w:hAnsi="Arial" w:cs="Arial"/>
          <w:sz w:val="24"/>
        </w:rPr>
        <w:t>on</w:t>
      </w:r>
      <w:r>
        <w:rPr>
          <w:rFonts w:ascii="Arial" w:hAnsi="Arial" w:cs="Arial"/>
          <w:sz w:val="24"/>
        </w:rPr>
        <w:t xml:space="preserve"> recognition of</w:t>
      </w:r>
      <w:r w:rsidRPr="0066548A">
        <w:rPr>
          <w:rFonts w:ascii="Arial" w:hAnsi="Arial" w:cs="Arial"/>
          <w:sz w:val="24"/>
        </w:rPr>
        <w:t xml:space="preserve"> irregular drug intake</w:t>
      </w:r>
      <w:r w:rsidRPr="0066548A">
        <w:rPr>
          <w:rFonts w:ascii="Arial" w:hAnsi="SimSun" w:cs="Arial"/>
          <w:szCs w:val="21"/>
          <w:vertAlign w:val="superscript"/>
        </w:rPr>
        <w:t>［</w:t>
      </w:r>
      <w:r w:rsidRPr="0066548A">
        <w:rPr>
          <w:rFonts w:ascii="Arial" w:hAnsi="Arial" w:cs="Arial"/>
          <w:szCs w:val="21"/>
          <w:vertAlign w:val="superscript"/>
        </w:rPr>
        <w:t>49</w:t>
      </w:r>
      <w:r w:rsidRPr="0066548A">
        <w:rPr>
          <w:rFonts w:ascii="Arial" w:hAnsi="SimSun" w:cs="Arial"/>
          <w:szCs w:val="21"/>
          <w:vertAlign w:val="superscript"/>
        </w:rPr>
        <w:t>］</w:t>
      </w:r>
      <w:r w:rsidRPr="0066548A">
        <w:rPr>
          <w:rFonts w:ascii="Arial" w:hAnsi="Arial" w:cs="Arial"/>
          <w:sz w:val="24"/>
        </w:rPr>
        <w:t xml:space="preserve">. The WHO strongly recommends communities to take part in TB control and provide monitored SAT methods. Community workers </w:t>
      </w:r>
      <w:r>
        <w:rPr>
          <w:rFonts w:ascii="Arial" w:hAnsi="Arial" w:cs="Arial"/>
          <w:sz w:val="24"/>
        </w:rPr>
        <w:t>may</w:t>
      </w:r>
      <w:r w:rsidRPr="0066548A">
        <w:rPr>
          <w:rFonts w:ascii="Arial" w:hAnsi="Arial" w:cs="Arial"/>
          <w:sz w:val="24"/>
        </w:rPr>
        <w:t xml:space="preserve"> </w:t>
      </w:r>
      <w:r>
        <w:rPr>
          <w:rFonts w:ascii="Arial" w:hAnsi="Arial" w:cs="Arial"/>
          <w:sz w:val="24"/>
        </w:rPr>
        <w:t>find out</w:t>
      </w:r>
      <w:r w:rsidRPr="0066548A">
        <w:rPr>
          <w:rFonts w:ascii="Arial" w:hAnsi="Arial" w:cs="Arial"/>
          <w:sz w:val="24"/>
        </w:rPr>
        <w:t xml:space="preserve"> about patients’ treatment adherence through monitor</w:t>
      </w:r>
      <w:r>
        <w:rPr>
          <w:rFonts w:ascii="Arial" w:hAnsi="Arial" w:cs="Arial"/>
          <w:sz w:val="24"/>
        </w:rPr>
        <w:t>ing</w:t>
      </w:r>
      <w:r w:rsidRPr="0066548A">
        <w:rPr>
          <w:rFonts w:ascii="Arial" w:hAnsi="Arial" w:cs="Arial"/>
          <w:sz w:val="24"/>
        </w:rPr>
        <w:t xml:space="preserve"> records and focus on those with poor adherence. In this way, fewer supervisors will be needed</w:t>
      </w:r>
      <w:r>
        <w:rPr>
          <w:rFonts w:ascii="Arial" w:hAnsi="Arial" w:cs="Arial"/>
          <w:sz w:val="24"/>
        </w:rPr>
        <w:t>, resolving issues of overstaffing</w:t>
      </w:r>
      <w:r w:rsidRPr="0066548A">
        <w:rPr>
          <w:rFonts w:ascii="Arial" w:hAnsi="Arial" w:cs="Arial"/>
          <w:sz w:val="24"/>
        </w:rPr>
        <w:t>. Th</w:t>
      </w:r>
      <w:r>
        <w:rPr>
          <w:rFonts w:ascii="Arial" w:hAnsi="Arial" w:cs="Arial"/>
          <w:sz w:val="24"/>
        </w:rPr>
        <w:t>us</w:t>
      </w:r>
      <w:r w:rsidRPr="0066548A">
        <w:rPr>
          <w:rFonts w:ascii="Arial" w:hAnsi="Arial" w:cs="Arial"/>
          <w:sz w:val="24"/>
        </w:rPr>
        <w:t xml:space="preserve">, a new TB control method should be explored to </w:t>
      </w:r>
      <w:r>
        <w:rPr>
          <w:rFonts w:ascii="Arial" w:hAnsi="Arial" w:cs="Arial"/>
          <w:sz w:val="24"/>
        </w:rPr>
        <w:t>address</w:t>
      </w:r>
      <w:r w:rsidRPr="0066548A">
        <w:rPr>
          <w:rFonts w:ascii="Arial" w:hAnsi="Arial" w:cs="Arial"/>
          <w:sz w:val="24"/>
        </w:rPr>
        <w:t xml:space="preserve"> the deficiencies of DOT, which can not only ensure patient adherence but </w:t>
      </w:r>
      <w:r>
        <w:rPr>
          <w:rFonts w:ascii="Arial" w:hAnsi="Arial" w:cs="Arial"/>
          <w:sz w:val="24"/>
        </w:rPr>
        <w:t xml:space="preserve">also </w:t>
      </w:r>
      <w:r w:rsidRPr="0066548A">
        <w:rPr>
          <w:rFonts w:ascii="Arial" w:hAnsi="Arial" w:cs="Arial"/>
          <w:sz w:val="24"/>
        </w:rPr>
        <w:t xml:space="preserve">accelerate limited health resources </w:t>
      </w:r>
      <w:r>
        <w:rPr>
          <w:rFonts w:ascii="Arial" w:hAnsi="Arial" w:cs="Arial"/>
          <w:sz w:val="24"/>
        </w:rPr>
        <w:t>in</w:t>
      </w:r>
      <w:r w:rsidRPr="0066548A">
        <w:rPr>
          <w:rFonts w:ascii="Arial" w:hAnsi="Arial" w:cs="Arial"/>
          <w:sz w:val="24"/>
        </w:rPr>
        <w:t xml:space="preserve"> play</w:t>
      </w:r>
      <w:r>
        <w:rPr>
          <w:rFonts w:ascii="Arial" w:hAnsi="Arial" w:cs="Arial"/>
          <w:sz w:val="24"/>
        </w:rPr>
        <w:t>ing</w:t>
      </w:r>
      <w:r w:rsidRPr="0066548A">
        <w:rPr>
          <w:rFonts w:ascii="Arial" w:hAnsi="Arial" w:cs="Arial"/>
          <w:sz w:val="24"/>
        </w:rPr>
        <w:t xml:space="preserve"> greater role</w:t>
      </w:r>
      <w:r>
        <w:rPr>
          <w:rFonts w:ascii="Arial" w:hAnsi="Arial" w:cs="Arial"/>
          <w:sz w:val="24"/>
        </w:rPr>
        <w:t>s</w:t>
      </w:r>
      <w:r w:rsidRPr="0066548A">
        <w:rPr>
          <w:rFonts w:ascii="Arial" w:hAnsi="Arial" w:cs="Arial"/>
          <w:sz w:val="24"/>
        </w:rPr>
        <w:t xml:space="preserve">. </w:t>
      </w:r>
    </w:p>
    <w:p w:rsidR="00701671" w:rsidRPr="0066548A" w:rsidRDefault="00701671" w:rsidP="00701671">
      <w:pPr>
        <w:adjustRightInd w:val="0"/>
        <w:snapToGrid w:val="0"/>
        <w:spacing w:line="360" w:lineRule="auto"/>
        <w:ind w:firstLineChars="200" w:firstLine="480"/>
        <w:rPr>
          <w:rFonts w:ascii="Arial" w:hAnsi="Arial" w:cs="Arial"/>
          <w:sz w:val="24"/>
        </w:rPr>
      </w:pPr>
      <w:r w:rsidRPr="0066548A">
        <w:rPr>
          <w:rFonts w:ascii="Arial" w:hAnsi="Arial" w:cs="Arial"/>
          <w:sz w:val="24"/>
        </w:rPr>
        <w:t>1.4.1 Medication monitor</w:t>
      </w:r>
      <w:r>
        <w:rPr>
          <w:rFonts w:ascii="Arial" w:hAnsi="Arial" w:cs="Arial"/>
          <w:sz w:val="24"/>
        </w:rPr>
        <w:t>ing</w:t>
      </w:r>
    </w:p>
    <w:p w:rsidR="00701671" w:rsidRPr="0066548A" w:rsidRDefault="00701671" w:rsidP="00701671">
      <w:pPr>
        <w:adjustRightInd w:val="0"/>
        <w:snapToGrid w:val="0"/>
        <w:spacing w:line="360" w:lineRule="auto"/>
        <w:ind w:firstLineChars="200" w:firstLine="480"/>
        <w:rPr>
          <w:rFonts w:ascii="Arial" w:hAnsi="Arial" w:cs="Arial"/>
          <w:sz w:val="24"/>
        </w:rPr>
      </w:pPr>
      <w:r w:rsidRPr="0066548A">
        <w:rPr>
          <w:rFonts w:ascii="Arial" w:hAnsi="Arial" w:cs="Arial"/>
          <w:sz w:val="24"/>
        </w:rPr>
        <w:t>The medication monitor</w:t>
      </w:r>
      <w:r>
        <w:rPr>
          <w:rFonts w:ascii="Arial" w:hAnsi="Arial" w:cs="Arial"/>
          <w:sz w:val="24"/>
        </w:rPr>
        <w:t>,</w:t>
      </w:r>
      <w:r w:rsidRPr="0066548A">
        <w:rPr>
          <w:rFonts w:ascii="Arial" w:hAnsi="Arial" w:cs="Arial"/>
          <w:sz w:val="24"/>
        </w:rPr>
        <w:t xml:space="preserve"> which mainly consists of a container of medications and interior devices for monitoring drug intake</w:t>
      </w:r>
      <w:r>
        <w:rPr>
          <w:rFonts w:ascii="Arial" w:hAnsi="Arial" w:cs="Arial"/>
          <w:sz w:val="24"/>
        </w:rPr>
        <w:t>,</w:t>
      </w:r>
      <w:r w:rsidRPr="0066548A">
        <w:rPr>
          <w:rFonts w:ascii="Arial" w:hAnsi="Arial" w:cs="Arial"/>
          <w:sz w:val="24"/>
        </w:rPr>
        <w:t xml:space="preserve"> has recently been developed by some countries. It reminds patients to take medications on time. For SAT patients, medical staff </w:t>
      </w:r>
      <w:r>
        <w:rPr>
          <w:rFonts w:ascii="Arial" w:hAnsi="Arial" w:cs="Arial"/>
          <w:sz w:val="24"/>
        </w:rPr>
        <w:t xml:space="preserve">will </w:t>
      </w:r>
      <w:r w:rsidRPr="0066548A">
        <w:rPr>
          <w:rFonts w:ascii="Arial" w:hAnsi="Arial" w:cs="Arial"/>
          <w:sz w:val="24"/>
        </w:rPr>
        <w:t xml:space="preserve">put a certain amount of </w:t>
      </w:r>
      <w:proofErr w:type="spellStart"/>
      <w:r w:rsidRPr="0066548A">
        <w:rPr>
          <w:rFonts w:ascii="Arial" w:hAnsi="Arial" w:cs="Arial"/>
          <w:sz w:val="24"/>
        </w:rPr>
        <w:t>medi</w:t>
      </w:r>
      <w:r>
        <w:rPr>
          <w:rFonts w:ascii="Arial" w:hAnsi="Arial" w:cs="Arial" w:hint="eastAsia"/>
          <w:sz w:val="24"/>
        </w:rPr>
        <w:t>cation</w:t>
      </w:r>
      <w:r w:rsidRPr="0066548A">
        <w:rPr>
          <w:rFonts w:ascii="Arial" w:hAnsi="Arial" w:cs="Arial"/>
          <w:sz w:val="24"/>
        </w:rPr>
        <w:t>n</w:t>
      </w:r>
      <w:proofErr w:type="spellEnd"/>
      <w:r w:rsidRPr="0066548A">
        <w:rPr>
          <w:rFonts w:ascii="Arial" w:hAnsi="Arial" w:cs="Arial"/>
          <w:sz w:val="24"/>
        </w:rPr>
        <w:t xml:space="preserve"> into the medication monitor</w:t>
      </w:r>
      <w:r>
        <w:rPr>
          <w:rFonts w:ascii="Arial" w:hAnsi="Arial" w:cs="Arial"/>
          <w:sz w:val="24"/>
        </w:rPr>
        <w:t>,</w:t>
      </w:r>
      <w:r w:rsidRPr="0066548A">
        <w:rPr>
          <w:rFonts w:ascii="Arial" w:hAnsi="Arial" w:cs="Arial"/>
          <w:sz w:val="24"/>
        </w:rPr>
        <w:t xml:space="preserve"> and every drug intake will be recorded by the interior device. </w:t>
      </w:r>
      <w:r>
        <w:rPr>
          <w:rFonts w:ascii="Arial" w:hAnsi="Arial" w:cs="Arial"/>
          <w:sz w:val="24"/>
        </w:rPr>
        <w:t xml:space="preserve">Though </w:t>
      </w:r>
      <w:r w:rsidRPr="0066548A">
        <w:rPr>
          <w:rFonts w:ascii="Arial" w:hAnsi="Arial" w:cs="Arial"/>
          <w:sz w:val="24"/>
        </w:rPr>
        <w:t>medication monitor</w:t>
      </w:r>
      <w:r>
        <w:rPr>
          <w:rFonts w:ascii="Arial" w:hAnsi="Arial" w:cs="Arial"/>
          <w:sz w:val="24"/>
        </w:rPr>
        <w:t>s</w:t>
      </w:r>
      <w:r w:rsidRPr="0066548A">
        <w:rPr>
          <w:rFonts w:ascii="Arial" w:hAnsi="Arial" w:cs="Arial"/>
          <w:sz w:val="24"/>
        </w:rPr>
        <w:t xml:space="preserve"> </w:t>
      </w:r>
      <w:r>
        <w:rPr>
          <w:rFonts w:ascii="Arial" w:hAnsi="Arial" w:cs="Arial"/>
          <w:sz w:val="24"/>
        </w:rPr>
        <w:t xml:space="preserve">cannot actually prove that </w:t>
      </w:r>
      <w:r w:rsidRPr="0066548A">
        <w:rPr>
          <w:rFonts w:ascii="Arial" w:hAnsi="Arial" w:cs="Arial"/>
          <w:sz w:val="24"/>
        </w:rPr>
        <w:t xml:space="preserve">drugs removed by patients have actually been </w:t>
      </w:r>
      <w:r>
        <w:rPr>
          <w:rFonts w:ascii="Arial" w:hAnsi="Arial" w:cs="Arial"/>
          <w:sz w:val="24"/>
        </w:rPr>
        <w:t>ingested</w:t>
      </w:r>
      <w:r w:rsidRPr="0066548A">
        <w:rPr>
          <w:rFonts w:ascii="Arial" w:hAnsi="Arial" w:cs="Arial"/>
          <w:sz w:val="24"/>
        </w:rPr>
        <w:t xml:space="preserve">, this method can assess patients’ treatment adherence </w:t>
      </w:r>
      <w:r>
        <w:rPr>
          <w:rFonts w:ascii="Arial" w:hAnsi="Arial" w:cs="Arial"/>
          <w:sz w:val="24"/>
        </w:rPr>
        <w:t>more accurately</w:t>
      </w:r>
      <w:r w:rsidRPr="0066548A">
        <w:rPr>
          <w:rFonts w:ascii="Arial" w:hAnsi="Arial" w:cs="Arial"/>
          <w:sz w:val="24"/>
        </w:rPr>
        <w:t xml:space="preserve"> if compared with </w:t>
      </w:r>
      <w:r>
        <w:rPr>
          <w:rFonts w:ascii="Arial" w:hAnsi="Arial" w:cs="Arial"/>
          <w:sz w:val="24"/>
        </w:rPr>
        <w:t>traditional</w:t>
      </w:r>
      <w:r w:rsidRPr="0066548A">
        <w:rPr>
          <w:rFonts w:ascii="Arial" w:hAnsi="Arial" w:cs="Arial"/>
          <w:sz w:val="24"/>
        </w:rPr>
        <w:t xml:space="preserve"> methods; meanwhile</w:t>
      </w:r>
      <w:r>
        <w:rPr>
          <w:rFonts w:ascii="Arial" w:hAnsi="Arial" w:cs="Arial"/>
          <w:sz w:val="24"/>
        </w:rPr>
        <w:t>,</w:t>
      </w:r>
      <w:r w:rsidRPr="0066548A">
        <w:rPr>
          <w:rFonts w:ascii="Arial" w:hAnsi="Arial" w:cs="Arial"/>
          <w:sz w:val="24"/>
        </w:rPr>
        <w:t xml:space="preserve"> the </w:t>
      </w:r>
      <w:r>
        <w:rPr>
          <w:rFonts w:ascii="Arial" w:hAnsi="Arial" w:cs="Arial"/>
          <w:sz w:val="24"/>
        </w:rPr>
        <w:t>cost of medication monitor</w:t>
      </w:r>
      <w:r w:rsidRPr="0066548A">
        <w:rPr>
          <w:rFonts w:ascii="Arial" w:hAnsi="Arial" w:cs="Arial"/>
          <w:sz w:val="24"/>
        </w:rPr>
        <w:t xml:space="preserve"> is relatively low and</w:t>
      </w:r>
      <w:r>
        <w:rPr>
          <w:rFonts w:ascii="Arial" w:hAnsi="Arial" w:cs="Arial"/>
          <w:sz w:val="24"/>
        </w:rPr>
        <w:t xml:space="preserve"> a medication monitor</w:t>
      </w:r>
      <w:r w:rsidRPr="0066548A">
        <w:rPr>
          <w:rFonts w:ascii="Arial" w:hAnsi="Arial" w:cs="Arial"/>
          <w:sz w:val="24"/>
        </w:rPr>
        <w:t xml:space="preserve"> can be </w:t>
      </w:r>
      <w:r>
        <w:rPr>
          <w:rFonts w:ascii="Arial" w:hAnsi="Arial" w:cs="Arial"/>
          <w:sz w:val="24"/>
        </w:rPr>
        <w:t>re</w:t>
      </w:r>
      <w:r w:rsidRPr="0066548A">
        <w:rPr>
          <w:rFonts w:ascii="Arial" w:hAnsi="Arial" w:cs="Arial"/>
          <w:sz w:val="24"/>
        </w:rPr>
        <w:t>filled with medications over and over again.</w:t>
      </w:r>
    </w:p>
    <w:p w:rsidR="00701671" w:rsidRPr="0066548A" w:rsidRDefault="00701671" w:rsidP="00701671">
      <w:pPr>
        <w:adjustRightInd w:val="0"/>
        <w:snapToGrid w:val="0"/>
        <w:spacing w:line="360" w:lineRule="auto"/>
        <w:ind w:firstLineChars="200" w:firstLine="480"/>
        <w:rPr>
          <w:rFonts w:ascii="Arial" w:hAnsi="Arial" w:cs="Arial"/>
          <w:sz w:val="24"/>
          <w:szCs w:val="21"/>
        </w:rPr>
      </w:pPr>
      <w:r w:rsidRPr="0066548A">
        <w:rPr>
          <w:rFonts w:ascii="Arial" w:hAnsi="Arial" w:cs="Arial"/>
          <w:sz w:val="24"/>
        </w:rPr>
        <w:t>Many researchers have pointed out that medication monitor</w:t>
      </w:r>
      <w:r>
        <w:rPr>
          <w:rFonts w:ascii="Arial" w:hAnsi="Arial" w:cs="Arial"/>
          <w:sz w:val="24"/>
        </w:rPr>
        <w:t>s</w:t>
      </w:r>
      <w:r w:rsidRPr="0066548A">
        <w:rPr>
          <w:rFonts w:ascii="Arial" w:hAnsi="Arial" w:cs="Arial"/>
          <w:sz w:val="24"/>
        </w:rPr>
        <w:t xml:space="preserve"> can record daily dosage</w:t>
      </w:r>
      <w:r>
        <w:rPr>
          <w:rFonts w:ascii="Arial" w:hAnsi="Arial" w:cs="Arial"/>
          <w:sz w:val="24"/>
        </w:rPr>
        <w:t>s</w:t>
      </w:r>
      <w:r w:rsidRPr="0066548A">
        <w:rPr>
          <w:rFonts w:ascii="Arial" w:hAnsi="Arial" w:cs="Arial"/>
          <w:sz w:val="24"/>
        </w:rPr>
        <w:t xml:space="preserve"> and time</w:t>
      </w:r>
      <w:r>
        <w:rPr>
          <w:rFonts w:ascii="Arial" w:hAnsi="Arial" w:cs="Arial"/>
          <w:sz w:val="24"/>
        </w:rPr>
        <w:t>s of intake</w:t>
      </w:r>
      <w:r w:rsidRPr="0066548A">
        <w:rPr>
          <w:rFonts w:ascii="Arial" w:hAnsi="Arial" w:cs="Arial"/>
          <w:sz w:val="24"/>
        </w:rPr>
        <w:t>, yet</w:t>
      </w:r>
      <w:r>
        <w:rPr>
          <w:rFonts w:ascii="Arial" w:hAnsi="Arial" w:cs="Arial"/>
          <w:sz w:val="24"/>
        </w:rPr>
        <w:t xml:space="preserve"> a</w:t>
      </w:r>
      <w:r w:rsidRPr="0066548A">
        <w:rPr>
          <w:rFonts w:ascii="Arial" w:hAnsi="Arial" w:cs="Arial"/>
          <w:sz w:val="24"/>
        </w:rPr>
        <w:t xml:space="preserve"> patient’</w:t>
      </w:r>
      <w:r>
        <w:rPr>
          <w:rFonts w:ascii="Arial" w:hAnsi="Arial" w:cs="Arial"/>
          <w:sz w:val="24"/>
        </w:rPr>
        <w:t>s</w:t>
      </w:r>
      <w:r w:rsidRPr="0066548A">
        <w:rPr>
          <w:rFonts w:ascii="Arial" w:hAnsi="Arial" w:cs="Arial"/>
          <w:sz w:val="24"/>
        </w:rPr>
        <w:t xml:space="preserve"> drug adherence tend</w:t>
      </w:r>
      <w:r>
        <w:rPr>
          <w:rFonts w:ascii="Arial" w:hAnsi="Arial" w:cs="Arial"/>
          <w:sz w:val="24"/>
        </w:rPr>
        <w:t>s</w:t>
      </w:r>
      <w:r w:rsidRPr="0066548A">
        <w:rPr>
          <w:rFonts w:ascii="Arial" w:hAnsi="Arial" w:cs="Arial"/>
          <w:sz w:val="24"/>
        </w:rPr>
        <w:t xml:space="preserve"> to </w:t>
      </w:r>
      <w:r w:rsidRPr="0066548A">
        <w:rPr>
          <w:rFonts w:ascii="Arial" w:hAnsi="Arial" w:cs="Arial"/>
          <w:sz w:val="24"/>
        </w:rPr>
        <w:lastRenderedPageBreak/>
        <w:t>decline with the rise of dosage</w:t>
      </w:r>
      <w:r w:rsidRPr="0066548A">
        <w:rPr>
          <w:rFonts w:ascii="Arial" w:hAnsi="SimSun" w:cs="Arial"/>
          <w:szCs w:val="21"/>
          <w:vertAlign w:val="superscript"/>
        </w:rPr>
        <w:t>［</w:t>
      </w:r>
      <w:r w:rsidRPr="0066548A">
        <w:rPr>
          <w:rFonts w:ascii="Arial" w:hAnsi="Arial" w:cs="Arial"/>
          <w:szCs w:val="21"/>
          <w:vertAlign w:val="superscript"/>
        </w:rPr>
        <w:t>50</w:t>
      </w:r>
      <w:r w:rsidRPr="0066548A">
        <w:rPr>
          <w:rFonts w:ascii="Arial" w:hAnsi="SimSun" w:cs="Arial"/>
          <w:szCs w:val="21"/>
          <w:vertAlign w:val="superscript"/>
        </w:rPr>
        <w:t>］</w:t>
      </w:r>
      <w:r w:rsidRPr="0066548A">
        <w:rPr>
          <w:rFonts w:ascii="Arial" w:hAnsi="Arial" w:cs="Arial"/>
          <w:sz w:val="24"/>
        </w:rPr>
        <w:t>. In the meantime, medication monitor technology has also been applied to follow-up evaluation</w:t>
      </w:r>
      <w:r>
        <w:rPr>
          <w:rFonts w:ascii="Arial" w:hAnsi="Arial" w:cs="Arial"/>
          <w:sz w:val="24"/>
        </w:rPr>
        <w:t>s</w:t>
      </w:r>
      <w:r w:rsidRPr="0066548A">
        <w:rPr>
          <w:rFonts w:ascii="Arial" w:hAnsi="Arial" w:cs="Arial"/>
          <w:sz w:val="24"/>
        </w:rPr>
        <w:t xml:space="preserve"> of antiretroviral drug adherence in </w:t>
      </w:r>
      <w:r>
        <w:rPr>
          <w:rFonts w:ascii="Arial" w:hAnsi="Arial" w:cs="Arial"/>
          <w:sz w:val="24"/>
        </w:rPr>
        <w:t>treating HIV/AIDS</w:t>
      </w:r>
      <w:r w:rsidRPr="0066548A">
        <w:rPr>
          <w:rFonts w:ascii="Arial" w:hAnsi="Arial" w:cs="Arial"/>
          <w:sz w:val="24"/>
        </w:rPr>
        <w:t xml:space="preserve"> patients</w:t>
      </w:r>
      <w:r w:rsidRPr="0066548A">
        <w:rPr>
          <w:rFonts w:ascii="Arial" w:hAnsi="SimSun" w:cs="Arial"/>
          <w:szCs w:val="21"/>
          <w:vertAlign w:val="superscript"/>
        </w:rPr>
        <w:t>［</w:t>
      </w:r>
      <w:r w:rsidRPr="0066548A">
        <w:rPr>
          <w:rFonts w:ascii="Arial" w:hAnsi="Arial" w:cs="Arial"/>
          <w:szCs w:val="21"/>
          <w:vertAlign w:val="superscript"/>
        </w:rPr>
        <w:t>51-53</w:t>
      </w:r>
      <w:r w:rsidRPr="0066548A">
        <w:rPr>
          <w:rFonts w:ascii="Arial" w:hAnsi="SimSun" w:cs="Arial"/>
          <w:szCs w:val="21"/>
          <w:vertAlign w:val="superscript"/>
        </w:rPr>
        <w:t>］</w:t>
      </w:r>
      <w:r>
        <w:rPr>
          <w:rFonts w:ascii="Arial" w:hAnsi="Arial" w:cs="Arial"/>
          <w:sz w:val="24"/>
        </w:rPr>
        <w:t>.</w:t>
      </w:r>
      <w:r w:rsidRPr="0066548A">
        <w:rPr>
          <w:rFonts w:ascii="Arial" w:hAnsi="Arial" w:cs="Arial"/>
          <w:sz w:val="24"/>
        </w:rPr>
        <w:t xml:space="preserve"> </w:t>
      </w:r>
      <w:r>
        <w:rPr>
          <w:rFonts w:ascii="Arial" w:hAnsi="Arial" w:cs="Arial"/>
          <w:sz w:val="24"/>
        </w:rPr>
        <w:t>Furthermore</w:t>
      </w:r>
      <w:r w:rsidRPr="0066548A">
        <w:rPr>
          <w:rFonts w:ascii="Arial" w:hAnsi="Arial" w:cs="Arial"/>
          <w:sz w:val="24"/>
        </w:rPr>
        <w:t>, it has also been prove</w:t>
      </w:r>
      <w:r>
        <w:rPr>
          <w:rFonts w:ascii="Arial" w:hAnsi="Arial" w:cs="Arial"/>
          <w:sz w:val="24"/>
        </w:rPr>
        <w:t>n</w:t>
      </w:r>
      <w:r w:rsidRPr="0066548A">
        <w:rPr>
          <w:rFonts w:ascii="Arial" w:hAnsi="Arial" w:cs="Arial"/>
          <w:sz w:val="24"/>
        </w:rPr>
        <w:t xml:space="preserve"> to be effective in health education and information feedback. The research done on 104 Canadian latent TB patients’ treatment adherence shows that</w:t>
      </w:r>
      <w:r>
        <w:rPr>
          <w:rFonts w:ascii="Arial" w:hAnsi="Arial" w:cs="Arial"/>
          <w:sz w:val="24"/>
        </w:rPr>
        <w:t xml:space="preserve"> treatment</w:t>
      </w:r>
      <w:r w:rsidRPr="0066548A">
        <w:rPr>
          <w:rFonts w:ascii="Arial" w:hAnsi="Arial" w:cs="Arial"/>
          <w:sz w:val="24"/>
        </w:rPr>
        <w:t xml:space="preserve"> completion rate is closely related to the first month’s drug intake rate. Apart from this, it is more likely for those who </w:t>
      </w:r>
      <w:r>
        <w:rPr>
          <w:rFonts w:ascii="Arial" w:hAnsi="Arial" w:cs="Arial"/>
          <w:sz w:val="24"/>
        </w:rPr>
        <w:t>take their medication</w:t>
      </w:r>
      <w:r w:rsidRPr="0066548A">
        <w:rPr>
          <w:rFonts w:ascii="Arial" w:hAnsi="Arial" w:cs="Arial"/>
          <w:sz w:val="24"/>
        </w:rPr>
        <w:t xml:space="preserve"> at almost the same time every day to complete the treatment</w:t>
      </w:r>
      <w:r w:rsidRPr="0066548A">
        <w:rPr>
          <w:rFonts w:ascii="Arial" w:hAnsi="SimSun" w:cs="Arial"/>
          <w:szCs w:val="21"/>
          <w:vertAlign w:val="superscript"/>
        </w:rPr>
        <w:t>［</w:t>
      </w:r>
      <w:r w:rsidRPr="0066548A">
        <w:rPr>
          <w:rFonts w:ascii="Arial" w:hAnsi="Arial" w:cs="Arial"/>
          <w:szCs w:val="21"/>
          <w:vertAlign w:val="superscript"/>
        </w:rPr>
        <w:t>54</w:t>
      </w:r>
      <w:r w:rsidRPr="0066548A">
        <w:rPr>
          <w:rFonts w:ascii="Arial" w:hAnsi="SimSun" w:cs="Arial"/>
          <w:szCs w:val="21"/>
          <w:vertAlign w:val="superscript"/>
        </w:rPr>
        <w:t>］</w:t>
      </w:r>
      <w:r w:rsidRPr="0066548A">
        <w:rPr>
          <w:rFonts w:ascii="Arial" w:hAnsi="Arial" w:cs="Arial"/>
          <w:sz w:val="24"/>
        </w:rPr>
        <w:t>. However, according to the test on Haiti</w:t>
      </w:r>
      <w:r>
        <w:rPr>
          <w:rFonts w:ascii="Arial" w:hAnsi="Arial" w:cs="Arial"/>
          <w:sz w:val="24"/>
        </w:rPr>
        <w:t>a</w:t>
      </w:r>
      <w:r w:rsidRPr="0066548A">
        <w:rPr>
          <w:rFonts w:ascii="Arial" w:hAnsi="Arial" w:cs="Arial"/>
          <w:sz w:val="24"/>
        </w:rPr>
        <w:t>n active patients, the probability of better adherence of those with “more than 90% of adherence during the first 11 weeks” wi</w:t>
      </w:r>
      <w:r>
        <w:rPr>
          <w:rFonts w:ascii="Arial" w:hAnsi="Arial" w:cs="Arial"/>
          <w:sz w:val="24"/>
        </w:rPr>
        <w:t xml:space="preserve">thin one year is three times higher than </w:t>
      </w:r>
      <w:r w:rsidRPr="0066548A">
        <w:rPr>
          <w:rFonts w:ascii="Arial" w:hAnsi="Arial" w:cs="Arial"/>
          <w:sz w:val="24"/>
        </w:rPr>
        <w:t xml:space="preserve">that of those with “less than 90% of adherence during the first 11 weeks” and the treatment failure rate of those with “more than 90% of adherence during the first 11 weeks” is six times </w:t>
      </w:r>
      <w:r>
        <w:rPr>
          <w:rFonts w:ascii="Arial" w:hAnsi="Arial" w:cs="Arial"/>
          <w:sz w:val="24"/>
        </w:rPr>
        <w:t>lower than</w:t>
      </w:r>
      <w:r w:rsidRPr="0066548A">
        <w:rPr>
          <w:rFonts w:ascii="Arial" w:hAnsi="Arial" w:cs="Arial"/>
          <w:sz w:val="24"/>
        </w:rPr>
        <w:t xml:space="preserve"> that of those with “less than 90% of adherence during the first 11 weeks”. All th</w:t>
      </w:r>
      <w:r>
        <w:rPr>
          <w:rFonts w:ascii="Arial" w:hAnsi="Arial" w:cs="Arial"/>
          <w:sz w:val="24"/>
        </w:rPr>
        <w:t>is</w:t>
      </w:r>
      <w:r w:rsidRPr="0066548A">
        <w:rPr>
          <w:rFonts w:ascii="Arial" w:hAnsi="Arial" w:cs="Arial"/>
          <w:sz w:val="24"/>
        </w:rPr>
        <w:t xml:space="preserve"> research ha</w:t>
      </w:r>
      <w:r>
        <w:rPr>
          <w:rFonts w:ascii="Arial" w:hAnsi="Arial" w:cs="Arial"/>
          <w:sz w:val="24"/>
        </w:rPr>
        <w:t>s</w:t>
      </w:r>
      <w:r w:rsidRPr="0066548A">
        <w:rPr>
          <w:rFonts w:ascii="Arial" w:hAnsi="Arial" w:cs="Arial"/>
          <w:sz w:val="24"/>
        </w:rPr>
        <w:t xml:space="preserve"> shown that early medication monitor</w:t>
      </w:r>
      <w:r>
        <w:rPr>
          <w:rFonts w:ascii="Arial" w:hAnsi="Arial" w:cs="Arial"/>
          <w:sz w:val="24"/>
        </w:rPr>
        <w:t>ing</w:t>
      </w:r>
      <w:r w:rsidRPr="0066548A">
        <w:rPr>
          <w:rFonts w:ascii="Arial" w:hAnsi="Arial" w:cs="Arial"/>
          <w:sz w:val="24"/>
        </w:rPr>
        <w:t xml:space="preserve"> records can help to predict patients’ adherence and failure</w:t>
      </w:r>
      <w:r w:rsidRPr="0066548A">
        <w:rPr>
          <w:rFonts w:ascii="Arial" w:hAnsi="SimSun" w:cs="Arial"/>
          <w:szCs w:val="21"/>
          <w:vertAlign w:val="superscript"/>
        </w:rPr>
        <w:t>［</w:t>
      </w:r>
      <w:r w:rsidRPr="0066548A">
        <w:rPr>
          <w:rFonts w:ascii="Arial" w:hAnsi="Arial" w:cs="Arial"/>
          <w:szCs w:val="21"/>
          <w:vertAlign w:val="superscript"/>
        </w:rPr>
        <w:t>55</w:t>
      </w:r>
      <w:r w:rsidRPr="0066548A">
        <w:rPr>
          <w:rFonts w:ascii="Arial" w:hAnsi="SimSun" w:cs="Arial"/>
          <w:szCs w:val="21"/>
          <w:vertAlign w:val="superscript"/>
        </w:rPr>
        <w:t>］</w:t>
      </w:r>
      <w:r w:rsidRPr="0066548A">
        <w:rPr>
          <w:rFonts w:ascii="Arial" w:hAnsi="Arial" w:cs="Arial"/>
          <w:sz w:val="24"/>
        </w:rPr>
        <w:t>.</w:t>
      </w:r>
    </w:p>
    <w:p w:rsidR="00701671" w:rsidRPr="0066548A" w:rsidRDefault="00701671" w:rsidP="00701671">
      <w:pPr>
        <w:adjustRightInd w:val="0"/>
        <w:snapToGrid w:val="0"/>
        <w:spacing w:line="360" w:lineRule="auto"/>
        <w:ind w:firstLineChars="200" w:firstLine="480"/>
        <w:rPr>
          <w:rFonts w:ascii="Arial" w:hAnsi="Arial" w:cs="Arial"/>
          <w:sz w:val="24"/>
          <w:szCs w:val="21"/>
        </w:rPr>
      </w:pPr>
      <w:r w:rsidRPr="0066548A">
        <w:rPr>
          <w:rFonts w:ascii="Arial" w:hAnsi="Arial" w:cs="Arial"/>
          <w:sz w:val="24"/>
        </w:rPr>
        <w:t>The usage of medication monitors can predict patients’ adherence and identify those with better adherence. Research show</w:t>
      </w:r>
      <w:r>
        <w:rPr>
          <w:rFonts w:ascii="Arial" w:hAnsi="Arial" w:cs="Arial"/>
          <w:sz w:val="24"/>
        </w:rPr>
        <w:t>s</w:t>
      </w:r>
      <w:r w:rsidRPr="0066548A">
        <w:rPr>
          <w:rFonts w:ascii="Arial" w:hAnsi="Arial" w:cs="Arial"/>
          <w:sz w:val="24"/>
        </w:rPr>
        <w:t xml:space="preserve"> that at least 60-65% of patients have good adherence and can carry out self-management successfully. Resources saved from those who do not need DOT can be used for those with poor adherence. </w:t>
      </w:r>
      <w:r>
        <w:rPr>
          <w:rFonts w:ascii="Arial" w:hAnsi="Arial" w:cs="Arial"/>
          <w:sz w:val="24"/>
        </w:rPr>
        <w:t>Additionally</w:t>
      </w:r>
      <w:r w:rsidRPr="0066548A">
        <w:rPr>
          <w:rFonts w:ascii="Arial" w:hAnsi="Arial" w:cs="Arial"/>
          <w:sz w:val="24"/>
        </w:rPr>
        <w:t>, guidance, direct observation</w:t>
      </w:r>
      <w:r>
        <w:rPr>
          <w:rFonts w:ascii="Arial" w:hAnsi="Arial" w:cs="Arial"/>
          <w:sz w:val="24"/>
        </w:rPr>
        <w:t>,</w:t>
      </w:r>
      <w:r w:rsidRPr="0066548A">
        <w:rPr>
          <w:rFonts w:ascii="Arial" w:hAnsi="Arial" w:cs="Arial"/>
          <w:sz w:val="24"/>
        </w:rPr>
        <w:t xml:space="preserve"> and extended treatment duration should be carried out when necessary, which can lighten the illness burden greatly.</w:t>
      </w:r>
    </w:p>
    <w:p w:rsidR="00701671" w:rsidRPr="0066548A" w:rsidRDefault="00701671" w:rsidP="00701671">
      <w:pPr>
        <w:spacing w:line="360" w:lineRule="auto"/>
        <w:ind w:firstLine="435"/>
        <w:rPr>
          <w:rFonts w:ascii="Arial" w:hAnsi="Arial" w:cs="Arial"/>
          <w:sz w:val="24"/>
        </w:rPr>
      </w:pPr>
      <w:r w:rsidRPr="0066548A">
        <w:rPr>
          <w:rFonts w:ascii="Arial" w:hAnsi="Arial" w:cs="Arial"/>
          <w:sz w:val="24"/>
        </w:rPr>
        <w:t xml:space="preserve">1.4.2 Telephone </w:t>
      </w:r>
    </w:p>
    <w:p w:rsidR="00701671" w:rsidRPr="0066548A" w:rsidRDefault="00701671" w:rsidP="00701671">
      <w:pPr>
        <w:autoSpaceDE w:val="0"/>
        <w:autoSpaceDN w:val="0"/>
        <w:adjustRightInd w:val="0"/>
        <w:spacing w:line="360" w:lineRule="auto"/>
        <w:ind w:firstLineChars="200" w:firstLine="480"/>
        <w:rPr>
          <w:rFonts w:ascii="Arial" w:hAnsi="Arial" w:cs="Arial"/>
          <w:sz w:val="24"/>
        </w:rPr>
      </w:pPr>
      <w:r>
        <w:rPr>
          <w:rFonts w:ascii="Arial" w:hAnsi="Arial" w:cs="Arial"/>
          <w:sz w:val="24"/>
        </w:rPr>
        <w:t>The t</w:t>
      </w:r>
      <w:r w:rsidRPr="0066548A">
        <w:rPr>
          <w:rFonts w:ascii="Arial" w:hAnsi="Arial" w:cs="Arial"/>
          <w:sz w:val="24"/>
        </w:rPr>
        <w:t xml:space="preserve">elecommunication industry </w:t>
      </w:r>
      <w:r>
        <w:rPr>
          <w:rFonts w:ascii="Arial" w:hAnsi="Arial" w:cs="Arial"/>
          <w:sz w:val="24"/>
        </w:rPr>
        <w:t>is</w:t>
      </w:r>
      <w:r w:rsidRPr="0066548A">
        <w:rPr>
          <w:rFonts w:ascii="Arial" w:hAnsi="Arial" w:cs="Arial"/>
          <w:sz w:val="24"/>
        </w:rPr>
        <w:t xml:space="preserve"> developed rapidly in </w:t>
      </w:r>
      <w:smartTag w:uri="urn:schemas-microsoft-com:office:smarttags" w:element="country-region">
        <w:smartTag w:uri="urn:schemas-microsoft-com:office:smarttags" w:element="place">
          <w:r w:rsidRPr="0066548A">
            <w:rPr>
              <w:rFonts w:ascii="Arial" w:hAnsi="Arial" w:cs="Arial"/>
              <w:sz w:val="24"/>
            </w:rPr>
            <w:t>China</w:t>
          </w:r>
        </w:smartTag>
      </w:smartTag>
      <w:r w:rsidRPr="0066548A">
        <w:rPr>
          <w:rFonts w:ascii="Arial" w:hAnsi="Arial" w:cs="Arial"/>
          <w:sz w:val="24"/>
        </w:rPr>
        <w:t>. Home telephones have been installed in almost every family</w:t>
      </w:r>
      <w:r>
        <w:rPr>
          <w:rFonts w:ascii="Arial" w:hAnsi="Arial" w:cs="Arial"/>
          <w:sz w:val="24"/>
        </w:rPr>
        <w:t xml:space="preserve"> home</w:t>
      </w:r>
      <w:r w:rsidRPr="0066548A">
        <w:rPr>
          <w:rFonts w:ascii="Arial" w:hAnsi="Arial" w:cs="Arial"/>
          <w:sz w:val="24"/>
        </w:rPr>
        <w:t xml:space="preserve"> in rural area</w:t>
      </w:r>
      <w:r>
        <w:rPr>
          <w:rFonts w:ascii="Arial" w:hAnsi="Arial" w:cs="Arial"/>
          <w:sz w:val="24"/>
        </w:rPr>
        <w:t>s</w:t>
      </w:r>
      <w:r w:rsidRPr="0066548A">
        <w:rPr>
          <w:rFonts w:ascii="Arial" w:hAnsi="Arial" w:cs="Arial"/>
          <w:sz w:val="24"/>
        </w:rPr>
        <w:t xml:space="preserve">, and some also have mobile phones. Advanced telecommunication tools have provided a good opportunity for TB case management. </w:t>
      </w:r>
      <w:smartTag w:uri="urn:schemas-microsoft-com:office:smarttags" w:element="place">
        <w:r w:rsidRPr="0066548A">
          <w:rPr>
            <w:rFonts w:ascii="Arial" w:hAnsi="Arial" w:cs="Arial"/>
            <w:sz w:val="24"/>
          </w:rPr>
          <w:t>Nan</w:t>
        </w:r>
      </w:smartTag>
      <w:r w:rsidRPr="0066548A">
        <w:rPr>
          <w:rFonts w:ascii="Arial" w:hAnsi="Arial" w:cs="Arial"/>
          <w:sz w:val="24"/>
        </w:rPr>
        <w:t xml:space="preserve"> </w:t>
      </w:r>
      <w:smartTag w:uri="urn:schemas-microsoft-com:office:smarttags" w:element="place">
        <w:smartTag w:uri="urn:schemas-microsoft-com:office:smarttags" w:element="PlaceType">
          <w:r w:rsidRPr="0066548A">
            <w:rPr>
              <w:rFonts w:ascii="Arial" w:hAnsi="Arial" w:cs="Arial"/>
              <w:sz w:val="24"/>
            </w:rPr>
            <w:t>county</w:t>
          </w:r>
        </w:smartTag>
        <w:r w:rsidRPr="0066548A">
          <w:rPr>
            <w:rFonts w:ascii="Arial" w:hAnsi="Arial" w:cs="Arial"/>
            <w:sz w:val="24"/>
          </w:rPr>
          <w:t xml:space="preserve"> of </w:t>
        </w:r>
        <w:smartTag w:uri="urn:schemas-microsoft-com:office:smarttags" w:element="PlaceName">
          <w:r w:rsidRPr="0066548A">
            <w:rPr>
              <w:rFonts w:ascii="Arial" w:hAnsi="Arial" w:cs="Arial"/>
              <w:sz w:val="24"/>
            </w:rPr>
            <w:t>Hunan</w:t>
          </w:r>
        </w:smartTag>
      </w:smartTag>
      <w:r w:rsidRPr="0066548A">
        <w:rPr>
          <w:rFonts w:ascii="Arial" w:hAnsi="Arial" w:cs="Arial"/>
          <w:sz w:val="24"/>
        </w:rPr>
        <w:t xml:space="preserve"> province carried out TB case management by using telecommunication tools, i.e. telephone monitoring </w:t>
      </w:r>
      <w:r>
        <w:rPr>
          <w:rFonts w:ascii="Arial" w:hAnsi="Arial" w:cs="Arial"/>
          <w:sz w:val="24"/>
        </w:rPr>
        <w:t>of new</w:t>
      </w:r>
      <w:r w:rsidRPr="0066548A">
        <w:rPr>
          <w:rFonts w:ascii="Arial" w:hAnsi="Arial" w:cs="Arial"/>
          <w:sz w:val="24"/>
        </w:rPr>
        <w:t xml:space="preserve"> smear-positive TB patients </w:t>
      </w:r>
      <w:r>
        <w:rPr>
          <w:rFonts w:ascii="Arial" w:hAnsi="Arial" w:cs="Arial"/>
          <w:sz w:val="24"/>
        </w:rPr>
        <w:t>from</w:t>
      </w:r>
      <w:r w:rsidRPr="0066548A">
        <w:rPr>
          <w:rFonts w:ascii="Arial" w:hAnsi="Arial" w:cs="Arial"/>
          <w:sz w:val="24"/>
        </w:rPr>
        <w:t xml:space="preserve"> January to June</w:t>
      </w:r>
      <w:r>
        <w:rPr>
          <w:rFonts w:ascii="Arial" w:hAnsi="Arial" w:cs="Arial"/>
          <w:sz w:val="24"/>
        </w:rPr>
        <w:t xml:space="preserve"> in</w:t>
      </w:r>
      <w:r w:rsidRPr="0066548A">
        <w:rPr>
          <w:rFonts w:ascii="Arial" w:hAnsi="Arial" w:cs="Arial"/>
          <w:sz w:val="24"/>
        </w:rPr>
        <w:t xml:space="preserve"> 2008</w:t>
      </w:r>
      <w:r>
        <w:rPr>
          <w:rFonts w:ascii="Arial" w:hAnsi="Arial" w:cs="Arial"/>
          <w:sz w:val="24"/>
        </w:rPr>
        <w:t>,</w:t>
      </w:r>
      <w:r w:rsidRPr="0066548A">
        <w:rPr>
          <w:rFonts w:ascii="Arial" w:hAnsi="Arial" w:cs="Arial"/>
          <w:sz w:val="24"/>
        </w:rPr>
        <w:t xml:space="preserve"> and achieved favorable effects. Telephone monitor</w:t>
      </w:r>
      <w:r>
        <w:rPr>
          <w:rFonts w:ascii="Arial" w:hAnsi="Arial" w:cs="Arial"/>
          <w:sz w:val="24"/>
        </w:rPr>
        <w:t>ing</w:t>
      </w:r>
      <w:r w:rsidRPr="0066548A">
        <w:rPr>
          <w:rFonts w:ascii="Arial" w:hAnsi="Arial" w:cs="Arial"/>
          <w:sz w:val="24"/>
        </w:rPr>
        <w:t xml:space="preserve"> can not only ensure high cure rate</w:t>
      </w:r>
      <w:r>
        <w:rPr>
          <w:rFonts w:ascii="Arial" w:hAnsi="Arial" w:cs="Arial"/>
          <w:sz w:val="24"/>
        </w:rPr>
        <w:t>s</w:t>
      </w:r>
      <w:r w:rsidRPr="0066548A">
        <w:rPr>
          <w:rFonts w:ascii="Arial" w:hAnsi="Arial" w:cs="Arial"/>
          <w:sz w:val="24"/>
        </w:rPr>
        <w:t xml:space="preserve"> and regular </w:t>
      </w:r>
      <w:r>
        <w:rPr>
          <w:rFonts w:ascii="Arial" w:hAnsi="Arial" w:cs="Arial"/>
          <w:sz w:val="24"/>
        </w:rPr>
        <w:t xml:space="preserve">treatment </w:t>
      </w:r>
      <w:r w:rsidRPr="0066548A">
        <w:rPr>
          <w:rFonts w:ascii="Arial" w:hAnsi="Arial" w:cs="Arial"/>
          <w:sz w:val="24"/>
        </w:rPr>
        <w:t>rate</w:t>
      </w:r>
      <w:r>
        <w:rPr>
          <w:rFonts w:ascii="Arial" w:hAnsi="Arial" w:cs="Arial"/>
          <w:sz w:val="24"/>
        </w:rPr>
        <w:t>s</w:t>
      </w:r>
      <w:r w:rsidRPr="0066548A">
        <w:rPr>
          <w:rFonts w:ascii="Arial" w:hAnsi="Arial" w:cs="Arial"/>
          <w:sz w:val="24"/>
        </w:rPr>
        <w:t xml:space="preserve"> of new smear-positive </w:t>
      </w:r>
      <w:r w:rsidRPr="0066548A">
        <w:rPr>
          <w:rFonts w:ascii="Arial" w:hAnsi="Arial" w:cs="Arial"/>
          <w:sz w:val="24"/>
        </w:rPr>
        <w:lastRenderedPageBreak/>
        <w:t xml:space="preserve">TB patients, but </w:t>
      </w:r>
      <w:r>
        <w:rPr>
          <w:rFonts w:ascii="Arial" w:hAnsi="Arial" w:cs="Arial"/>
          <w:sz w:val="24"/>
        </w:rPr>
        <w:t xml:space="preserve">it also </w:t>
      </w:r>
      <w:r w:rsidRPr="0066548A">
        <w:rPr>
          <w:rFonts w:ascii="Arial" w:hAnsi="Arial" w:cs="Arial"/>
          <w:sz w:val="24"/>
        </w:rPr>
        <w:t>has other advantages as well</w:t>
      </w:r>
      <w:r>
        <w:rPr>
          <w:rFonts w:ascii="Arial" w:hAnsi="Arial" w:cs="Arial"/>
          <w:sz w:val="24"/>
        </w:rPr>
        <w:t>.</w:t>
      </w:r>
      <w:r w:rsidRPr="0066548A">
        <w:rPr>
          <w:rFonts w:ascii="Arial" w:hAnsi="Arial" w:cs="Arial"/>
          <w:sz w:val="24"/>
        </w:rPr>
        <w:t xml:space="preserve"> </w:t>
      </w:r>
      <w:r>
        <w:rPr>
          <w:rFonts w:ascii="Arial" w:hAnsi="Arial" w:cs="Arial"/>
          <w:sz w:val="24"/>
        </w:rPr>
        <w:t>F</w:t>
      </w:r>
      <w:r w:rsidRPr="0066548A">
        <w:rPr>
          <w:rFonts w:ascii="Arial" w:hAnsi="Arial" w:cs="Arial"/>
          <w:sz w:val="24"/>
        </w:rPr>
        <w:t>irstly, telephone monitor</w:t>
      </w:r>
      <w:r>
        <w:rPr>
          <w:rFonts w:ascii="Arial" w:hAnsi="Arial" w:cs="Arial"/>
          <w:sz w:val="24"/>
        </w:rPr>
        <w:t>ing</w:t>
      </w:r>
      <w:r w:rsidRPr="0066548A">
        <w:rPr>
          <w:rFonts w:ascii="Arial" w:hAnsi="Arial" w:cs="Arial"/>
          <w:sz w:val="24"/>
        </w:rPr>
        <w:t xml:space="preserve"> helps to protect patient privacy, </w:t>
      </w:r>
      <w:r>
        <w:rPr>
          <w:rFonts w:ascii="Arial" w:hAnsi="Arial" w:cs="Arial"/>
          <w:sz w:val="24"/>
        </w:rPr>
        <w:t>making this method</w:t>
      </w:r>
      <w:r w:rsidRPr="0066548A">
        <w:rPr>
          <w:rFonts w:ascii="Arial" w:hAnsi="Arial" w:cs="Arial"/>
          <w:sz w:val="24"/>
        </w:rPr>
        <w:t xml:space="preserve"> more acceptable to them</w:t>
      </w:r>
      <w:r>
        <w:rPr>
          <w:rFonts w:ascii="Arial" w:hAnsi="Arial" w:cs="Arial"/>
          <w:sz w:val="24"/>
        </w:rPr>
        <w:t>.</w:t>
      </w:r>
      <w:r w:rsidRPr="0066548A">
        <w:rPr>
          <w:rFonts w:ascii="Arial" w:hAnsi="Arial" w:cs="Arial"/>
          <w:sz w:val="24"/>
        </w:rPr>
        <w:t xml:space="preserve"> </w:t>
      </w:r>
      <w:r>
        <w:rPr>
          <w:rFonts w:ascii="Arial" w:hAnsi="Arial" w:cs="Arial"/>
          <w:sz w:val="24"/>
        </w:rPr>
        <w:t>S</w:t>
      </w:r>
      <w:r w:rsidRPr="0066548A">
        <w:rPr>
          <w:rFonts w:ascii="Arial" w:hAnsi="Arial" w:cs="Arial"/>
          <w:sz w:val="24"/>
        </w:rPr>
        <w:t>econdly, it is both convenient and easy</w:t>
      </w:r>
      <w:r>
        <w:rPr>
          <w:rFonts w:ascii="Arial" w:hAnsi="Arial" w:cs="Arial"/>
          <w:sz w:val="24"/>
        </w:rPr>
        <w:t>.</w:t>
      </w:r>
      <w:r w:rsidRPr="0066548A">
        <w:rPr>
          <w:rFonts w:ascii="Arial" w:hAnsi="Arial" w:cs="Arial"/>
          <w:sz w:val="24"/>
        </w:rPr>
        <w:t xml:space="preserve"> </w:t>
      </w:r>
      <w:r>
        <w:rPr>
          <w:rFonts w:ascii="Arial" w:hAnsi="Arial" w:cs="Arial"/>
          <w:sz w:val="24"/>
        </w:rPr>
        <w:t>As well</w:t>
      </w:r>
      <w:r w:rsidRPr="0066548A">
        <w:rPr>
          <w:rFonts w:ascii="Arial" w:hAnsi="Arial" w:cs="Arial"/>
          <w:sz w:val="24"/>
        </w:rPr>
        <w:t>, it increases monitor</w:t>
      </w:r>
      <w:r>
        <w:rPr>
          <w:rFonts w:ascii="Arial" w:hAnsi="Arial" w:cs="Arial"/>
          <w:sz w:val="24"/>
        </w:rPr>
        <w:t>ing</w:t>
      </w:r>
      <w:r w:rsidRPr="0066548A">
        <w:rPr>
          <w:rFonts w:ascii="Arial" w:hAnsi="Arial" w:cs="Arial"/>
          <w:sz w:val="24"/>
        </w:rPr>
        <w:t xml:space="preserve"> frequency. For example, county-level monitor</w:t>
      </w:r>
      <w:r>
        <w:rPr>
          <w:rFonts w:ascii="Arial" w:hAnsi="Arial" w:cs="Arial"/>
          <w:sz w:val="24"/>
        </w:rPr>
        <w:t>ing</w:t>
      </w:r>
      <w:r w:rsidRPr="0066548A">
        <w:rPr>
          <w:rFonts w:ascii="Arial" w:hAnsi="Arial" w:cs="Arial"/>
          <w:sz w:val="24"/>
        </w:rPr>
        <w:t xml:space="preserve"> increased from </w:t>
      </w:r>
      <w:r>
        <w:rPr>
          <w:rFonts w:ascii="Arial" w:hAnsi="Arial" w:cs="Arial"/>
          <w:sz w:val="24"/>
        </w:rPr>
        <w:t>two</w:t>
      </w:r>
      <w:r w:rsidRPr="0066548A">
        <w:rPr>
          <w:rFonts w:ascii="Arial" w:hAnsi="Arial" w:cs="Arial"/>
          <w:sz w:val="24"/>
        </w:rPr>
        <w:t xml:space="preserve"> follow-ups to 12 telephone monitors, which</w:t>
      </w:r>
      <w:r>
        <w:rPr>
          <w:rFonts w:ascii="Arial" w:hAnsi="Arial" w:cs="Arial"/>
          <w:sz w:val="24"/>
        </w:rPr>
        <w:t xml:space="preserve"> not only</w:t>
      </w:r>
      <w:r w:rsidRPr="0066548A">
        <w:rPr>
          <w:rFonts w:ascii="Arial" w:hAnsi="Arial" w:cs="Arial"/>
          <w:sz w:val="24"/>
        </w:rPr>
        <w:t xml:space="preserve"> ma</w:t>
      </w:r>
      <w:r>
        <w:rPr>
          <w:rFonts w:ascii="Arial" w:hAnsi="Arial" w:cs="Arial"/>
          <w:sz w:val="24"/>
        </w:rPr>
        <w:t>de</w:t>
      </w:r>
      <w:r w:rsidRPr="0066548A">
        <w:rPr>
          <w:rFonts w:ascii="Arial" w:hAnsi="Arial" w:cs="Arial"/>
          <w:sz w:val="24"/>
        </w:rPr>
        <w:t xml:space="preserve"> it easier for county-level doctors to </w:t>
      </w:r>
      <w:r>
        <w:rPr>
          <w:rFonts w:ascii="Arial" w:hAnsi="Arial" w:cs="Arial"/>
          <w:sz w:val="24"/>
        </w:rPr>
        <w:t>find out</w:t>
      </w:r>
      <w:r w:rsidRPr="0066548A">
        <w:rPr>
          <w:rFonts w:ascii="Arial" w:hAnsi="Arial" w:cs="Arial"/>
          <w:sz w:val="24"/>
        </w:rPr>
        <w:t xml:space="preserve"> about side effects of the drugs used, but also </w:t>
      </w:r>
      <w:r>
        <w:rPr>
          <w:rFonts w:ascii="Arial" w:hAnsi="Arial" w:cs="Arial"/>
          <w:sz w:val="24"/>
        </w:rPr>
        <w:t>made it easier</w:t>
      </w:r>
      <w:r w:rsidRPr="0066548A">
        <w:rPr>
          <w:rFonts w:ascii="Arial" w:hAnsi="Arial" w:cs="Arial"/>
          <w:sz w:val="24"/>
        </w:rPr>
        <w:t xml:space="preserve"> for them to deal with these problems</w:t>
      </w:r>
      <w:r>
        <w:rPr>
          <w:rFonts w:ascii="Arial" w:hAnsi="Arial" w:cs="Arial"/>
          <w:sz w:val="24"/>
        </w:rPr>
        <w:t xml:space="preserve"> in a timely manner</w:t>
      </w:r>
      <w:r w:rsidRPr="0066548A">
        <w:rPr>
          <w:rFonts w:ascii="Arial" w:hAnsi="Arial" w:cs="Arial"/>
          <w:sz w:val="24"/>
        </w:rPr>
        <w:t xml:space="preserve">. </w:t>
      </w:r>
      <w:r>
        <w:rPr>
          <w:rFonts w:ascii="Arial" w:hAnsi="Arial" w:cs="Arial"/>
          <w:sz w:val="24"/>
        </w:rPr>
        <w:t>T</w:t>
      </w:r>
      <w:r w:rsidRPr="0066548A">
        <w:rPr>
          <w:rFonts w:ascii="Arial" w:hAnsi="Arial" w:cs="Arial"/>
          <w:sz w:val="24"/>
        </w:rPr>
        <w:t>hey also get to know about the actual implementation of country/</w:t>
      </w:r>
      <w:r>
        <w:rPr>
          <w:rFonts w:ascii="Arial" w:hAnsi="Arial" w:cs="Arial"/>
          <w:sz w:val="24"/>
        </w:rPr>
        <w:t>village/community doctor</w:t>
      </w:r>
      <w:r w:rsidRPr="0066548A">
        <w:rPr>
          <w:rFonts w:ascii="Arial" w:hAnsi="Arial" w:cs="Arial"/>
          <w:sz w:val="24"/>
        </w:rPr>
        <w:t>s’ monitor</w:t>
      </w:r>
      <w:r>
        <w:rPr>
          <w:rFonts w:ascii="Arial" w:hAnsi="Arial" w:cs="Arial"/>
          <w:sz w:val="24"/>
        </w:rPr>
        <w:t>ing</w:t>
      </w:r>
      <w:r w:rsidRPr="0066548A">
        <w:rPr>
          <w:rFonts w:ascii="Arial" w:hAnsi="Arial" w:cs="Arial"/>
          <w:sz w:val="24"/>
        </w:rPr>
        <w:t>. F</w:t>
      </w:r>
      <w:r>
        <w:rPr>
          <w:rFonts w:ascii="Arial" w:hAnsi="Arial" w:cs="Arial"/>
          <w:sz w:val="24"/>
        </w:rPr>
        <w:t>inally</w:t>
      </w:r>
      <w:r w:rsidRPr="0066548A">
        <w:rPr>
          <w:rFonts w:ascii="Arial" w:hAnsi="Arial" w:cs="Arial"/>
          <w:sz w:val="24"/>
        </w:rPr>
        <w:t>, telephone monitor</w:t>
      </w:r>
      <w:r>
        <w:rPr>
          <w:rFonts w:ascii="Arial" w:hAnsi="Arial" w:cs="Arial"/>
          <w:sz w:val="24"/>
        </w:rPr>
        <w:t>ing</w:t>
      </w:r>
      <w:r w:rsidRPr="0066548A">
        <w:rPr>
          <w:rFonts w:ascii="Arial" w:hAnsi="Arial" w:cs="Arial"/>
          <w:sz w:val="24"/>
        </w:rPr>
        <w:t xml:space="preserve"> costs less</w:t>
      </w:r>
      <w:r>
        <w:rPr>
          <w:rFonts w:ascii="Arial" w:hAnsi="Arial" w:cs="Arial"/>
          <w:sz w:val="24"/>
        </w:rPr>
        <w:t xml:space="preserve">; thus, </w:t>
      </w:r>
      <w:r w:rsidRPr="0066548A">
        <w:rPr>
          <w:rFonts w:ascii="Arial" w:hAnsi="Arial" w:cs="Arial"/>
          <w:sz w:val="24"/>
        </w:rPr>
        <w:t>sav</w:t>
      </w:r>
      <w:r>
        <w:rPr>
          <w:rFonts w:ascii="Arial" w:hAnsi="Arial" w:cs="Arial"/>
          <w:sz w:val="24"/>
        </w:rPr>
        <w:t>ing</w:t>
      </w:r>
      <w:r w:rsidRPr="0066548A">
        <w:rPr>
          <w:rFonts w:ascii="Arial" w:hAnsi="Arial" w:cs="Arial"/>
          <w:sz w:val="24"/>
        </w:rPr>
        <w:t xml:space="preserve"> a large amount of money and time for other work concerns TB control</w:t>
      </w:r>
      <w:r w:rsidRPr="0066548A">
        <w:rPr>
          <w:rFonts w:ascii="Arial" w:hAnsi="SimSun" w:cs="Arial"/>
          <w:szCs w:val="21"/>
          <w:vertAlign w:val="superscript"/>
        </w:rPr>
        <w:t>［</w:t>
      </w:r>
      <w:r w:rsidRPr="0066548A">
        <w:rPr>
          <w:rFonts w:ascii="Arial" w:hAnsi="Arial" w:cs="Arial"/>
          <w:szCs w:val="21"/>
          <w:vertAlign w:val="superscript"/>
        </w:rPr>
        <w:t>56</w:t>
      </w:r>
      <w:r w:rsidRPr="0066548A">
        <w:rPr>
          <w:rFonts w:ascii="Arial" w:hAnsi="SimSun" w:cs="Arial"/>
          <w:szCs w:val="21"/>
          <w:vertAlign w:val="superscript"/>
        </w:rPr>
        <w:t>］</w:t>
      </w:r>
      <w:r w:rsidRPr="0066548A">
        <w:rPr>
          <w:rFonts w:ascii="Arial" w:hAnsi="Arial" w:cs="Arial"/>
          <w:sz w:val="24"/>
        </w:rPr>
        <w:t>.</w:t>
      </w:r>
    </w:p>
    <w:p w:rsidR="00701671" w:rsidRPr="0066548A" w:rsidRDefault="00701671" w:rsidP="00701671">
      <w:pPr>
        <w:autoSpaceDE w:val="0"/>
        <w:autoSpaceDN w:val="0"/>
        <w:adjustRightInd w:val="0"/>
        <w:spacing w:line="360" w:lineRule="auto"/>
        <w:ind w:firstLineChars="200" w:firstLine="480"/>
        <w:rPr>
          <w:rFonts w:ascii="Arial" w:hAnsi="Arial" w:cs="Arial"/>
          <w:sz w:val="24"/>
        </w:rPr>
      </w:pPr>
      <w:r w:rsidRPr="0066548A">
        <w:rPr>
          <w:rFonts w:ascii="Arial" w:hAnsi="Arial" w:cs="Arial"/>
          <w:sz w:val="24"/>
        </w:rPr>
        <w:t xml:space="preserve">Similarly, mobile phone technology also has </w:t>
      </w:r>
      <w:r>
        <w:rPr>
          <w:rFonts w:ascii="Arial" w:hAnsi="Arial" w:cs="Arial"/>
          <w:sz w:val="24"/>
        </w:rPr>
        <w:t xml:space="preserve">the </w:t>
      </w:r>
      <w:r w:rsidRPr="0066548A">
        <w:rPr>
          <w:rFonts w:ascii="Arial" w:hAnsi="Arial" w:cs="Arial"/>
          <w:sz w:val="24"/>
        </w:rPr>
        <w:t>potential to help improve TB case management</w:t>
      </w:r>
      <w:r>
        <w:rPr>
          <w:rFonts w:ascii="Arial" w:hAnsi="Arial" w:cs="Arial"/>
          <w:sz w:val="24"/>
        </w:rPr>
        <w:t>,</w:t>
      </w:r>
      <w:r w:rsidRPr="0066548A">
        <w:rPr>
          <w:rFonts w:ascii="Arial" w:hAnsi="Arial" w:cs="Arial"/>
          <w:sz w:val="24"/>
        </w:rPr>
        <w:t xml:space="preserve"> and it is easy to monitor and assess TB control work. Taking into account the </w:t>
      </w:r>
      <w:r>
        <w:rPr>
          <w:rFonts w:ascii="Arial" w:hAnsi="Arial" w:cs="Arial"/>
          <w:sz w:val="24"/>
        </w:rPr>
        <w:t>vast</w:t>
      </w:r>
      <w:r w:rsidRPr="0066548A">
        <w:rPr>
          <w:rFonts w:ascii="Arial" w:hAnsi="Arial" w:cs="Arial"/>
          <w:sz w:val="24"/>
        </w:rPr>
        <w:t xml:space="preserve"> number of mobile phone users, we believe that there</w:t>
      </w:r>
      <w:r>
        <w:rPr>
          <w:rFonts w:ascii="Arial" w:hAnsi="Arial" w:cs="Arial"/>
          <w:sz w:val="24"/>
        </w:rPr>
        <w:t xml:space="preserve"> will</w:t>
      </w:r>
      <w:r w:rsidRPr="0066548A">
        <w:rPr>
          <w:rFonts w:ascii="Arial" w:hAnsi="Arial" w:cs="Arial"/>
          <w:sz w:val="24"/>
        </w:rPr>
        <w:t xml:space="preserve"> be a bright future if this technology is used to improve public health service</w:t>
      </w:r>
      <w:r>
        <w:rPr>
          <w:rFonts w:ascii="Arial" w:hAnsi="Arial" w:cs="Arial"/>
          <w:sz w:val="24"/>
        </w:rPr>
        <w:t>s</w:t>
      </w:r>
      <w:r w:rsidRPr="0066548A">
        <w:rPr>
          <w:rFonts w:ascii="Arial" w:hAnsi="Arial" w:cs="Arial"/>
          <w:sz w:val="24"/>
        </w:rPr>
        <w:t>. Currently</w:t>
      </w:r>
      <w:r>
        <w:rPr>
          <w:rFonts w:ascii="Arial" w:hAnsi="Arial" w:cs="Arial"/>
          <w:sz w:val="24"/>
        </w:rPr>
        <w:t>,</w:t>
      </w:r>
      <w:r w:rsidRPr="0066548A">
        <w:rPr>
          <w:rFonts w:ascii="Arial" w:hAnsi="Arial" w:cs="Arial"/>
          <w:sz w:val="24"/>
        </w:rPr>
        <w:t xml:space="preserve"> there</w:t>
      </w:r>
      <w:r>
        <w:rPr>
          <w:rFonts w:ascii="Arial" w:hAnsi="Arial" w:cs="Arial"/>
          <w:sz w:val="24"/>
        </w:rPr>
        <w:t xml:space="preserve"> are</w:t>
      </w:r>
      <w:r w:rsidRPr="0066548A">
        <w:rPr>
          <w:rFonts w:ascii="Arial" w:hAnsi="Arial" w:cs="Arial"/>
          <w:sz w:val="24"/>
        </w:rPr>
        <w:t xml:space="preserve"> no reported documents on TB case management by mobile phone technology. </w:t>
      </w:r>
    </w:p>
    <w:p w:rsidR="00701671" w:rsidRPr="0066548A" w:rsidRDefault="00701671" w:rsidP="00701671">
      <w:pPr>
        <w:spacing w:line="360" w:lineRule="auto"/>
        <w:ind w:firstLine="435"/>
        <w:rPr>
          <w:rFonts w:ascii="Arial" w:hAnsi="Arial" w:cs="Arial"/>
          <w:sz w:val="24"/>
        </w:rPr>
      </w:pPr>
      <w:r w:rsidRPr="0066548A">
        <w:rPr>
          <w:rFonts w:ascii="Arial" w:hAnsi="Arial" w:cs="Arial"/>
          <w:sz w:val="24"/>
        </w:rPr>
        <w:t>1.4.3 The method to set up reminders</w:t>
      </w:r>
    </w:p>
    <w:p w:rsidR="00701671" w:rsidRPr="0066548A" w:rsidRDefault="00701671" w:rsidP="00701671">
      <w:pPr>
        <w:autoSpaceDE w:val="0"/>
        <w:autoSpaceDN w:val="0"/>
        <w:adjustRightInd w:val="0"/>
        <w:spacing w:line="360" w:lineRule="auto"/>
        <w:ind w:firstLineChars="200" w:firstLine="480"/>
        <w:rPr>
          <w:rFonts w:ascii="Arial" w:hAnsi="Arial" w:cs="Arial"/>
          <w:sz w:val="24"/>
        </w:rPr>
      </w:pPr>
      <w:r w:rsidRPr="0066548A">
        <w:rPr>
          <w:rFonts w:ascii="Arial" w:hAnsi="Arial" w:cs="Arial"/>
          <w:sz w:val="24"/>
        </w:rPr>
        <w:t>Setting up reminders means offering detailed medication dosage</w:t>
      </w:r>
      <w:r>
        <w:rPr>
          <w:rFonts w:ascii="Arial" w:hAnsi="Arial" w:cs="Arial"/>
          <w:sz w:val="24"/>
        </w:rPr>
        <w:t>s</w:t>
      </w:r>
      <w:r w:rsidRPr="0066548A">
        <w:rPr>
          <w:rFonts w:ascii="Arial" w:hAnsi="Arial" w:cs="Arial"/>
          <w:sz w:val="24"/>
        </w:rPr>
        <w:t xml:space="preserve">, </w:t>
      </w:r>
      <w:r>
        <w:rPr>
          <w:rFonts w:ascii="Arial" w:hAnsi="Arial" w:cs="Arial"/>
          <w:sz w:val="24"/>
        </w:rPr>
        <w:t xml:space="preserve">using </w:t>
      </w:r>
      <w:r w:rsidRPr="0066548A">
        <w:rPr>
          <w:rFonts w:ascii="Arial" w:hAnsi="Arial" w:cs="Arial"/>
          <w:sz w:val="24"/>
        </w:rPr>
        <w:t>methods of drug intake and p</w:t>
      </w:r>
      <w:r>
        <w:rPr>
          <w:rFonts w:ascii="Arial" w:hAnsi="Arial" w:cs="Arial"/>
          <w:sz w:val="24"/>
        </w:rPr>
        <w:t>lacing</w:t>
      </w:r>
      <w:r w:rsidRPr="0066548A">
        <w:rPr>
          <w:rFonts w:ascii="Arial" w:hAnsi="Arial" w:cs="Arial"/>
          <w:sz w:val="24"/>
        </w:rPr>
        <w:t xml:space="preserve"> cards </w:t>
      </w:r>
      <w:r>
        <w:rPr>
          <w:rFonts w:ascii="Arial" w:hAnsi="Arial" w:cs="Arial"/>
          <w:sz w:val="24"/>
        </w:rPr>
        <w:t>on</w:t>
      </w:r>
      <w:r w:rsidRPr="0066548A">
        <w:rPr>
          <w:rFonts w:ascii="Arial" w:hAnsi="Arial" w:cs="Arial"/>
          <w:sz w:val="24"/>
        </w:rPr>
        <w:t xml:space="preserve"> places where patients can see</w:t>
      </w:r>
      <w:r>
        <w:rPr>
          <w:rFonts w:ascii="Arial" w:hAnsi="Arial" w:cs="Arial"/>
          <w:sz w:val="24"/>
        </w:rPr>
        <w:t xml:space="preserve"> them</w:t>
      </w:r>
      <w:r w:rsidRPr="0066548A">
        <w:rPr>
          <w:rFonts w:ascii="Arial" w:hAnsi="Arial" w:cs="Arial"/>
          <w:sz w:val="24"/>
        </w:rPr>
        <w:t xml:space="preserve">, e.g. </w:t>
      </w:r>
      <w:r>
        <w:rPr>
          <w:rFonts w:ascii="Arial" w:hAnsi="Arial" w:cs="Arial"/>
          <w:sz w:val="24"/>
        </w:rPr>
        <w:t>on</w:t>
      </w:r>
      <w:r w:rsidRPr="0066548A">
        <w:rPr>
          <w:rFonts w:ascii="Arial" w:hAnsi="Arial" w:cs="Arial"/>
          <w:sz w:val="24"/>
        </w:rPr>
        <w:t xml:space="preserve"> </w:t>
      </w:r>
      <w:r>
        <w:rPr>
          <w:rFonts w:ascii="Arial" w:hAnsi="Arial" w:cs="Arial"/>
          <w:sz w:val="24"/>
        </w:rPr>
        <w:t xml:space="preserve">a </w:t>
      </w:r>
      <w:r w:rsidRPr="0066548A">
        <w:rPr>
          <w:rFonts w:ascii="Arial" w:hAnsi="Arial" w:cs="Arial"/>
          <w:sz w:val="24"/>
        </w:rPr>
        <w:t>bedside</w:t>
      </w:r>
      <w:r>
        <w:rPr>
          <w:rFonts w:ascii="Arial" w:hAnsi="Arial" w:cs="Arial"/>
          <w:sz w:val="24"/>
        </w:rPr>
        <w:t xml:space="preserve"> table</w:t>
      </w:r>
      <w:r w:rsidRPr="0066548A">
        <w:rPr>
          <w:rFonts w:ascii="Arial" w:hAnsi="Arial" w:cs="Arial"/>
          <w:sz w:val="24"/>
        </w:rPr>
        <w:t>, dining table</w:t>
      </w:r>
      <w:r>
        <w:rPr>
          <w:rFonts w:ascii="Arial" w:hAnsi="Arial" w:cs="Arial"/>
          <w:sz w:val="24"/>
        </w:rPr>
        <w:t>,</w:t>
      </w:r>
      <w:r w:rsidRPr="0066548A">
        <w:rPr>
          <w:rFonts w:ascii="Arial" w:hAnsi="Arial" w:cs="Arial"/>
          <w:sz w:val="24"/>
        </w:rPr>
        <w:t xml:space="preserve"> or near the toothbrush</w:t>
      </w:r>
      <w:r>
        <w:rPr>
          <w:rFonts w:ascii="Arial" w:hAnsi="Arial" w:cs="Arial"/>
          <w:sz w:val="24"/>
        </w:rPr>
        <w:t xml:space="preserve"> holder</w:t>
      </w:r>
      <w:r w:rsidRPr="0066548A">
        <w:rPr>
          <w:rFonts w:ascii="Arial" w:hAnsi="Arial" w:cs="Arial"/>
          <w:sz w:val="24"/>
        </w:rPr>
        <w:t xml:space="preserve">, etc., which is one of the good practices </w:t>
      </w:r>
      <w:r>
        <w:rPr>
          <w:rFonts w:ascii="Arial" w:hAnsi="Arial" w:cs="Arial"/>
          <w:sz w:val="24"/>
        </w:rPr>
        <w:t>in</w:t>
      </w:r>
      <w:r w:rsidRPr="0066548A">
        <w:rPr>
          <w:rFonts w:ascii="Arial" w:hAnsi="Arial" w:cs="Arial"/>
          <w:sz w:val="24"/>
        </w:rPr>
        <w:t xml:space="preserve"> increas</w:t>
      </w:r>
      <w:r>
        <w:rPr>
          <w:rFonts w:ascii="Arial" w:hAnsi="Arial" w:cs="Arial"/>
          <w:sz w:val="24"/>
        </w:rPr>
        <w:t>ing</w:t>
      </w:r>
      <w:r w:rsidRPr="0066548A">
        <w:rPr>
          <w:rFonts w:ascii="Arial" w:hAnsi="Arial" w:cs="Arial"/>
          <w:sz w:val="24"/>
        </w:rPr>
        <w:t xml:space="preserve"> patients’ adherence. According to </w:t>
      </w:r>
      <w:proofErr w:type="spellStart"/>
      <w:r w:rsidRPr="0066548A">
        <w:rPr>
          <w:rFonts w:ascii="Arial" w:hAnsi="Arial" w:cs="Arial"/>
          <w:sz w:val="24"/>
        </w:rPr>
        <w:t>Sonnenberg</w:t>
      </w:r>
      <w:proofErr w:type="spellEnd"/>
      <w:r w:rsidRPr="0066548A">
        <w:rPr>
          <w:rFonts w:ascii="Arial" w:hAnsi="SimSun" w:cs="Arial"/>
          <w:szCs w:val="21"/>
          <w:vertAlign w:val="superscript"/>
        </w:rPr>
        <w:t>［</w:t>
      </w:r>
      <w:r w:rsidRPr="0066548A">
        <w:rPr>
          <w:rFonts w:ascii="Arial" w:hAnsi="Arial" w:cs="Arial"/>
          <w:szCs w:val="21"/>
          <w:vertAlign w:val="superscript"/>
        </w:rPr>
        <w:t>57</w:t>
      </w:r>
      <w:r w:rsidRPr="0066548A">
        <w:rPr>
          <w:rFonts w:ascii="Arial" w:hAnsi="SimSun" w:cs="Arial"/>
          <w:szCs w:val="21"/>
          <w:vertAlign w:val="superscript"/>
        </w:rPr>
        <w:t>］</w:t>
      </w:r>
      <w:r w:rsidRPr="0066548A">
        <w:rPr>
          <w:rFonts w:ascii="Arial" w:hAnsi="Arial" w:cs="Arial"/>
          <w:sz w:val="24"/>
        </w:rPr>
        <w:t xml:space="preserve"> and others’ research, after cards </w:t>
      </w:r>
      <w:r>
        <w:rPr>
          <w:rFonts w:ascii="Arial" w:hAnsi="Arial" w:cs="Arial"/>
          <w:sz w:val="24"/>
        </w:rPr>
        <w:t>with</w:t>
      </w:r>
      <w:r w:rsidRPr="0066548A">
        <w:rPr>
          <w:rFonts w:ascii="Arial" w:hAnsi="Arial" w:cs="Arial"/>
          <w:sz w:val="24"/>
        </w:rPr>
        <w:t xml:space="preserve"> drug intake instructions were offered to patients, their drug adherence increased from 62.0% to 88.0-93.0%. There</w:t>
      </w:r>
      <w:r>
        <w:rPr>
          <w:rFonts w:ascii="Arial" w:hAnsi="Arial" w:cs="Arial"/>
          <w:sz w:val="24"/>
        </w:rPr>
        <w:t xml:space="preserve"> is</w:t>
      </w:r>
      <w:r w:rsidRPr="0066548A">
        <w:rPr>
          <w:rFonts w:ascii="Arial" w:hAnsi="Arial" w:cs="Arial"/>
          <w:sz w:val="24"/>
        </w:rPr>
        <w:t xml:space="preserve"> also research reporting that reminding patients by sending letters to them</w:t>
      </w:r>
      <w:r>
        <w:rPr>
          <w:rFonts w:ascii="Arial" w:hAnsi="Arial" w:cs="Arial"/>
          <w:sz w:val="24"/>
        </w:rPr>
        <w:t xml:space="preserve"> twice</w:t>
      </w:r>
      <w:r w:rsidRPr="0066548A">
        <w:rPr>
          <w:rFonts w:ascii="Arial" w:hAnsi="Arial" w:cs="Arial"/>
          <w:sz w:val="24"/>
        </w:rPr>
        <w:t xml:space="preserve"> when they forget to take drugs from </w:t>
      </w:r>
      <w:r>
        <w:rPr>
          <w:rFonts w:ascii="Arial" w:hAnsi="Arial" w:cs="Arial"/>
          <w:sz w:val="24"/>
        </w:rPr>
        <w:t xml:space="preserve">the </w:t>
      </w:r>
      <w:r w:rsidRPr="0066548A">
        <w:rPr>
          <w:rFonts w:ascii="Arial" w:hAnsi="Arial" w:cs="Arial"/>
          <w:sz w:val="24"/>
        </w:rPr>
        <w:t xml:space="preserve">hospital also results in better adherence </w:t>
      </w:r>
      <w:r w:rsidRPr="0066548A">
        <w:rPr>
          <w:rFonts w:ascii="Arial" w:hAnsi="Arial" w:cs="Arial"/>
          <w:szCs w:val="21"/>
          <w:vertAlign w:val="superscript"/>
        </w:rPr>
        <w:t>[58]</w:t>
      </w:r>
      <w:r w:rsidRPr="0066548A">
        <w:rPr>
          <w:rFonts w:ascii="Arial" w:hAnsi="Arial" w:cs="Arial"/>
          <w:sz w:val="24"/>
        </w:rPr>
        <w:t xml:space="preserve">. </w:t>
      </w:r>
      <w:r>
        <w:rPr>
          <w:rFonts w:ascii="Arial" w:hAnsi="Arial" w:cs="Arial"/>
          <w:sz w:val="24"/>
        </w:rPr>
        <w:t>Other</w:t>
      </w:r>
      <w:r w:rsidRPr="0066548A">
        <w:rPr>
          <w:rFonts w:ascii="Arial" w:hAnsi="Arial" w:cs="Arial"/>
          <w:sz w:val="24"/>
        </w:rPr>
        <w:t xml:space="preserve"> related research shows that among 29 patients of the </w:t>
      </w:r>
      <w:r>
        <w:rPr>
          <w:rFonts w:ascii="Arial" w:hAnsi="Arial" w:cs="Arial"/>
          <w:sz w:val="24"/>
        </w:rPr>
        <w:t>variable group</w:t>
      </w:r>
      <w:r w:rsidRPr="0066548A">
        <w:rPr>
          <w:rFonts w:ascii="Arial" w:hAnsi="Arial" w:cs="Arial"/>
          <w:sz w:val="24"/>
        </w:rPr>
        <w:t xml:space="preserve"> who stop</w:t>
      </w:r>
      <w:r>
        <w:rPr>
          <w:rFonts w:ascii="Arial" w:hAnsi="Arial" w:cs="Arial"/>
          <w:sz w:val="24"/>
        </w:rPr>
        <w:t>ped</w:t>
      </w:r>
      <w:r w:rsidRPr="0066548A">
        <w:rPr>
          <w:rFonts w:ascii="Arial" w:hAnsi="Arial" w:cs="Arial"/>
          <w:sz w:val="24"/>
        </w:rPr>
        <w:t xml:space="preserve"> taking medications from </w:t>
      </w:r>
      <w:r>
        <w:rPr>
          <w:rFonts w:ascii="Arial" w:hAnsi="Arial" w:cs="Arial"/>
          <w:sz w:val="24"/>
        </w:rPr>
        <w:t xml:space="preserve">the </w:t>
      </w:r>
      <w:r w:rsidRPr="0066548A">
        <w:rPr>
          <w:rFonts w:ascii="Arial" w:hAnsi="Arial" w:cs="Arial"/>
          <w:sz w:val="24"/>
        </w:rPr>
        <w:t xml:space="preserve">hospital, 17 (58.16 %) of them </w:t>
      </w:r>
      <w:r>
        <w:rPr>
          <w:rFonts w:ascii="Arial" w:hAnsi="Arial" w:cs="Arial"/>
          <w:sz w:val="24"/>
        </w:rPr>
        <w:t>went</w:t>
      </w:r>
      <w:r w:rsidRPr="0066548A">
        <w:rPr>
          <w:rFonts w:ascii="Arial" w:hAnsi="Arial" w:cs="Arial"/>
          <w:sz w:val="24"/>
        </w:rPr>
        <w:t xml:space="preserve"> back to </w:t>
      </w:r>
      <w:r>
        <w:rPr>
          <w:rFonts w:ascii="Arial" w:hAnsi="Arial" w:cs="Arial"/>
          <w:sz w:val="24"/>
        </w:rPr>
        <w:t xml:space="preserve">the </w:t>
      </w:r>
      <w:r w:rsidRPr="0066548A">
        <w:rPr>
          <w:rFonts w:ascii="Arial" w:hAnsi="Arial" w:cs="Arial"/>
          <w:sz w:val="24"/>
        </w:rPr>
        <w:t>hospital to continue treatment after remind</w:t>
      </w:r>
      <w:r>
        <w:rPr>
          <w:rFonts w:ascii="Arial" w:hAnsi="Arial" w:cs="Arial"/>
          <w:sz w:val="24"/>
        </w:rPr>
        <w:t>er</w:t>
      </w:r>
      <w:r w:rsidRPr="0066548A">
        <w:rPr>
          <w:rFonts w:ascii="Arial" w:hAnsi="Arial" w:cs="Arial"/>
          <w:sz w:val="24"/>
        </w:rPr>
        <w:t xml:space="preserve"> letters </w:t>
      </w:r>
      <w:r>
        <w:rPr>
          <w:rFonts w:ascii="Arial" w:hAnsi="Arial" w:cs="Arial"/>
          <w:sz w:val="24"/>
        </w:rPr>
        <w:t>were</w:t>
      </w:r>
      <w:r w:rsidRPr="0066548A">
        <w:rPr>
          <w:rFonts w:ascii="Arial" w:hAnsi="Arial" w:cs="Arial"/>
          <w:sz w:val="24"/>
        </w:rPr>
        <w:t xml:space="preserve"> sent to them</w:t>
      </w:r>
      <w:r>
        <w:rPr>
          <w:rFonts w:ascii="Arial" w:hAnsi="Arial" w:cs="Arial"/>
          <w:sz w:val="24"/>
        </w:rPr>
        <w:t>,</w:t>
      </w:r>
      <w:r w:rsidRPr="0066548A">
        <w:rPr>
          <w:rFonts w:ascii="Arial" w:hAnsi="Arial" w:cs="Arial"/>
          <w:sz w:val="24"/>
        </w:rPr>
        <w:t xml:space="preserve"> while only 4 (12.19 %) out of the 31 </w:t>
      </w:r>
      <w:r w:rsidRPr="0066548A">
        <w:rPr>
          <w:rFonts w:ascii="Arial" w:hAnsi="Arial" w:cs="Arial"/>
          <w:sz w:val="24"/>
        </w:rPr>
        <w:lastRenderedPageBreak/>
        <w:t xml:space="preserve">patients of the control </w:t>
      </w:r>
      <w:r>
        <w:rPr>
          <w:rFonts w:ascii="Arial" w:hAnsi="Arial" w:cs="Arial"/>
          <w:sz w:val="24"/>
        </w:rPr>
        <w:t>group went</w:t>
      </w:r>
      <w:r w:rsidRPr="0066548A">
        <w:rPr>
          <w:rFonts w:ascii="Arial" w:hAnsi="Arial" w:cs="Arial"/>
          <w:sz w:val="24"/>
        </w:rPr>
        <w:t xml:space="preserve"> back without any measures taken</w:t>
      </w:r>
      <w:r w:rsidRPr="0066548A">
        <w:rPr>
          <w:rFonts w:ascii="Arial" w:hAnsi="Arial" w:cs="Arial"/>
          <w:szCs w:val="21"/>
          <w:vertAlign w:val="superscript"/>
        </w:rPr>
        <w:t>[59]</w:t>
      </w:r>
      <w:r w:rsidRPr="0066548A">
        <w:rPr>
          <w:rFonts w:ascii="Arial" w:hAnsi="Arial" w:cs="Arial"/>
          <w:sz w:val="24"/>
        </w:rPr>
        <w:t xml:space="preserve">. </w:t>
      </w:r>
    </w:p>
    <w:p w:rsidR="00701671" w:rsidRDefault="00701671" w:rsidP="00701671">
      <w:pPr>
        <w:autoSpaceDE w:val="0"/>
        <w:autoSpaceDN w:val="0"/>
        <w:adjustRightInd w:val="0"/>
        <w:spacing w:line="360" w:lineRule="auto"/>
        <w:ind w:firstLineChars="200" w:firstLine="480"/>
        <w:rPr>
          <w:rFonts w:ascii="Arial" w:hAnsi="Arial" w:cs="Arial"/>
          <w:iCs/>
          <w:szCs w:val="21"/>
          <w:lang w:val="en-GB"/>
        </w:rPr>
      </w:pPr>
      <w:r>
        <w:rPr>
          <w:rFonts w:ascii="Arial" w:hAnsi="Arial" w:cs="Arial"/>
          <w:sz w:val="24"/>
        </w:rPr>
        <w:t>Overall</w:t>
      </w:r>
      <w:r w:rsidRPr="0066548A">
        <w:rPr>
          <w:rFonts w:ascii="Arial" w:hAnsi="Arial" w:cs="Arial"/>
          <w:sz w:val="24"/>
        </w:rPr>
        <w:t xml:space="preserve">, it is necessary to explore new technologies and methods for TB case management in order to </w:t>
      </w:r>
      <w:r>
        <w:rPr>
          <w:rFonts w:ascii="Arial" w:hAnsi="Arial" w:cs="Arial"/>
          <w:sz w:val="24"/>
        </w:rPr>
        <w:t>improve</w:t>
      </w:r>
      <w:r w:rsidRPr="0066548A">
        <w:rPr>
          <w:rFonts w:ascii="Arial" w:hAnsi="Arial" w:cs="Arial"/>
          <w:sz w:val="24"/>
        </w:rPr>
        <w:t xml:space="preserve"> TB patients’ treatment adherence and ensure their completion of the</w:t>
      </w:r>
      <w:r>
        <w:rPr>
          <w:rFonts w:ascii="Arial" w:hAnsi="Arial" w:cs="Arial"/>
          <w:sz w:val="24"/>
        </w:rPr>
        <w:t>ir</w:t>
      </w:r>
      <w:r w:rsidRPr="0066548A">
        <w:rPr>
          <w:rFonts w:ascii="Arial" w:hAnsi="Arial" w:cs="Arial"/>
          <w:sz w:val="24"/>
        </w:rPr>
        <w:t xml:space="preserve"> specified course of treatment.</w:t>
      </w:r>
    </w:p>
    <w:p w:rsidR="00701671" w:rsidRPr="0066548A" w:rsidRDefault="00701671" w:rsidP="00701671">
      <w:pPr>
        <w:spacing w:line="360" w:lineRule="auto"/>
        <w:ind w:firstLineChars="200" w:firstLine="420"/>
        <w:rPr>
          <w:rFonts w:ascii="Arial" w:hAnsi="Arial" w:cs="Arial"/>
          <w:iCs/>
          <w:szCs w:val="21"/>
          <w:lang w:val="en-GB"/>
        </w:rPr>
      </w:pPr>
      <w:r>
        <w:rPr>
          <w:rFonts w:ascii="Arial" w:hAnsi="Arial" w:cs="Arial"/>
          <w:iCs/>
          <w:szCs w:val="21"/>
          <w:lang w:val="en-GB"/>
        </w:rPr>
        <w:br w:type="page"/>
      </w:r>
    </w:p>
    <w:p w:rsidR="00701671" w:rsidRPr="0066548A" w:rsidRDefault="00701671" w:rsidP="00CE5301">
      <w:pPr>
        <w:spacing w:line="360" w:lineRule="auto"/>
        <w:ind w:firstLineChars="200" w:firstLine="482"/>
        <w:rPr>
          <w:rFonts w:ascii="Arial" w:hAnsi="Arial" w:cs="Arial"/>
          <w:b/>
          <w:iCs/>
          <w:sz w:val="24"/>
          <w:lang w:val="en-GB"/>
        </w:rPr>
      </w:pPr>
      <w:r w:rsidRPr="0066548A">
        <w:rPr>
          <w:rFonts w:ascii="Arial" w:hAnsi="Arial" w:cs="Arial"/>
          <w:b/>
          <w:iCs/>
          <w:sz w:val="24"/>
          <w:lang w:val="en-GB"/>
        </w:rPr>
        <w:lastRenderedPageBreak/>
        <w:t>2.  Aims and objectives of the research</w:t>
      </w:r>
    </w:p>
    <w:p w:rsidR="00701671" w:rsidRPr="0066548A" w:rsidRDefault="00701671" w:rsidP="00701671">
      <w:pPr>
        <w:spacing w:line="360" w:lineRule="auto"/>
        <w:ind w:firstLineChars="200" w:firstLine="480"/>
        <w:rPr>
          <w:rFonts w:ascii="Arial" w:hAnsi="Arial" w:cs="Arial"/>
          <w:sz w:val="24"/>
        </w:rPr>
      </w:pPr>
      <w:r w:rsidRPr="0066548A">
        <w:rPr>
          <w:rFonts w:ascii="Arial" w:hAnsi="Arial" w:cs="Arial"/>
          <w:sz w:val="24"/>
          <w:lang w:val="en-GB"/>
        </w:rPr>
        <w:t xml:space="preserve">2.1 </w:t>
      </w:r>
      <w:r w:rsidRPr="0066548A">
        <w:rPr>
          <w:rFonts w:ascii="Arial" w:hAnsi="Arial" w:cs="Arial"/>
          <w:sz w:val="24"/>
        </w:rPr>
        <w:t xml:space="preserve">Aims of the study </w:t>
      </w:r>
    </w:p>
    <w:p w:rsidR="00701671" w:rsidRPr="0066548A" w:rsidRDefault="00701671" w:rsidP="00701671">
      <w:pPr>
        <w:spacing w:line="360" w:lineRule="auto"/>
        <w:ind w:firstLineChars="200" w:firstLine="480"/>
        <w:rPr>
          <w:rFonts w:ascii="Arial" w:hAnsi="Arial" w:cs="Arial"/>
          <w:sz w:val="24"/>
        </w:rPr>
      </w:pPr>
      <w:r w:rsidRPr="0066548A">
        <w:rPr>
          <w:rFonts w:ascii="Arial" w:hAnsi="Arial" w:cs="Arial"/>
          <w:sz w:val="24"/>
        </w:rPr>
        <w:t xml:space="preserve">The study aims to explore and demonstrate innovative </w:t>
      </w:r>
      <w:r>
        <w:rPr>
          <w:rFonts w:ascii="Arial" w:hAnsi="Arial" w:cs="Arial"/>
          <w:sz w:val="24"/>
        </w:rPr>
        <w:t>approache</w:t>
      </w:r>
      <w:r w:rsidRPr="0066548A">
        <w:rPr>
          <w:rFonts w:ascii="Arial" w:hAnsi="Arial" w:cs="Arial"/>
          <w:sz w:val="24"/>
        </w:rPr>
        <w:t xml:space="preserve">s for </w:t>
      </w:r>
      <w:r>
        <w:rPr>
          <w:rFonts w:ascii="Arial" w:hAnsi="Arial" w:cs="Arial"/>
          <w:sz w:val="24"/>
        </w:rPr>
        <w:t xml:space="preserve">enhancing </w:t>
      </w:r>
      <w:r w:rsidRPr="0066548A">
        <w:rPr>
          <w:rFonts w:ascii="Arial" w:hAnsi="Arial" w:cs="Arial"/>
          <w:sz w:val="24"/>
        </w:rPr>
        <w:t>TB patient</w:t>
      </w:r>
      <w:r>
        <w:rPr>
          <w:rFonts w:ascii="Arial" w:hAnsi="Arial" w:cs="Arial"/>
          <w:sz w:val="24"/>
        </w:rPr>
        <w:t xml:space="preserve"> </w:t>
      </w:r>
      <w:r w:rsidRPr="0066548A">
        <w:rPr>
          <w:rFonts w:ascii="Arial" w:hAnsi="Arial" w:cs="Arial"/>
          <w:sz w:val="24"/>
        </w:rPr>
        <w:t>treatment management and establish improved practical programs for it.</w:t>
      </w:r>
    </w:p>
    <w:p w:rsidR="00701671" w:rsidRPr="0066548A" w:rsidRDefault="00701671" w:rsidP="00701671">
      <w:pPr>
        <w:spacing w:line="360" w:lineRule="auto"/>
        <w:rPr>
          <w:rFonts w:ascii="Arial" w:hAnsi="Arial" w:cs="Arial"/>
          <w:sz w:val="24"/>
        </w:rPr>
      </w:pPr>
      <w:r>
        <w:rPr>
          <w:rFonts w:ascii="Arial" w:hAnsi="Arial" w:cs="Arial"/>
          <w:sz w:val="24"/>
        </w:rPr>
        <w:t>Specific aims of the s</w:t>
      </w:r>
      <w:r w:rsidRPr="0066548A">
        <w:rPr>
          <w:rFonts w:ascii="Arial" w:hAnsi="Arial" w:cs="Arial"/>
          <w:sz w:val="24"/>
        </w:rPr>
        <w:t>tudy</w:t>
      </w:r>
    </w:p>
    <w:p w:rsidR="00701671" w:rsidRPr="0066548A" w:rsidRDefault="00701671" w:rsidP="00701671">
      <w:pPr>
        <w:spacing w:line="360" w:lineRule="auto"/>
        <w:ind w:firstLineChars="200" w:firstLine="480"/>
        <w:rPr>
          <w:rFonts w:ascii="Arial" w:hAnsi="Arial" w:cs="Arial"/>
          <w:sz w:val="24"/>
        </w:rPr>
      </w:pPr>
      <w:r w:rsidRPr="0066548A">
        <w:rPr>
          <w:rFonts w:ascii="Arial" w:hAnsi="Arial" w:cs="Arial"/>
          <w:sz w:val="24"/>
        </w:rPr>
        <w:t>2.</w:t>
      </w:r>
      <w:r>
        <w:rPr>
          <w:rFonts w:ascii="Arial" w:hAnsi="Arial" w:cs="Arial"/>
          <w:sz w:val="24"/>
        </w:rPr>
        <w:t>1</w:t>
      </w:r>
      <w:r w:rsidRPr="0066548A">
        <w:rPr>
          <w:rFonts w:ascii="Arial" w:hAnsi="Arial" w:cs="Arial"/>
          <w:sz w:val="24"/>
        </w:rPr>
        <w:t>.1 To establish TB case management procedures and technological plan using innovative mobile phone technology</w:t>
      </w:r>
      <w:r>
        <w:rPr>
          <w:rFonts w:ascii="Arial" w:hAnsi="Arial" w:cs="Arial"/>
          <w:sz w:val="24"/>
        </w:rPr>
        <w:t>,</w:t>
      </w:r>
      <w:r w:rsidRPr="0066548A">
        <w:rPr>
          <w:rFonts w:ascii="Arial" w:hAnsi="Arial" w:cs="Arial"/>
          <w:sz w:val="24"/>
        </w:rPr>
        <w:t xml:space="preserve"> medication monitor</w:t>
      </w:r>
      <w:r>
        <w:rPr>
          <w:rFonts w:ascii="Arial" w:hAnsi="Arial" w:cs="Arial"/>
          <w:sz w:val="24"/>
        </w:rPr>
        <w:t xml:space="preserve"> and the</w:t>
      </w:r>
      <w:r w:rsidRPr="0066548A">
        <w:rPr>
          <w:rFonts w:ascii="Arial" w:hAnsi="Arial" w:cs="Arial"/>
          <w:sz w:val="24"/>
        </w:rPr>
        <w:t xml:space="preserve"> combination of</w:t>
      </w:r>
      <w:r>
        <w:rPr>
          <w:rFonts w:ascii="Arial" w:hAnsi="Arial" w:cs="Arial"/>
          <w:sz w:val="24"/>
        </w:rPr>
        <w:t xml:space="preserve"> the two</w:t>
      </w:r>
      <w:r w:rsidRPr="0066548A">
        <w:rPr>
          <w:rFonts w:ascii="Arial" w:hAnsi="Arial" w:cs="Arial"/>
          <w:sz w:val="24"/>
        </w:rPr>
        <w:t xml:space="preserve"> technologies and develop incentive structures for health care providers </w:t>
      </w:r>
      <w:r>
        <w:rPr>
          <w:rFonts w:ascii="Arial" w:hAnsi="Arial" w:cs="Arial"/>
          <w:sz w:val="24"/>
        </w:rPr>
        <w:t>who will implement the TB case management.</w:t>
      </w:r>
      <w:r w:rsidRPr="0066548A">
        <w:rPr>
          <w:rFonts w:ascii="Arial" w:hAnsi="Arial" w:cs="Arial"/>
          <w:sz w:val="24"/>
        </w:rPr>
        <w:t>.</w:t>
      </w:r>
    </w:p>
    <w:p w:rsidR="00701671" w:rsidRDefault="00701671" w:rsidP="00701671">
      <w:pPr>
        <w:spacing w:line="360" w:lineRule="auto"/>
        <w:ind w:firstLineChars="200" w:firstLine="480"/>
        <w:rPr>
          <w:rFonts w:ascii="Arial" w:hAnsi="Arial" w:cs="Arial"/>
          <w:sz w:val="24"/>
        </w:rPr>
      </w:pPr>
      <w:r w:rsidRPr="0066548A">
        <w:rPr>
          <w:rFonts w:ascii="Arial" w:hAnsi="Arial" w:cs="Arial"/>
          <w:sz w:val="24"/>
        </w:rPr>
        <w:t>2.</w:t>
      </w:r>
      <w:r>
        <w:rPr>
          <w:rFonts w:ascii="Arial" w:hAnsi="Arial" w:cs="Arial"/>
          <w:sz w:val="24"/>
        </w:rPr>
        <w:t>1</w:t>
      </w:r>
      <w:r w:rsidRPr="0066548A">
        <w:rPr>
          <w:rFonts w:ascii="Arial" w:hAnsi="Arial" w:cs="Arial"/>
          <w:sz w:val="24"/>
        </w:rPr>
        <w:t xml:space="preserve">.2 </w:t>
      </w:r>
      <w:r>
        <w:rPr>
          <w:rFonts w:ascii="Arial" w:hAnsi="Arial" w:cs="Arial"/>
          <w:sz w:val="24"/>
        </w:rPr>
        <w:t>To compare the TB patient treatment adherence, treatment outcomes and service-receiving population between current NTP case management program and the 3 new models (mobile phone model,</w:t>
      </w:r>
      <w:r w:rsidRPr="0066548A">
        <w:rPr>
          <w:rFonts w:ascii="Arial" w:hAnsi="Arial" w:cs="Arial"/>
          <w:sz w:val="24"/>
        </w:rPr>
        <w:t xml:space="preserve"> medication monitor</w:t>
      </w:r>
      <w:r>
        <w:rPr>
          <w:rFonts w:ascii="Arial" w:hAnsi="Arial" w:cs="Arial"/>
          <w:sz w:val="24"/>
        </w:rPr>
        <w:t xml:space="preserve"> model and the</w:t>
      </w:r>
      <w:r w:rsidRPr="0066548A">
        <w:rPr>
          <w:rFonts w:ascii="Arial" w:hAnsi="Arial" w:cs="Arial"/>
          <w:sz w:val="24"/>
        </w:rPr>
        <w:t xml:space="preserve"> combination of</w:t>
      </w:r>
      <w:r>
        <w:rPr>
          <w:rFonts w:ascii="Arial" w:hAnsi="Arial" w:cs="Arial"/>
          <w:sz w:val="24"/>
        </w:rPr>
        <w:t xml:space="preserve"> the two</w:t>
      </w:r>
      <w:r w:rsidRPr="0066548A">
        <w:rPr>
          <w:rFonts w:ascii="Arial" w:hAnsi="Arial" w:cs="Arial"/>
          <w:sz w:val="24"/>
        </w:rPr>
        <w:t xml:space="preserve"> technologies</w:t>
      </w:r>
      <w:r>
        <w:rPr>
          <w:rFonts w:ascii="Arial" w:hAnsi="Arial" w:cs="Arial"/>
          <w:sz w:val="24"/>
        </w:rPr>
        <w:t xml:space="preserve"> model</w:t>
      </w:r>
      <w:r w:rsidRPr="0066548A">
        <w:rPr>
          <w:rFonts w:ascii="Arial" w:hAnsi="Arial" w:cs="Arial"/>
          <w:sz w:val="24"/>
        </w:rPr>
        <w:t>)</w:t>
      </w:r>
    </w:p>
    <w:p w:rsidR="00701671" w:rsidRPr="0066548A" w:rsidRDefault="00701671" w:rsidP="00701671">
      <w:pPr>
        <w:spacing w:line="360" w:lineRule="auto"/>
        <w:ind w:firstLineChars="200" w:firstLine="480"/>
        <w:rPr>
          <w:rFonts w:ascii="Arial" w:hAnsi="Arial" w:cs="Arial"/>
          <w:sz w:val="24"/>
        </w:rPr>
      </w:pPr>
      <w:r w:rsidRPr="0066548A">
        <w:rPr>
          <w:rFonts w:ascii="Arial" w:hAnsi="Arial" w:cs="Arial"/>
          <w:sz w:val="24"/>
        </w:rPr>
        <w:t>2.</w:t>
      </w:r>
      <w:r>
        <w:rPr>
          <w:rFonts w:ascii="Arial" w:hAnsi="Arial" w:cs="Arial"/>
          <w:sz w:val="24"/>
        </w:rPr>
        <w:t>1</w:t>
      </w:r>
      <w:r w:rsidRPr="0066548A">
        <w:rPr>
          <w:rFonts w:ascii="Arial" w:hAnsi="Arial" w:cs="Arial"/>
          <w:sz w:val="24"/>
        </w:rPr>
        <w:t xml:space="preserve">.3 To compare the feasibility and acceptability </w:t>
      </w:r>
      <w:r>
        <w:rPr>
          <w:rFonts w:ascii="Arial" w:hAnsi="Arial" w:cs="Arial"/>
          <w:sz w:val="24"/>
        </w:rPr>
        <w:t xml:space="preserve">between </w:t>
      </w:r>
      <w:r w:rsidRPr="0066548A">
        <w:rPr>
          <w:rFonts w:ascii="Arial" w:hAnsi="Arial" w:cs="Arial"/>
          <w:sz w:val="24"/>
        </w:rPr>
        <w:t xml:space="preserve">current </w:t>
      </w:r>
      <w:r>
        <w:rPr>
          <w:rFonts w:ascii="Arial" w:hAnsi="Arial" w:cs="Arial"/>
          <w:sz w:val="24"/>
        </w:rPr>
        <w:t xml:space="preserve">NTP case </w:t>
      </w:r>
      <w:r w:rsidRPr="0066548A">
        <w:rPr>
          <w:rFonts w:ascii="Arial" w:hAnsi="Arial" w:cs="Arial"/>
          <w:sz w:val="24"/>
        </w:rPr>
        <w:t xml:space="preserve">management program and three </w:t>
      </w:r>
      <w:r>
        <w:rPr>
          <w:rFonts w:ascii="Arial" w:hAnsi="Arial" w:cs="Arial"/>
          <w:sz w:val="24"/>
        </w:rPr>
        <w:t>new models.</w:t>
      </w:r>
      <w:r w:rsidRPr="0066548A">
        <w:rPr>
          <w:rFonts w:ascii="Arial" w:hAnsi="Arial" w:cs="Arial"/>
          <w:sz w:val="24"/>
        </w:rPr>
        <w:t xml:space="preserve"> </w:t>
      </w:r>
    </w:p>
    <w:p w:rsidR="00701671" w:rsidRDefault="00701671" w:rsidP="00701671">
      <w:pPr>
        <w:spacing w:line="360" w:lineRule="auto"/>
        <w:ind w:firstLineChars="200" w:firstLine="480"/>
        <w:rPr>
          <w:rFonts w:ascii="Arial" w:hAnsi="Arial" w:cs="Arial"/>
          <w:sz w:val="24"/>
        </w:rPr>
      </w:pPr>
      <w:r w:rsidRPr="0066548A">
        <w:rPr>
          <w:rFonts w:ascii="Arial" w:hAnsi="Arial" w:cs="Arial"/>
          <w:sz w:val="24"/>
        </w:rPr>
        <w:t>2.</w:t>
      </w:r>
      <w:r>
        <w:rPr>
          <w:rFonts w:ascii="Arial" w:hAnsi="Arial" w:cs="Arial"/>
          <w:sz w:val="24"/>
        </w:rPr>
        <w:t>1</w:t>
      </w:r>
      <w:r w:rsidRPr="0066548A">
        <w:rPr>
          <w:rFonts w:ascii="Arial" w:hAnsi="Arial" w:cs="Arial"/>
          <w:sz w:val="24"/>
        </w:rPr>
        <w:t xml:space="preserve">.4 To analyze and assess the current </w:t>
      </w:r>
      <w:r>
        <w:rPr>
          <w:rFonts w:ascii="Arial" w:hAnsi="Arial" w:cs="Arial"/>
          <w:sz w:val="24"/>
        </w:rPr>
        <w:t xml:space="preserve">NTP case </w:t>
      </w:r>
      <w:r w:rsidRPr="0066548A">
        <w:rPr>
          <w:rFonts w:ascii="Arial" w:hAnsi="Arial" w:cs="Arial"/>
          <w:sz w:val="24"/>
        </w:rPr>
        <w:t xml:space="preserve">management program and three </w:t>
      </w:r>
      <w:r>
        <w:rPr>
          <w:rFonts w:ascii="Arial" w:hAnsi="Arial" w:cs="Arial"/>
          <w:sz w:val="24"/>
        </w:rPr>
        <w:t>new models</w:t>
      </w:r>
      <w:r w:rsidRPr="0066548A">
        <w:rPr>
          <w:rFonts w:ascii="Arial" w:hAnsi="Arial" w:cs="Arial"/>
          <w:sz w:val="24"/>
        </w:rPr>
        <w:t xml:space="preserve"> in terms of their cost effect</w:t>
      </w:r>
      <w:r>
        <w:rPr>
          <w:rFonts w:ascii="Arial" w:hAnsi="Arial" w:cs="Arial"/>
          <w:sz w:val="24"/>
        </w:rPr>
        <w:t>iveness</w:t>
      </w:r>
      <w:r w:rsidRPr="0066548A">
        <w:rPr>
          <w:rFonts w:ascii="Arial" w:hAnsi="Arial" w:cs="Arial"/>
          <w:sz w:val="24"/>
        </w:rPr>
        <w:t>.</w:t>
      </w:r>
    </w:p>
    <w:p w:rsidR="00701671" w:rsidRDefault="00701671" w:rsidP="00701671">
      <w:pPr>
        <w:spacing w:line="360" w:lineRule="auto"/>
        <w:ind w:firstLineChars="200" w:firstLine="480"/>
        <w:rPr>
          <w:rFonts w:ascii="Arial" w:hAnsi="Arial" w:cs="Arial"/>
          <w:sz w:val="24"/>
        </w:rPr>
      </w:pPr>
    </w:p>
    <w:p w:rsidR="00701671" w:rsidRPr="00E13E36" w:rsidRDefault="00701671" w:rsidP="00701671">
      <w:pPr>
        <w:spacing w:line="360" w:lineRule="auto"/>
        <w:rPr>
          <w:rFonts w:ascii="Arial" w:hAnsi="Arial" w:cs="Arial"/>
          <w:sz w:val="24"/>
        </w:rPr>
      </w:pPr>
      <w:bookmarkStart w:id="0" w:name="_Toc236456421"/>
      <w:r w:rsidRPr="00E13E36">
        <w:rPr>
          <w:rFonts w:ascii="Arial" w:hAnsi="Arial" w:cs="Arial"/>
          <w:sz w:val="24"/>
        </w:rPr>
        <w:t>2.2</w:t>
      </w:r>
      <w:r w:rsidRPr="00E13E36">
        <w:rPr>
          <w:rFonts w:ascii="Arial" w:hAnsi="Arial" w:cs="Arial"/>
          <w:sz w:val="24"/>
        </w:rPr>
        <w:tab/>
        <w:t>Primary objective</w:t>
      </w:r>
      <w:bookmarkEnd w:id="0"/>
    </w:p>
    <w:p w:rsidR="00701671" w:rsidRDefault="00701671" w:rsidP="00701671">
      <w:pPr>
        <w:spacing w:line="360" w:lineRule="auto"/>
        <w:ind w:firstLineChars="200" w:firstLine="480"/>
        <w:rPr>
          <w:rFonts w:ascii="Arial" w:hAnsi="Arial" w:cs="Arial"/>
          <w:sz w:val="24"/>
        </w:rPr>
      </w:pPr>
      <w:r>
        <w:rPr>
          <w:rFonts w:ascii="Arial" w:hAnsi="Arial" w:cs="Arial"/>
          <w:sz w:val="24"/>
        </w:rPr>
        <w:t>To detect a 40% reduction in the mean proportion of months an individual has at least 3 doses missed in each intervention arm versus control arm.</w:t>
      </w:r>
    </w:p>
    <w:p w:rsidR="00701671" w:rsidRDefault="00701671" w:rsidP="00701671">
      <w:pPr>
        <w:spacing w:line="360" w:lineRule="auto"/>
        <w:ind w:firstLineChars="200" w:firstLine="480"/>
        <w:rPr>
          <w:rFonts w:ascii="Arial" w:hAnsi="Arial" w:cs="Arial"/>
          <w:sz w:val="24"/>
        </w:rPr>
      </w:pPr>
    </w:p>
    <w:p w:rsidR="00701671" w:rsidRPr="00E13E36" w:rsidRDefault="00701671" w:rsidP="00701671">
      <w:pPr>
        <w:spacing w:line="360" w:lineRule="auto"/>
        <w:rPr>
          <w:rFonts w:ascii="Arial" w:hAnsi="Arial" w:cs="Arial"/>
          <w:sz w:val="24"/>
        </w:rPr>
      </w:pPr>
      <w:r w:rsidRPr="00E13E36">
        <w:rPr>
          <w:rFonts w:ascii="Arial" w:hAnsi="Arial" w:cs="Arial"/>
          <w:sz w:val="24"/>
        </w:rPr>
        <w:t>2.</w:t>
      </w:r>
      <w:r>
        <w:rPr>
          <w:rFonts w:ascii="Arial" w:hAnsi="Arial" w:cs="Arial"/>
          <w:sz w:val="24"/>
        </w:rPr>
        <w:t>3</w:t>
      </w:r>
      <w:r w:rsidRPr="00E13E36">
        <w:rPr>
          <w:rFonts w:ascii="Arial" w:hAnsi="Arial" w:cs="Arial"/>
          <w:sz w:val="24"/>
        </w:rPr>
        <w:tab/>
      </w:r>
      <w:r>
        <w:rPr>
          <w:rFonts w:ascii="Arial" w:hAnsi="Arial" w:cs="Arial"/>
          <w:sz w:val="24"/>
        </w:rPr>
        <w:t xml:space="preserve">Secondary </w:t>
      </w:r>
      <w:r w:rsidRPr="00E13E36">
        <w:rPr>
          <w:rFonts w:ascii="Arial" w:hAnsi="Arial" w:cs="Arial"/>
          <w:sz w:val="24"/>
        </w:rPr>
        <w:t>objective</w:t>
      </w:r>
      <w:r>
        <w:rPr>
          <w:rFonts w:ascii="Arial" w:hAnsi="Arial" w:cs="Arial"/>
          <w:sz w:val="24"/>
        </w:rPr>
        <w:t>s</w:t>
      </w:r>
    </w:p>
    <w:p w:rsidR="00701671" w:rsidRPr="008D2431" w:rsidRDefault="00701671" w:rsidP="00701671">
      <w:pPr>
        <w:spacing w:line="360" w:lineRule="auto"/>
        <w:rPr>
          <w:rFonts w:ascii="Arial" w:hAnsi="Arial" w:cs="Arial"/>
          <w:sz w:val="24"/>
        </w:rPr>
      </w:pPr>
      <w:r>
        <w:rPr>
          <w:rFonts w:ascii="Arial" w:hAnsi="Arial" w:cs="Arial"/>
          <w:sz w:val="24"/>
        </w:rPr>
        <w:br w:type="page"/>
      </w:r>
      <w:r w:rsidRPr="008D2431">
        <w:rPr>
          <w:rFonts w:ascii="Arial" w:hAnsi="Arial" w:cs="Arial"/>
          <w:sz w:val="24"/>
        </w:rPr>
        <w:lastRenderedPageBreak/>
        <w:t xml:space="preserve">Secondary I </w:t>
      </w:r>
      <w:r>
        <w:rPr>
          <w:rFonts w:ascii="Arial" w:hAnsi="Arial" w:cs="Arial"/>
          <w:sz w:val="24"/>
        </w:rPr>
        <w:t>objectives - adherence</w:t>
      </w:r>
    </w:p>
    <w:p w:rsidR="00701671" w:rsidRDefault="00701671" w:rsidP="00701671">
      <w:pPr>
        <w:numPr>
          <w:ilvl w:val="0"/>
          <w:numId w:val="1"/>
        </w:numPr>
        <w:spacing w:line="360" w:lineRule="auto"/>
        <w:rPr>
          <w:rFonts w:ascii="Arial" w:hAnsi="Arial" w:cs="Arial"/>
          <w:sz w:val="24"/>
        </w:rPr>
      </w:pPr>
      <w:r>
        <w:rPr>
          <w:rFonts w:ascii="Arial" w:hAnsi="Arial" w:cs="Arial"/>
          <w:sz w:val="24"/>
        </w:rPr>
        <w:t>To detect a 40% reduction in the mean proportion of months with at least 7 doses missed in each of the three intervention arms versus control arm.</w:t>
      </w:r>
    </w:p>
    <w:p w:rsidR="00701671" w:rsidRDefault="00701671" w:rsidP="00701671">
      <w:pPr>
        <w:spacing w:line="360" w:lineRule="auto"/>
        <w:rPr>
          <w:rFonts w:ascii="Arial" w:hAnsi="Arial" w:cs="Arial"/>
          <w:sz w:val="24"/>
        </w:rPr>
      </w:pPr>
    </w:p>
    <w:p w:rsidR="00701671" w:rsidRDefault="00701671" w:rsidP="00701671">
      <w:pPr>
        <w:numPr>
          <w:ilvl w:val="0"/>
          <w:numId w:val="1"/>
        </w:numPr>
        <w:spacing w:line="360" w:lineRule="auto"/>
        <w:rPr>
          <w:rFonts w:ascii="Arial" w:hAnsi="Arial" w:cs="Arial"/>
          <w:sz w:val="24"/>
        </w:rPr>
      </w:pPr>
      <w:r>
        <w:rPr>
          <w:rFonts w:ascii="Arial" w:hAnsi="Arial" w:cs="Arial"/>
          <w:sz w:val="24"/>
        </w:rPr>
        <w:t>To detect a 40% reduction in the mean p</w:t>
      </w:r>
      <w:r w:rsidRPr="008D2431">
        <w:rPr>
          <w:rFonts w:ascii="Arial" w:hAnsi="Arial" w:cs="Arial"/>
          <w:sz w:val="24"/>
        </w:rPr>
        <w:t>roportion of overall missed doses</w:t>
      </w:r>
      <w:r>
        <w:rPr>
          <w:rFonts w:ascii="Arial" w:hAnsi="Arial" w:cs="Arial"/>
          <w:sz w:val="24"/>
        </w:rPr>
        <w:t xml:space="preserve"> in each of the three intervention arms versus control arm.</w:t>
      </w:r>
    </w:p>
    <w:p w:rsidR="00701671" w:rsidRDefault="00701671" w:rsidP="00701671">
      <w:pPr>
        <w:spacing w:line="360" w:lineRule="auto"/>
        <w:rPr>
          <w:rFonts w:ascii="Arial" w:hAnsi="Arial" w:cs="Arial"/>
          <w:sz w:val="24"/>
        </w:rPr>
      </w:pPr>
    </w:p>
    <w:p w:rsidR="00701671" w:rsidRDefault="00701671" w:rsidP="00701671">
      <w:pPr>
        <w:numPr>
          <w:ilvl w:val="0"/>
          <w:numId w:val="1"/>
        </w:numPr>
        <w:spacing w:line="360" w:lineRule="auto"/>
        <w:rPr>
          <w:rFonts w:ascii="Arial" w:hAnsi="Arial" w:cs="Arial"/>
          <w:sz w:val="24"/>
        </w:rPr>
      </w:pPr>
      <w:r>
        <w:rPr>
          <w:rFonts w:ascii="Arial" w:hAnsi="Arial" w:cs="Arial"/>
          <w:sz w:val="24"/>
        </w:rPr>
        <w:t xml:space="preserve">To detect a 40% reduction in the proportion non-adherent </w:t>
      </w:r>
      <w:r w:rsidRPr="008D2431">
        <w:rPr>
          <w:rFonts w:ascii="Arial" w:hAnsi="Arial" w:cs="Arial"/>
          <w:sz w:val="24"/>
        </w:rPr>
        <w:t>(as defined by the NTP</w:t>
      </w:r>
      <w:r>
        <w:rPr>
          <w:rFonts w:ascii="Arial" w:hAnsi="Arial" w:cs="Arial"/>
          <w:sz w:val="24"/>
        </w:rPr>
        <w:t xml:space="preserve">; </w:t>
      </w:r>
      <w:r w:rsidRPr="008D2431">
        <w:rPr>
          <w:rFonts w:ascii="Arial" w:hAnsi="Arial" w:cs="Arial"/>
          <w:sz w:val="24"/>
        </w:rPr>
        <w:t>at least 10% of doses missed</w:t>
      </w:r>
      <w:r>
        <w:rPr>
          <w:rFonts w:ascii="Arial" w:hAnsi="Arial" w:cs="Arial"/>
          <w:sz w:val="24"/>
        </w:rPr>
        <w:t>) in each of the three intervention arms versus control arm.</w:t>
      </w:r>
    </w:p>
    <w:p w:rsidR="00701671" w:rsidRPr="008D2431" w:rsidRDefault="00701671" w:rsidP="00701671">
      <w:pPr>
        <w:spacing w:line="360" w:lineRule="auto"/>
        <w:rPr>
          <w:rFonts w:ascii="Arial" w:hAnsi="Arial" w:cs="Arial"/>
          <w:sz w:val="24"/>
        </w:rPr>
      </w:pPr>
    </w:p>
    <w:p w:rsidR="00701671" w:rsidRPr="008D2431" w:rsidRDefault="00701671" w:rsidP="00701671">
      <w:pPr>
        <w:spacing w:line="360" w:lineRule="auto"/>
        <w:rPr>
          <w:rFonts w:ascii="Arial" w:hAnsi="Arial" w:cs="Arial"/>
          <w:sz w:val="24"/>
        </w:rPr>
      </w:pPr>
      <w:r>
        <w:rPr>
          <w:rFonts w:ascii="Arial" w:hAnsi="Arial" w:cs="Arial"/>
          <w:sz w:val="24"/>
        </w:rPr>
        <w:t>Secondary II objectives - treatment outcomes</w:t>
      </w:r>
    </w:p>
    <w:p w:rsidR="00701671" w:rsidRPr="008D2431" w:rsidRDefault="00701671" w:rsidP="00701671">
      <w:pPr>
        <w:numPr>
          <w:ilvl w:val="0"/>
          <w:numId w:val="1"/>
        </w:numPr>
        <w:spacing w:line="360" w:lineRule="auto"/>
        <w:rPr>
          <w:rFonts w:ascii="Arial" w:hAnsi="Arial" w:cs="Arial"/>
          <w:sz w:val="24"/>
        </w:rPr>
      </w:pPr>
      <w:r w:rsidRPr="000C378D">
        <w:rPr>
          <w:rFonts w:ascii="Arial" w:hAnsi="Arial" w:cs="Arial"/>
          <w:sz w:val="24"/>
        </w:rPr>
        <w:t xml:space="preserve">To describe the proportion </w:t>
      </w:r>
      <w:r>
        <w:rPr>
          <w:rFonts w:ascii="Arial" w:hAnsi="Arial" w:cs="Arial"/>
          <w:sz w:val="24"/>
        </w:rPr>
        <w:t xml:space="preserve">of patients </w:t>
      </w:r>
      <w:r w:rsidRPr="000C378D">
        <w:rPr>
          <w:rFonts w:ascii="Arial" w:hAnsi="Arial" w:cs="Arial"/>
          <w:sz w:val="24"/>
        </w:rPr>
        <w:t xml:space="preserve">defaulting during TB </w:t>
      </w:r>
      <w:proofErr w:type="gramStart"/>
      <w:r w:rsidRPr="000C378D">
        <w:rPr>
          <w:rFonts w:ascii="Arial" w:hAnsi="Arial" w:cs="Arial"/>
          <w:sz w:val="24"/>
        </w:rPr>
        <w:t>treatment  (</w:t>
      </w:r>
      <w:proofErr w:type="gramEnd"/>
      <w:r w:rsidRPr="000C378D">
        <w:rPr>
          <w:rFonts w:ascii="Arial" w:hAnsi="Arial" w:cs="Arial"/>
          <w:sz w:val="24"/>
        </w:rPr>
        <w:t>as</w:t>
      </w:r>
      <w:r w:rsidRPr="008D2431">
        <w:rPr>
          <w:rFonts w:ascii="Arial" w:hAnsi="Arial" w:cs="Arial"/>
          <w:sz w:val="24"/>
        </w:rPr>
        <w:t xml:space="preserve"> defined by the NTP</w:t>
      </w:r>
      <w:r>
        <w:rPr>
          <w:rFonts w:ascii="Arial" w:hAnsi="Arial" w:cs="Arial"/>
          <w:sz w:val="24"/>
        </w:rPr>
        <w:t xml:space="preserve">; </w:t>
      </w:r>
      <w:r w:rsidRPr="008D2431">
        <w:rPr>
          <w:rFonts w:ascii="Arial" w:hAnsi="Arial" w:cs="Arial"/>
          <w:sz w:val="24"/>
        </w:rPr>
        <w:t>being lost for at least 2 months</w:t>
      </w:r>
      <w:r>
        <w:rPr>
          <w:rFonts w:ascii="Arial" w:hAnsi="Arial" w:cs="Arial"/>
          <w:sz w:val="24"/>
        </w:rPr>
        <w:t xml:space="preserve"> during the TB treatment period) in the control arm versus each of the three intervention arms.</w:t>
      </w:r>
      <w:r w:rsidRPr="008D2431">
        <w:rPr>
          <w:rFonts w:ascii="Arial" w:hAnsi="Arial" w:cs="Arial"/>
          <w:sz w:val="24"/>
        </w:rPr>
        <w:t xml:space="preserve"> </w:t>
      </w:r>
    </w:p>
    <w:p w:rsidR="00701671" w:rsidRDefault="00701671" w:rsidP="00701671">
      <w:pPr>
        <w:spacing w:line="360" w:lineRule="auto"/>
        <w:rPr>
          <w:rFonts w:ascii="Arial" w:hAnsi="Arial" w:cs="Arial"/>
          <w:sz w:val="24"/>
        </w:rPr>
      </w:pPr>
    </w:p>
    <w:p w:rsidR="00701671" w:rsidRPr="008D2431" w:rsidRDefault="00701671" w:rsidP="00701671">
      <w:pPr>
        <w:numPr>
          <w:ilvl w:val="0"/>
          <w:numId w:val="1"/>
        </w:numPr>
        <w:spacing w:line="360" w:lineRule="auto"/>
        <w:rPr>
          <w:rFonts w:ascii="Arial" w:hAnsi="Arial" w:cs="Arial"/>
          <w:sz w:val="24"/>
        </w:rPr>
      </w:pPr>
      <w:r w:rsidRPr="000C378D">
        <w:rPr>
          <w:rFonts w:ascii="Arial" w:hAnsi="Arial" w:cs="Arial"/>
          <w:sz w:val="24"/>
        </w:rPr>
        <w:t xml:space="preserve">To describe the proportion of smear positive TB cases </w:t>
      </w:r>
      <w:proofErr w:type="gramStart"/>
      <w:r w:rsidRPr="000C378D">
        <w:rPr>
          <w:rFonts w:ascii="Arial" w:hAnsi="Arial" w:cs="Arial"/>
          <w:sz w:val="24"/>
        </w:rPr>
        <w:t>who</w:t>
      </w:r>
      <w:proofErr w:type="gramEnd"/>
      <w:r w:rsidRPr="000C378D">
        <w:rPr>
          <w:rFonts w:ascii="Arial" w:hAnsi="Arial" w:cs="Arial"/>
          <w:sz w:val="24"/>
        </w:rPr>
        <w:t xml:space="preserve"> become smear</w:t>
      </w:r>
      <w:r w:rsidRPr="008D2431">
        <w:rPr>
          <w:rFonts w:ascii="Arial" w:hAnsi="Arial" w:cs="Arial"/>
          <w:sz w:val="24"/>
        </w:rPr>
        <w:t xml:space="preserve"> </w:t>
      </w:r>
      <w:r>
        <w:rPr>
          <w:rFonts w:ascii="Arial" w:hAnsi="Arial" w:cs="Arial"/>
          <w:sz w:val="24"/>
        </w:rPr>
        <w:t>negative a</w:t>
      </w:r>
      <w:r w:rsidRPr="008D2431">
        <w:rPr>
          <w:rFonts w:ascii="Arial" w:hAnsi="Arial" w:cs="Arial"/>
          <w:sz w:val="24"/>
        </w:rPr>
        <w:t>t 2 months</w:t>
      </w:r>
      <w:r>
        <w:rPr>
          <w:rFonts w:ascii="Arial" w:hAnsi="Arial" w:cs="Arial"/>
          <w:sz w:val="24"/>
        </w:rPr>
        <w:t xml:space="preserve"> in the control arm and each of the three intervention arms.</w:t>
      </w:r>
    </w:p>
    <w:p w:rsidR="00701671" w:rsidRDefault="00701671" w:rsidP="00701671">
      <w:pPr>
        <w:spacing w:line="360" w:lineRule="auto"/>
        <w:rPr>
          <w:rFonts w:ascii="Arial" w:hAnsi="Arial" w:cs="Arial"/>
          <w:sz w:val="24"/>
        </w:rPr>
      </w:pPr>
    </w:p>
    <w:p w:rsidR="00701671" w:rsidRPr="008D2431" w:rsidRDefault="00701671" w:rsidP="00701671">
      <w:pPr>
        <w:numPr>
          <w:ilvl w:val="0"/>
          <w:numId w:val="1"/>
        </w:numPr>
        <w:spacing w:line="360" w:lineRule="auto"/>
        <w:rPr>
          <w:rFonts w:ascii="Arial" w:hAnsi="Arial" w:cs="Arial"/>
          <w:sz w:val="24"/>
        </w:rPr>
      </w:pPr>
      <w:r w:rsidRPr="000C378D">
        <w:rPr>
          <w:rFonts w:ascii="Arial" w:hAnsi="Arial" w:cs="Arial"/>
          <w:sz w:val="24"/>
        </w:rPr>
        <w:t>To describe the proportion of patients with treatment outcome of cure or</w:t>
      </w:r>
      <w:r>
        <w:rPr>
          <w:rFonts w:ascii="Arial" w:hAnsi="Arial" w:cs="Arial"/>
          <w:sz w:val="24"/>
        </w:rPr>
        <w:t xml:space="preserve"> </w:t>
      </w:r>
      <w:r w:rsidRPr="004C69E8">
        <w:rPr>
          <w:rFonts w:ascii="Arial" w:hAnsi="Arial" w:cs="Arial"/>
          <w:sz w:val="24"/>
        </w:rPr>
        <w:t>completed treatment</w:t>
      </w:r>
      <w:r>
        <w:rPr>
          <w:rFonts w:ascii="Arial" w:hAnsi="Arial" w:cs="Arial"/>
          <w:sz w:val="24"/>
        </w:rPr>
        <w:t xml:space="preserve"> in the control arm and each of the three intervention arms.</w:t>
      </w:r>
      <w:r w:rsidRPr="008D2431">
        <w:rPr>
          <w:rFonts w:ascii="Arial" w:hAnsi="Arial" w:cs="Arial"/>
          <w:sz w:val="24"/>
        </w:rPr>
        <w:t xml:space="preserve"> </w:t>
      </w:r>
    </w:p>
    <w:p w:rsidR="00701671" w:rsidRPr="008D2431" w:rsidRDefault="00701671" w:rsidP="00701671">
      <w:pPr>
        <w:spacing w:line="360" w:lineRule="auto"/>
        <w:rPr>
          <w:rFonts w:ascii="Arial" w:hAnsi="Arial" w:cs="Arial"/>
          <w:sz w:val="24"/>
        </w:rPr>
      </w:pPr>
    </w:p>
    <w:p w:rsidR="00701671" w:rsidRPr="008D2431" w:rsidRDefault="00701671" w:rsidP="00701671">
      <w:pPr>
        <w:spacing w:line="360" w:lineRule="auto"/>
        <w:rPr>
          <w:rFonts w:ascii="Arial" w:hAnsi="Arial" w:cs="Arial"/>
          <w:sz w:val="24"/>
        </w:rPr>
      </w:pPr>
      <w:r>
        <w:rPr>
          <w:rFonts w:ascii="Arial" w:hAnsi="Arial" w:cs="Arial"/>
          <w:sz w:val="24"/>
        </w:rPr>
        <w:t>Secondary III objectives - satisfaction and feasibility</w:t>
      </w:r>
    </w:p>
    <w:p w:rsidR="00701671" w:rsidRPr="008D2431" w:rsidRDefault="00701671" w:rsidP="00701671">
      <w:pPr>
        <w:numPr>
          <w:ilvl w:val="0"/>
          <w:numId w:val="1"/>
        </w:numPr>
        <w:spacing w:line="360" w:lineRule="auto"/>
        <w:rPr>
          <w:rFonts w:ascii="Arial" w:hAnsi="Arial" w:cs="Arial"/>
          <w:sz w:val="24"/>
        </w:rPr>
      </w:pPr>
      <w:r w:rsidRPr="000C378D">
        <w:rPr>
          <w:rFonts w:ascii="Arial" w:hAnsi="Arial" w:cs="Arial"/>
          <w:sz w:val="24"/>
        </w:rPr>
        <w:t>To describe difference in the mean satisfaction score in the control arm versus each of the three intervention arms.</w:t>
      </w:r>
    </w:p>
    <w:p w:rsidR="00701671" w:rsidRDefault="00701671" w:rsidP="00701671">
      <w:pPr>
        <w:spacing w:line="360" w:lineRule="auto"/>
        <w:rPr>
          <w:rFonts w:ascii="Arial" w:hAnsi="Arial" w:cs="Arial"/>
          <w:sz w:val="24"/>
        </w:rPr>
      </w:pPr>
    </w:p>
    <w:p w:rsidR="00701671" w:rsidRPr="008D2431" w:rsidRDefault="00701671" w:rsidP="00701671">
      <w:pPr>
        <w:numPr>
          <w:ilvl w:val="0"/>
          <w:numId w:val="1"/>
        </w:numPr>
        <w:spacing w:line="360" w:lineRule="auto"/>
        <w:rPr>
          <w:rFonts w:ascii="Arial" w:hAnsi="Arial" w:cs="Arial"/>
          <w:sz w:val="24"/>
        </w:rPr>
      </w:pPr>
      <w:r>
        <w:rPr>
          <w:rFonts w:ascii="Arial" w:hAnsi="Arial" w:cs="Arial"/>
          <w:sz w:val="24"/>
        </w:rPr>
        <w:lastRenderedPageBreak/>
        <w:t>To describe the f</w:t>
      </w:r>
      <w:r w:rsidRPr="008D2431">
        <w:rPr>
          <w:rFonts w:ascii="Arial" w:hAnsi="Arial" w:cs="Arial"/>
          <w:sz w:val="24"/>
        </w:rPr>
        <w:t xml:space="preserve">easibility </w:t>
      </w:r>
      <w:r>
        <w:rPr>
          <w:rFonts w:ascii="Arial" w:hAnsi="Arial" w:cs="Arial"/>
          <w:sz w:val="24"/>
        </w:rPr>
        <w:t xml:space="preserve">of the interventions with respect to the </w:t>
      </w:r>
      <w:r w:rsidRPr="008D2431">
        <w:rPr>
          <w:rFonts w:ascii="Arial" w:hAnsi="Arial" w:cs="Arial"/>
          <w:sz w:val="24"/>
        </w:rPr>
        <w:t xml:space="preserve">patients, health care providers and TB control </w:t>
      </w:r>
      <w:proofErr w:type="spellStart"/>
      <w:r w:rsidRPr="008D2431">
        <w:rPr>
          <w:rFonts w:ascii="Arial" w:hAnsi="Arial" w:cs="Arial"/>
          <w:sz w:val="24"/>
        </w:rPr>
        <w:t>programme</w:t>
      </w:r>
      <w:proofErr w:type="spellEnd"/>
      <w:r>
        <w:rPr>
          <w:rFonts w:ascii="Arial" w:hAnsi="Arial" w:cs="Arial"/>
          <w:sz w:val="24"/>
        </w:rPr>
        <w:t xml:space="preserve"> point of view.</w:t>
      </w:r>
    </w:p>
    <w:p w:rsidR="00701671" w:rsidRPr="008D2431" w:rsidRDefault="00701671" w:rsidP="00701671">
      <w:pPr>
        <w:spacing w:line="360" w:lineRule="auto"/>
        <w:rPr>
          <w:rFonts w:ascii="Arial" w:hAnsi="Arial" w:cs="Arial"/>
          <w:sz w:val="24"/>
        </w:rPr>
      </w:pPr>
    </w:p>
    <w:p w:rsidR="00701671" w:rsidRPr="008D2431" w:rsidRDefault="00701671" w:rsidP="00701671">
      <w:pPr>
        <w:spacing w:line="360" w:lineRule="auto"/>
        <w:rPr>
          <w:rFonts w:ascii="Arial" w:hAnsi="Arial" w:cs="Arial"/>
          <w:sz w:val="24"/>
        </w:rPr>
      </w:pPr>
      <w:r w:rsidRPr="008D2431">
        <w:rPr>
          <w:rFonts w:ascii="Arial" w:hAnsi="Arial" w:cs="Arial"/>
          <w:sz w:val="24"/>
        </w:rPr>
        <w:t xml:space="preserve">Secondary IV </w:t>
      </w:r>
      <w:r>
        <w:rPr>
          <w:rFonts w:ascii="Arial" w:hAnsi="Arial" w:cs="Arial"/>
          <w:sz w:val="24"/>
        </w:rPr>
        <w:t>objectives -</w:t>
      </w:r>
      <w:r w:rsidRPr="00A445E7">
        <w:rPr>
          <w:rFonts w:ascii="Arial" w:hAnsi="Arial" w:cs="Arial"/>
          <w:sz w:val="24"/>
        </w:rPr>
        <w:t xml:space="preserve"> </w:t>
      </w:r>
      <w:r>
        <w:rPr>
          <w:rFonts w:ascii="Arial" w:hAnsi="Arial" w:cs="Arial"/>
          <w:sz w:val="24"/>
        </w:rPr>
        <w:t>cost</w:t>
      </w:r>
    </w:p>
    <w:p w:rsidR="00701671" w:rsidRPr="008D2431" w:rsidRDefault="00701671" w:rsidP="00701671">
      <w:pPr>
        <w:numPr>
          <w:ilvl w:val="0"/>
          <w:numId w:val="1"/>
        </w:numPr>
        <w:spacing w:line="360" w:lineRule="auto"/>
        <w:rPr>
          <w:rFonts w:ascii="Arial" w:hAnsi="Arial" w:cs="Arial"/>
          <w:sz w:val="24"/>
        </w:rPr>
      </w:pPr>
      <w:r>
        <w:rPr>
          <w:rFonts w:ascii="Arial" w:hAnsi="Arial" w:cs="Arial"/>
          <w:sz w:val="24"/>
        </w:rPr>
        <w:t>To describe the costs of the three interventions and the cost effectiveness of the three interventions versus control.</w:t>
      </w:r>
    </w:p>
    <w:p w:rsidR="00701671" w:rsidRDefault="00701671" w:rsidP="00701671">
      <w:pPr>
        <w:spacing w:line="360" w:lineRule="auto"/>
        <w:rPr>
          <w:rFonts w:ascii="Arial" w:hAnsi="Arial" w:cs="Arial"/>
          <w:sz w:val="24"/>
        </w:rPr>
      </w:pPr>
    </w:p>
    <w:p w:rsidR="00701671" w:rsidRPr="0066548A" w:rsidRDefault="00701671" w:rsidP="00701671">
      <w:pPr>
        <w:spacing w:line="360" w:lineRule="auto"/>
        <w:ind w:firstLineChars="200" w:firstLine="480"/>
        <w:rPr>
          <w:rFonts w:ascii="Arial" w:eastAsia="Arial Unicode MS" w:hAnsi="Arial" w:cs="Arial"/>
          <w:b/>
          <w:iCs/>
          <w:sz w:val="24"/>
          <w:lang w:val="en-GB"/>
        </w:rPr>
      </w:pPr>
      <w:r w:rsidRPr="0066548A">
        <w:rPr>
          <w:rFonts w:ascii="Arial" w:eastAsia="Arial Unicode MS" w:hAnsi="Arial" w:cs="Arial"/>
          <w:b/>
          <w:iCs/>
          <w:sz w:val="24"/>
          <w:lang w:val="en-GB"/>
        </w:rPr>
        <w:t>3. Research design</w:t>
      </w:r>
    </w:p>
    <w:p w:rsidR="00701671" w:rsidRPr="0066548A" w:rsidRDefault="00701671" w:rsidP="00701671">
      <w:pPr>
        <w:spacing w:line="360" w:lineRule="auto"/>
        <w:ind w:firstLineChars="200" w:firstLine="480"/>
        <w:rPr>
          <w:rFonts w:ascii="Arial" w:hAnsi="Arial" w:cs="Arial"/>
          <w:iCs/>
          <w:sz w:val="24"/>
          <w:lang w:val="en-GB"/>
        </w:rPr>
      </w:pPr>
      <w:r w:rsidRPr="0066548A">
        <w:rPr>
          <w:rFonts w:ascii="Arial" w:hAnsi="Arial" w:cs="Arial"/>
          <w:iCs/>
          <w:sz w:val="24"/>
          <w:lang w:val="en-GB"/>
        </w:rPr>
        <w:t xml:space="preserve">The method of </w:t>
      </w:r>
      <w:r w:rsidRPr="003F062C">
        <w:rPr>
          <w:rFonts w:ascii="Arial" w:hAnsi="Arial" w:cs="Arial"/>
          <w:iCs/>
          <w:sz w:val="24"/>
          <w:lang w:val="en-GB"/>
        </w:rPr>
        <w:t>Cluster Randomized Trial</w:t>
      </w:r>
      <w:r>
        <w:rPr>
          <w:rFonts w:ascii="Arial" w:hAnsi="Arial" w:cs="Arial"/>
          <w:iCs/>
          <w:sz w:val="24"/>
          <w:lang w:val="en-GB"/>
        </w:rPr>
        <w:t xml:space="preserve"> (CRT)</w:t>
      </w:r>
      <w:r w:rsidRPr="00B9161C">
        <w:rPr>
          <w:color w:val="000000"/>
          <w:kern w:val="0"/>
          <w:sz w:val="36"/>
          <w:szCs w:val="36"/>
        </w:rPr>
        <w:t xml:space="preserve"> </w:t>
      </w:r>
      <w:r w:rsidRPr="0066548A">
        <w:rPr>
          <w:rFonts w:ascii="Arial" w:hAnsi="Arial" w:cs="Arial"/>
          <w:iCs/>
          <w:sz w:val="24"/>
          <w:lang w:val="en-GB"/>
        </w:rPr>
        <w:t>is used in this study. 36 research sites (</w:t>
      </w:r>
      <w:r w:rsidRPr="0066548A">
        <w:rPr>
          <w:rFonts w:ascii="Arial" w:hAnsi="Arial" w:cs="Arial"/>
          <w:sz w:val="24"/>
        </w:rPr>
        <w:t>counties /</w:t>
      </w:r>
      <w:r>
        <w:rPr>
          <w:rFonts w:ascii="Arial" w:hAnsi="Arial" w:cs="Arial"/>
          <w:sz w:val="24"/>
        </w:rPr>
        <w:t>districts</w:t>
      </w:r>
      <w:r w:rsidRPr="0066548A">
        <w:rPr>
          <w:rFonts w:ascii="Arial" w:hAnsi="Arial" w:cs="Arial"/>
          <w:iCs/>
          <w:sz w:val="24"/>
          <w:lang w:val="en-GB"/>
        </w:rPr>
        <w:t>) are to be selected which are then randomized into 4 arms, i.e. 3 intervention arms and 1 control arm. Intervention arms will carry out management of initial treatment cases using mobile phone technology only, medication monitor only, and both mobile phone technology and medication monitor while control arm will exercise according to National TB Control</w:t>
      </w:r>
      <w:r>
        <w:rPr>
          <w:rFonts w:ascii="Arial" w:hAnsi="Arial" w:cs="Arial"/>
          <w:iCs/>
          <w:sz w:val="24"/>
          <w:lang w:val="en-GB"/>
        </w:rPr>
        <w:t xml:space="preserve"> Program</w:t>
      </w:r>
      <w:r w:rsidRPr="0066548A">
        <w:rPr>
          <w:rFonts w:ascii="Arial" w:hAnsi="Arial" w:cs="Arial"/>
          <w:iCs/>
          <w:sz w:val="24"/>
          <w:lang w:val="en-GB"/>
        </w:rPr>
        <w:t>.</w:t>
      </w:r>
    </w:p>
    <w:p w:rsidR="00701671" w:rsidRPr="0066548A" w:rsidRDefault="00701671" w:rsidP="00701671">
      <w:pPr>
        <w:spacing w:line="360" w:lineRule="auto"/>
        <w:ind w:firstLineChars="200" w:firstLine="480"/>
        <w:rPr>
          <w:rFonts w:ascii="Arial" w:hAnsi="Arial" w:cs="Arial"/>
          <w:iCs/>
          <w:sz w:val="24"/>
          <w:lang w:val="en-GB"/>
        </w:rPr>
      </w:pPr>
      <w:r>
        <w:rPr>
          <w:rFonts w:ascii="Arial" w:hAnsi="Arial" w:cs="Arial"/>
          <w:iCs/>
          <w:sz w:val="24"/>
          <w:lang w:val="en-GB"/>
        </w:rPr>
        <w:t xml:space="preserve">Information of the study will be collected, including the </w:t>
      </w:r>
      <w:r>
        <w:rPr>
          <w:rFonts w:ascii="Arial" w:hAnsi="Arial" w:cs="Arial" w:hint="eastAsia"/>
          <w:iCs/>
          <w:sz w:val="24"/>
          <w:lang w:val="en-GB"/>
        </w:rPr>
        <w:t>TB patients</w:t>
      </w:r>
      <w:r>
        <w:rPr>
          <w:rFonts w:ascii="Arial" w:hAnsi="Arial" w:cs="Arial"/>
          <w:iCs/>
          <w:sz w:val="24"/>
          <w:lang w:val="en-GB"/>
        </w:rPr>
        <w:t>’</w:t>
      </w:r>
      <w:r>
        <w:rPr>
          <w:rFonts w:ascii="Arial" w:hAnsi="Arial" w:cs="Arial" w:hint="eastAsia"/>
          <w:iCs/>
          <w:sz w:val="24"/>
          <w:lang w:val="en-GB"/>
        </w:rPr>
        <w:t xml:space="preserve"> management records</w:t>
      </w:r>
      <w:r>
        <w:rPr>
          <w:rFonts w:ascii="Arial" w:hAnsi="Arial" w:cs="Arial"/>
          <w:iCs/>
          <w:sz w:val="24"/>
          <w:lang w:val="en-GB"/>
        </w:rPr>
        <w:t xml:space="preserve">, of taking drugs for the entire treatment (6 months), TB patients’ acceptability and satisfaction in each arm, case management cost of each arm. TB treatment adherence will be compared between intervention and control arms. Based on all the information, new TB case management model for certain TB population will be developed.  </w:t>
      </w:r>
    </w:p>
    <w:p w:rsidR="00701671" w:rsidRPr="0066548A" w:rsidRDefault="00701671" w:rsidP="00701671">
      <w:pPr>
        <w:spacing w:line="360" w:lineRule="auto"/>
        <w:ind w:firstLineChars="200" w:firstLine="480"/>
        <w:rPr>
          <w:rFonts w:ascii="Arial" w:hAnsi="Arial" w:cs="Arial"/>
          <w:iCs/>
          <w:sz w:val="24"/>
          <w:lang w:val="en-GB"/>
        </w:rPr>
      </w:pPr>
      <w:r w:rsidRPr="0066548A">
        <w:rPr>
          <w:rFonts w:ascii="Arial" w:hAnsi="Arial" w:cs="Arial"/>
          <w:iCs/>
          <w:sz w:val="24"/>
          <w:lang w:val="en-GB"/>
        </w:rPr>
        <w:t xml:space="preserve">The </w:t>
      </w:r>
      <w:r>
        <w:rPr>
          <w:rFonts w:ascii="Arial" w:hAnsi="Arial" w:cs="Arial"/>
          <w:iCs/>
          <w:sz w:val="24"/>
          <w:lang w:val="en-GB"/>
        </w:rPr>
        <w:t xml:space="preserve">CRT </w:t>
      </w:r>
      <w:r w:rsidRPr="0066548A">
        <w:rPr>
          <w:rFonts w:ascii="Arial" w:hAnsi="Arial" w:cs="Arial"/>
          <w:iCs/>
          <w:sz w:val="24"/>
          <w:lang w:val="en-GB"/>
        </w:rPr>
        <w:t xml:space="preserve">study will begin in </w:t>
      </w:r>
      <w:r>
        <w:rPr>
          <w:rFonts w:ascii="Arial" w:hAnsi="Arial" w:cs="Arial"/>
          <w:iCs/>
          <w:sz w:val="24"/>
          <w:lang w:val="en-GB"/>
        </w:rPr>
        <w:t>June</w:t>
      </w:r>
      <w:r w:rsidRPr="0066548A">
        <w:rPr>
          <w:rFonts w:ascii="Arial" w:hAnsi="Arial" w:cs="Arial"/>
          <w:iCs/>
          <w:sz w:val="24"/>
          <w:lang w:val="en-GB"/>
        </w:rPr>
        <w:t>, 201</w:t>
      </w:r>
      <w:r>
        <w:rPr>
          <w:rFonts w:ascii="Arial" w:hAnsi="Arial" w:cs="Arial"/>
          <w:iCs/>
          <w:sz w:val="24"/>
          <w:lang w:val="en-GB"/>
        </w:rPr>
        <w:t>1</w:t>
      </w:r>
      <w:r w:rsidRPr="0066548A">
        <w:rPr>
          <w:rFonts w:ascii="Arial" w:hAnsi="Arial" w:cs="Arial"/>
          <w:iCs/>
          <w:sz w:val="24"/>
          <w:lang w:val="en-GB"/>
        </w:rPr>
        <w:t xml:space="preserve"> and </w:t>
      </w:r>
      <w:r>
        <w:rPr>
          <w:rFonts w:ascii="Arial" w:hAnsi="Arial" w:cs="Arial"/>
          <w:iCs/>
          <w:sz w:val="24"/>
          <w:lang w:val="en-GB"/>
        </w:rPr>
        <w:t>the duration is 15 months</w:t>
      </w:r>
      <w:r w:rsidRPr="0066548A">
        <w:rPr>
          <w:rFonts w:ascii="Arial" w:hAnsi="Arial" w:cs="Arial"/>
          <w:iCs/>
          <w:sz w:val="24"/>
          <w:lang w:val="en-GB"/>
        </w:rPr>
        <w:t>. Th</w:t>
      </w:r>
      <w:r>
        <w:rPr>
          <w:rFonts w:ascii="Arial" w:hAnsi="Arial" w:cs="Arial"/>
          <w:iCs/>
          <w:sz w:val="24"/>
          <w:lang w:val="en-GB"/>
        </w:rPr>
        <w:t xml:space="preserve">is follows a piloting phase from November 2010-May2011. Case enrolment will start at </w:t>
      </w:r>
      <w:proofErr w:type="gramStart"/>
      <w:r>
        <w:rPr>
          <w:rFonts w:ascii="Arial" w:hAnsi="Arial" w:cs="Arial"/>
          <w:iCs/>
          <w:sz w:val="24"/>
          <w:lang w:val="en-GB"/>
        </w:rPr>
        <w:t>the begin</w:t>
      </w:r>
      <w:proofErr w:type="gramEnd"/>
      <w:r>
        <w:rPr>
          <w:rFonts w:ascii="Arial" w:hAnsi="Arial" w:cs="Arial"/>
          <w:iCs/>
          <w:sz w:val="24"/>
          <w:lang w:val="en-GB"/>
        </w:rPr>
        <w:t xml:space="preserve"> in June 2011 and the enrolment duration is 6 months. Once the TB patient is enrolled, he/she will receive 6 months’ regular anti-TB treatment besides all the interventions of a certain arm he/she is designated to. During the treatment, county level researchers will carry out follow up on a monthly basis.</w:t>
      </w:r>
    </w:p>
    <w:p w:rsidR="00701671" w:rsidRPr="0066548A" w:rsidRDefault="00701671" w:rsidP="00701671">
      <w:pPr>
        <w:spacing w:line="360" w:lineRule="auto"/>
        <w:ind w:firstLineChars="200" w:firstLine="480"/>
        <w:rPr>
          <w:rFonts w:ascii="Arial" w:hAnsi="Arial" w:cs="Arial"/>
          <w:szCs w:val="21"/>
          <w:lang w:val="en-GB"/>
        </w:rPr>
      </w:pPr>
      <w:r>
        <w:rPr>
          <w:rFonts w:ascii="Arial" w:hAnsi="Arial" w:cs="Arial"/>
          <w:sz w:val="24"/>
          <w:lang w:val="en-GB"/>
        </w:rPr>
        <w:br w:type="page"/>
      </w:r>
      <w:r w:rsidRPr="0066548A">
        <w:rPr>
          <w:rFonts w:ascii="Arial" w:hAnsi="Arial" w:cs="Arial"/>
          <w:sz w:val="24"/>
          <w:lang w:val="en-GB"/>
        </w:rPr>
        <w:lastRenderedPageBreak/>
        <w:t>Detailed flow chart of the study is as follows:</w:t>
      </w:r>
    </w:p>
    <w:p w:rsidR="00701671" w:rsidRPr="0066548A" w:rsidRDefault="00701671" w:rsidP="00701671">
      <w:pPr>
        <w:spacing w:line="360" w:lineRule="auto"/>
        <w:ind w:left="-450"/>
        <w:rPr>
          <w:rFonts w:ascii="Arial" w:hAnsi="Arial" w:cs="Arial"/>
          <w:szCs w:val="21"/>
          <w:lang w:val="en-GB"/>
        </w:rPr>
      </w:pPr>
      <w:r>
        <w:object w:dxaOrig="10278" w:dyaOrig="11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pt;height:470.7pt" o:ole="">
            <v:imagedata r:id="rId10" o:title=""/>
          </v:shape>
          <o:OLEObject Type="Embed" ProgID="Visio.Drawing.11" ShapeID="_x0000_i1025" DrawAspect="Content" ObjectID="_1497361376" r:id="rId11"/>
        </w:object>
      </w:r>
    </w:p>
    <w:p w:rsidR="00701671" w:rsidRPr="0066548A" w:rsidRDefault="00701671" w:rsidP="00701671">
      <w:pPr>
        <w:spacing w:line="360" w:lineRule="auto"/>
        <w:ind w:firstLineChars="200" w:firstLine="528"/>
        <w:rPr>
          <w:rFonts w:ascii="Arial" w:hAnsi="Arial" w:cs="Arial"/>
          <w:spacing w:val="12"/>
          <w:sz w:val="24"/>
        </w:rPr>
      </w:pPr>
    </w:p>
    <w:p w:rsidR="00701671" w:rsidRPr="0066548A" w:rsidRDefault="00701671" w:rsidP="00701671">
      <w:pPr>
        <w:spacing w:line="360" w:lineRule="auto"/>
        <w:ind w:firstLineChars="200" w:firstLine="528"/>
        <w:rPr>
          <w:rFonts w:ascii="Arial" w:hAnsi="Arial" w:cs="Arial"/>
          <w:spacing w:val="12"/>
          <w:sz w:val="24"/>
        </w:rPr>
      </w:pPr>
    </w:p>
    <w:p w:rsidR="00701671" w:rsidRPr="0066548A" w:rsidRDefault="00701671" w:rsidP="00CE5301">
      <w:pPr>
        <w:spacing w:line="360" w:lineRule="auto"/>
        <w:ind w:firstLineChars="200" w:firstLine="482"/>
        <w:rPr>
          <w:rFonts w:ascii="Arial" w:hAnsi="Arial" w:cs="Arial"/>
          <w:b/>
          <w:sz w:val="24"/>
          <w:lang w:val="en-GB"/>
        </w:rPr>
      </w:pPr>
      <w:r w:rsidRPr="0066548A">
        <w:rPr>
          <w:rFonts w:ascii="Arial" w:hAnsi="Arial" w:cs="Arial"/>
          <w:b/>
          <w:sz w:val="24"/>
          <w:lang w:val="en-GB"/>
        </w:rPr>
        <w:t>4. Selection</w:t>
      </w:r>
      <w:r>
        <w:rPr>
          <w:rFonts w:ascii="Arial" w:hAnsi="Arial" w:cs="Arial"/>
          <w:b/>
          <w:sz w:val="24"/>
          <w:lang w:val="en-GB"/>
        </w:rPr>
        <w:t xml:space="preserve"> of clusters</w:t>
      </w:r>
    </w:p>
    <w:p w:rsidR="00701671" w:rsidRPr="00416DC5" w:rsidRDefault="00701671" w:rsidP="00701671">
      <w:pPr>
        <w:widowControl/>
        <w:spacing w:line="360" w:lineRule="auto"/>
        <w:ind w:firstLineChars="196" w:firstLine="470"/>
        <w:jc w:val="left"/>
        <w:rPr>
          <w:rFonts w:ascii="Arial" w:hAnsi="Arial" w:cs="Arial"/>
          <w:sz w:val="24"/>
        </w:rPr>
      </w:pPr>
      <w:r w:rsidRPr="0066548A">
        <w:rPr>
          <w:rFonts w:ascii="Arial" w:hAnsi="Arial" w:cs="Arial"/>
          <w:sz w:val="24"/>
        </w:rPr>
        <w:t>36 counties (</w:t>
      </w:r>
      <w:r>
        <w:rPr>
          <w:rFonts w:ascii="Arial" w:hAnsi="Arial" w:cs="Arial"/>
          <w:sz w:val="24"/>
        </w:rPr>
        <w:t>districts</w:t>
      </w:r>
      <w:r w:rsidRPr="0066548A">
        <w:rPr>
          <w:rFonts w:ascii="Arial" w:hAnsi="Arial" w:cs="Arial"/>
          <w:sz w:val="24"/>
        </w:rPr>
        <w:t xml:space="preserve">) in </w:t>
      </w:r>
      <w:smartTag w:uri="urn:schemas-microsoft-com:office:smarttags" w:element="place">
        <w:smartTag w:uri="urn:schemas-microsoft-com:office:smarttags" w:element="City">
          <w:r w:rsidRPr="0066548A">
            <w:rPr>
              <w:rFonts w:ascii="Arial" w:hAnsi="Arial" w:cs="Arial"/>
              <w:sz w:val="24"/>
            </w:rPr>
            <w:t>Chongqing</w:t>
          </w:r>
        </w:smartTag>
        <w:r w:rsidRPr="0066548A">
          <w:rPr>
            <w:rFonts w:ascii="Arial" w:hAnsi="Arial" w:cs="Arial"/>
            <w:sz w:val="24"/>
          </w:rPr>
          <w:t xml:space="preserve">, </w:t>
        </w:r>
        <w:smartTag w:uri="urn:schemas-microsoft-com:office:smarttags" w:element="State">
          <w:r w:rsidRPr="0066548A">
            <w:rPr>
              <w:rFonts w:ascii="Arial" w:hAnsi="Arial" w:cs="Arial"/>
              <w:sz w:val="24"/>
            </w:rPr>
            <w:t>Hubei</w:t>
          </w:r>
        </w:smartTag>
      </w:smartTag>
      <w:r w:rsidRPr="0066548A">
        <w:rPr>
          <w:rFonts w:ascii="Arial" w:hAnsi="Arial" w:cs="Arial"/>
          <w:sz w:val="24"/>
        </w:rPr>
        <w:t xml:space="preserve">, </w:t>
      </w:r>
      <w:smartTag w:uri="urn:schemas-microsoft-com:office:smarttags" w:element="State">
        <w:smartTag w:uri="urn:schemas-microsoft-com:office:smarttags" w:element="place">
          <w:r w:rsidRPr="0066548A">
            <w:rPr>
              <w:rFonts w:ascii="Arial" w:hAnsi="Arial" w:cs="Arial"/>
              <w:sz w:val="24"/>
            </w:rPr>
            <w:t>Jiangsu</w:t>
          </w:r>
        </w:smartTag>
      </w:smartTag>
      <w:r w:rsidRPr="0066548A">
        <w:rPr>
          <w:rFonts w:ascii="Arial" w:hAnsi="Arial" w:cs="Arial"/>
          <w:sz w:val="24"/>
        </w:rPr>
        <w:t xml:space="preserve"> and </w:t>
      </w:r>
      <w:smartTag w:uri="urn:schemas-microsoft-com:office:smarttags" w:element="State">
        <w:smartTag w:uri="urn:schemas-microsoft-com:office:smarttags" w:element="place">
          <w:r w:rsidRPr="0066548A">
            <w:rPr>
              <w:rFonts w:ascii="Arial" w:hAnsi="Arial" w:cs="Arial"/>
              <w:sz w:val="24"/>
            </w:rPr>
            <w:t>Heilongjiang</w:t>
          </w:r>
        </w:smartTag>
      </w:smartTag>
      <w:r w:rsidRPr="0066548A">
        <w:rPr>
          <w:rFonts w:ascii="Arial" w:hAnsi="Arial" w:cs="Arial"/>
          <w:sz w:val="24"/>
        </w:rPr>
        <w:t xml:space="preserve"> provinces </w:t>
      </w:r>
      <w:r>
        <w:rPr>
          <w:rFonts w:ascii="Arial" w:hAnsi="Arial" w:cs="Arial"/>
          <w:sz w:val="24"/>
        </w:rPr>
        <w:t>will be selected for the CRT study</w:t>
      </w:r>
      <w:r>
        <w:rPr>
          <w:rFonts w:ascii="Arial" w:hAnsi="Arial" w:cs="Arial" w:hint="eastAsia"/>
          <w:sz w:val="24"/>
        </w:rPr>
        <w:t xml:space="preserve">, </w:t>
      </w:r>
      <w:r w:rsidRPr="00416DC5">
        <w:rPr>
          <w:rFonts w:ascii="Arial" w:hAnsi="Arial" w:cs="Arial"/>
          <w:sz w:val="24"/>
        </w:rPr>
        <w:t xml:space="preserve">each county (district) as a </w:t>
      </w:r>
      <w:r>
        <w:rPr>
          <w:rFonts w:ascii="Arial" w:hAnsi="Arial" w:cs="Arial"/>
          <w:sz w:val="24"/>
        </w:rPr>
        <w:t>cluster.</w:t>
      </w:r>
    </w:p>
    <w:p w:rsidR="00701671" w:rsidRPr="00010640" w:rsidRDefault="00701671" w:rsidP="00701671">
      <w:pPr>
        <w:widowControl/>
        <w:spacing w:line="360" w:lineRule="auto"/>
        <w:ind w:firstLineChars="196" w:firstLine="470"/>
        <w:jc w:val="left"/>
        <w:rPr>
          <w:rFonts w:ascii="Arial" w:hAnsi="Arial" w:cs="Arial"/>
          <w:sz w:val="24"/>
        </w:rPr>
      </w:pPr>
      <w:r w:rsidRPr="00010640">
        <w:rPr>
          <w:rFonts w:ascii="Arial" w:hAnsi="Arial" w:cs="Arial"/>
          <w:sz w:val="24"/>
        </w:rPr>
        <w:t xml:space="preserve">4.1 Selection Criteria </w:t>
      </w:r>
    </w:p>
    <w:p w:rsidR="00701671" w:rsidRPr="00010640" w:rsidRDefault="00701671" w:rsidP="00701671">
      <w:pPr>
        <w:widowControl/>
        <w:spacing w:line="360" w:lineRule="auto"/>
        <w:ind w:firstLineChars="196" w:firstLine="470"/>
        <w:jc w:val="left"/>
        <w:rPr>
          <w:rFonts w:ascii="Arial" w:hAnsi="Arial" w:cs="Arial"/>
          <w:sz w:val="24"/>
        </w:rPr>
      </w:pPr>
      <w:smartTag w:uri="urn:schemas-microsoft-com:office:smarttags" w:element="chsdate">
        <w:smartTagPr>
          <w:attr w:name="Year" w:val="1899"/>
          <w:attr w:name="Month" w:val="12"/>
          <w:attr w:name="Day" w:val="30"/>
          <w:attr w:name="IsLunarDate" w:val="False"/>
          <w:attr w:name="IsROCDate" w:val="False"/>
        </w:smartTagPr>
        <w:r w:rsidRPr="00010640">
          <w:rPr>
            <w:rFonts w:ascii="Arial" w:hAnsi="Arial" w:cs="Arial"/>
            <w:sz w:val="24"/>
          </w:rPr>
          <w:t>4.1.1</w:t>
        </w:r>
      </w:smartTag>
      <w:r w:rsidRPr="00010640">
        <w:rPr>
          <w:rFonts w:ascii="Arial" w:hAnsi="Arial" w:cs="Arial"/>
          <w:sz w:val="24"/>
        </w:rPr>
        <w:t xml:space="preserve"> </w:t>
      </w:r>
      <w:r w:rsidRPr="0066548A">
        <w:rPr>
          <w:rFonts w:ascii="Arial" w:hAnsi="Arial" w:cs="Arial"/>
          <w:sz w:val="24"/>
        </w:rPr>
        <w:t xml:space="preserve">The registration of active </w:t>
      </w:r>
      <w:r>
        <w:rPr>
          <w:rFonts w:ascii="Arial" w:hAnsi="Arial" w:cs="Arial"/>
          <w:sz w:val="24"/>
        </w:rPr>
        <w:t xml:space="preserve">pulmonary TB </w:t>
      </w:r>
      <w:r w:rsidRPr="0066548A">
        <w:rPr>
          <w:rFonts w:ascii="Arial" w:hAnsi="Arial" w:cs="Arial"/>
          <w:sz w:val="24"/>
        </w:rPr>
        <w:t xml:space="preserve">patients </w:t>
      </w:r>
      <w:r>
        <w:rPr>
          <w:rFonts w:ascii="Arial" w:hAnsi="Arial" w:cs="Arial"/>
          <w:sz w:val="24"/>
        </w:rPr>
        <w:t>in the</w:t>
      </w:r>
      <w:r w:rsidRPr="0066548A">
        <w:rPr>
          <w:rFonts w:ascii="Arial" w:hAnsi="Arial" w:cs="Arial"/>
          <w:sz w:val="24"/>
        </w:rPr>
        <w:t xml:space="preserve"> count</w:t>
      </w:r>
      <w:r>
        <w:rPr>
          <w:rFonts w:ascii="Arial" w:hAnsi="Arial" w:cs="Arial"/>
          <w:sz w:val="24"/>
        </w:rPr>
        <w:t>y</w:t>
      </w:r>
      <w:r w:rsidRPr="0066548A">
        <w:rPr>
          <w:rFonts w:ascii="Arial" w:hAnsi="Arial" w:cs="Arial"/>
          <w:sz w:val="24"/>
        </w:rPr>
        <w:t xml:space="preserve"> (</w:t>
      </w:r>
      <w:r>
        <w:rPr>
          <w:rFonts w:ascii="Arial" w:hAnsi="Arial" w:cs="Arial"/>
          <w:sz w:val="24"/>
        </w:rPr>
        <w:t>district</w:t>
      </w:r>
      <w:r w:rsidRPr="0066548A">
        <w:rPr>
          <w:rFonts w:ascii="Arial" w:hAnsi="Arial" w:cs="Arial"/>
          <w:sz w:val="24"/>
        </w:rPr>
        <w:t>) is more than 300 cases</w:t>
      </w:r>
      <w:r w:rsidRPr="0066548A" w:rsidDel="00904768">
        <w:rPr>
          <w:rFonts w:ascii="Arial" w:hAnsi="Arial" w:cs="Arial"/>
          <w:sz w:val="24"/>
        </w:rPr>
        <w:t xml:space="preserve"> </w:t>
      </w:r>
      <w:r w:rsidRPr="0066548A">
        <w:rPr>
          <w:rFonts w:ascii="Arial" w:hAnsi="Arial" w:cs="Arial"/>
          <w:sz w:val="24"/>
        </w:rPr>
        <w:t>in 2009</w:t>
      </w:r>
      <w:r>
        <w:rPr>
          <w:rFonts w:ascii="Arial" w:hAnsi="Arial" w:cs="Arial"/>
          <w:sz w:val="24"/>
        </w:rPr>
        <w:t xml:space="preserve"> (including 300 cases)</w:t>
      </w:r>
      <w:r w:rsidRPr="0066548A">
        <w:rPr>
          <w:rFonts w:ascii="Arial" w:hAnsi="Arial" w:cs="Arial"/>
          <w:sz w:val="24"/>
        </w:rPr>
        <w:t>;</w:t>
      </w:r>
    </w:p>
    <w:p w:rsidR="00701671" w:rsidRPr="00665A11" w:rsidRDefault="00701671" w:rsidP="00701671">
      <w:pPr>
        <w:widowControl/>
        <w:spacing w:line="360" w:lineRule="auto"/>
        <w:ind w:firstLineChars="196" w:firstLine="470"/>
        <w:jc w:val="left"/>
        <w:rPr>
          <w:rFonts w:ascii="Arial" w:hAnsi="Arial" w:cs="Arial"/>
          <w:sz w:val="24"/>
        </w:rPr>
      </w:pPr>
      <w:r w:rsidRPr="00010640">
        <w:rPr>
          <w:rFonts w:ascii="Arial" w:hAnsi="Arial" w:cs="Arial"/>
          <w:sz w:val="24"/>
        </w:rPr>
        <w:lastRenderedPageBreak/>
        <w:t>4.1.2</w:t>
      </w:r>
      <w:r>
        <w:rPr>
          <w:rFonts w:ascii="Arial" w:hAnsi="Arial" w:cs="Arial"/>
          <w:sz w:val="24"/>
        </w:rPr>
        <w:t xml:space="preserve"> Nine </w:t>
      </w:r>
      <w:r w:rsidRPr="00010640">
        <w:rPr>
          <w:rFonts w:ascii="Arial" w:hAnsi="Arial" w:cs="Arial"/>
          <w:sz w:val="24"/>
        </w:rPr>
        <w:t xml:space="preserve">counties (districts) </w:t>
      </w:r>
      <w:r>
        <w:rPr>
          <w:rFonts w:ascii="Arial" w:hAnsi="Arial" w:cs="Arial"/>
          <w:sz w:val="24"/>
        </w:rPr>
        <w:t xml:space="preserve">are selected from </w:t>
      </w:r>
      <w:r>
        <w:rPr>
          <w:rFonts w:ascii="Arial" w:hAnsi="Arial" w:cs="Arial" w:hint="eastAsia"/>
          <w:sz w:val="24"/>
        </w:rPr>
        <w:t>e</w:t>
      </w:r>
      <w:r w:rsidRPr="00010640">
        <w:rPr>
          <w:rFonts w:ascii="Arial" w:hAnsi="Arial" w:cs="Arial"/>
          <w:sz w:val="24"/>
        </w:rPr>
        <w:t>ach province, the ratio</w:t>
      </w:r>
      <w:r>
        <w:rPr>
          <w:rFonts w:ascii="Arial" w:hAnsi="Arial" w:cs="Arial" w:hint="eastAsia"/>
          <w:sz w:val="24"/>
        </w:rPr>
        <w:t xml:space="preserve"> </w:t>
      </w:r>
      <w:r w:rsidRPr="00BB05C2">
        <w:rPr>
          <w:rFonts w:ascii="Arial" w:hAnsi="Arial" w:cs="Arial"/>
          <w:sz w:val="24"/>
        </w:rPr>
        <w:t>of county and district is 1:2</w:t>
      </w:r>
      <w:r w:rsidRPr="00010640">
        <w:rPr>
          <w:rFonts w:ascii="Arial" w:hAnsi="Arial" w:cs="Arial"/>
          <w:sz w:val="24"/>
        </w:rPr>
        <w:t xml:space="preserve">. </w:t>
      </w:r>
      <w:r>
        <w:rPr>
          <w:rFonts w:ascii="Arial" w:hAnsi="Arial" w:cs="Arial"/>
          <w:kern w:val="0"/>
          <w:sz w:val="24"/>
        </w:rPr>
        <w:t>Except</w:t>
      </w:r>
      <w:r w:rsidRPr="0066548A">
        <w:rPr>
          <w:rFonts w:ascii="Arial" w:hAnsi="Arial" w:cs="Arial"/>
          <w:kern w:val="0"/>
          <w:sz w:val="24"/>
        </w:rPr>
        <w:t xml:space="preserve"> Chong</w:t>
      </w:r>
      <w:r>
        <w:rPr>
          <w:rFonts w:ascii="Arial" w:hAnsi="Arial" w:cs="Arial" w:hint="eastAsia"/>
          <w:kern w:val="0"/>
          <w:sz w:val="24"/>
        </w:rPr>
        <w:t>q</w:t>
      </w:r>
      <w:r w:rsidRPr="0066548A">
        <w:rPr>
          <w:rFonts w:ascii="Arial" w:hAnsi="Arial" w:cs="Arial"/>
          <w:kern w:val="0"/>
          <w:sz w:val="24"/>
        </w:rPr>
        <w:t>ing</w:t>
      </w:r>
      <w:r>
        <w:rPr>
          <w:rFonts w:ascii="Arial" w:hAnsi="Arial" w:cs="Arial"/>
          <w:kern w:val="0"/>
          <w:sz w:val="24"/>
        </w:rPr>
        <w:t xml:space="preserve"> (Chongqing is a province level </w:t>
      </w:r>
      <w:r w:rsidRPr="00D74586">
        <w:rPr>
          <w:rFonts w:ascii="Arial" w:hAnsi="Arial" w:cs="Arial"/>
          <w:kern w:val="0"/>
          <w:sz w:val="24"/>
        </w:rPr>
        <w:t>municipality</w:t>
      </w:r>
      <w:r>
        <w:rPr>
          <w:rFonts w:ascii="Arial" w:hAnsi="Arial" w:cs="Arial"/>
          <w:kern w:val="0"/>
          <w:sz w:val="24"/>
        </w:rPr>
        <w:t>)</w:t>
      </w:r>
      <w:r w:rsidRPr="00010640">
        <w:rPr>
          <w:rFonts w:ascii="Arial" w:hAnsi="Arial" w:cs="Arial"/>
          <w:sz w:val="24"/>
        </w:rPr>
        <w:t xml:space="preserve">, </w:t>
      </w:r>
      <w:r>
        <w:rPr>
          <w:rFonts w:ascii="Arial" w:hAnsi="Arial" w:cs="Arial" w:hint="eastAsia"/>
          <w:kern w:val="0"/>
          <w:sz w:val="24"/>
        </w:rPr>
        <w:t>e</w:t>
      </w:r>
      <w:r w:rsidRPr="0066548A">
        <w:rPr>
          <w:rFonts w:ascii="Arial" w:hAnsi="Arial" w:cs="Arial"/>
          <w:kern w:val="0"/>
          <w:sz w:val="24"/>
        </w:rPr>
        <w:t xml:space="preserve">very province is required to select nine </w:t>
      </w:r>
      <w:r w:rsidRPr="0066548A">
        <w:rPr>
          <w:rFonts w:ascii="Arial" w:hAnsi="Arial" w:cs="Arial"/>
          <w:sz w:val="24"/>
        </w:rPr>
        <w:t>counties (</w:t>
      </w:r>
      <w:r>
        <w:rPr>
          <w:rFonts w:ascii="Arial" w:hAnsi="Arial" w:cs="Arial"/>
          <w:sz w:val="24"/>
        </w:rPr>
        <w:t>districts</w:t>
      </w:r>
      <w:r w:rsidRPr="0066548A">
        <w:rPr>
          <w:rFonts w:ascii="Arial" w:hAnsi="Arial" w:cs="Arial"/>
          <w:sz w:val="24"/>
        </w:rPr>
        <w:t>)</w:t>
      </w:r>
      <w:r w:rsidRPr="0066548A">
        <w:rPr>
          <w:rFonts w:ascii="Arial" w:hAnsi="Arial" w:cs="Arial"/>
          <w:kern w:val="0"/>
          <w:sz w:val="24"/>
        </w:rPr>
        <w:t xml:space="preserve"> with the </w:t>
      </w:r>
      <w:r>
        <w:rPr>
          <w:rFonts w:ascii="Arial" w:hAnsi="Arial" w:cs="Arial"/>
          <w:kern w:val="0"/>
          <w:sz w:val="24"/>
        </w:rPr>
        <w:t>ratio</w:t>
      </w:r>
      <w:r w:rsidRPr="0066548A">
        <w:rPr>
          <w:rFonts w:ascii="Arial" w:hAnsi="Arial" w:cs="Arial"/>
          <w:kern w:val="0"/>
          <w:sz w:val="24"/>
        </w:rPr>
        <w:t xml:space="preserve"> of 4 </w:t>
      </w:r>
      <w:r w:rsidRPr="0066548A">
        <w:rPr>
          <w:rFonts w:ascii="Arial" w:hAnsi="Arial" w:cs="Arial"/>
          <w:sz w:val="24"/>
        </w:rPr>
        <w:t>counties (</w:t>
      </w:r>
      <w:r>
        <w:rPr>
          <w:rFonts w:ascii="Arial" w:hAnsi="Arial" w:cs="Arial"/>
          <w:sz w:val="24"/>
        </w:rPr>
        <w:t>districts</w:t>
      </w:r>
      <w:r w:rsidRPr="0066548A">
        <w:rPr>
          <w:rFonts w:ascii="Arial" w:hAnsi="Arial" w:cs="Arial"/>
          <w:sz w:val="24"/>
        </w:rPr>
        <w:t>)</w:t>
      </w:r>
      <w:r w:rsidRPr="0066548A">
        <w:rPr>
          <w:rFonts w:ascii="Arial" w:hAnsi="Arial" w:cs="Arial"/>
          <w:kern w:val="0"/>
          <w:sz w:val="24"/>
        </w:rPr>
        <w:t xml:space="preserve"> </w:t>
      </w:r>
      <w:r>
        <w:rPr>
          <w:rFonts w:ascii="Arial" w:hAnsi="Arial" w:cs="Arial"/>
          <w:kern w:val="0"/>
          <w:sz w:val="24"/>
        </w:rPr>
        <w:t xml:space="preserve">in one city </w:t>
      </w:r>
      <w:r w:rsidRPr="0066548A">
        <w:rPr>
          <w:rFonts w:ascii="Arial" w:hAnsi="Arial" w:cs="Arial"/>
          <w:kern w:val="0"/>
          <w:sz w:val="24"/>
        </w:rPr>
        <w:t xml:space="preserve">and the 5 </w:t>
      </w:r>
      <w:r w:rsidRPr="0066548A">
        <w:rPr>
          <w:rFonts w:ascii="Arial" w:hAnsi="Arial" w:cs="Arial"/>
          <w:sz w:val="24"/>
        </w:rPr>
        <w:t>counties (</w:t>
      </w:r>
      <w:r>
        <w:rPr>
          <w:rFonts w:ascii="Arial" w:hAnsi="Arial" w:cs="Arial"/>
          <w:sz w:val="24"/>
        </w:rPr>
        <w:t>districts</w:t>
      </w:r>
      <w:r w:rsidRPr="0066548A">
        <w:rPr>
          <w:rFonts w:ascii="Arial" w:hAnsi="Arial" w:cs="Arial"/>
          <w:sz w:val="24"/>
        </w:rPr>
        <w:t>)</w:t>
      </w:r>
      <w:r w:rsidRPr="0066548A">
        <w:rPr>
          <w:rFonts w:ascii="Arial" w:hAnsi="Arial" w:cs="Arial"/>
          <w:kern w:val="0"/>
          <w:sz w:val="24"/>
        </w:rPr>
        <w:t xml:space="preserve"> </w:t>
      </w:r>
      <w:r>
        <w:rPr>
          <w:rFonts w:ascii="Arial" w:hAnsi="Arial" w:cs="Arial"/>
          <w:kern w:val="0"/>
          <w:sz w:val="24"/>
        </w:rPr>
        <w:t>in the other</w:t>
      </w:r>
      <w:r w:rsidRPr="0066548A">
        <w:rPr>
          <w:rFonts w:ascii="Arial" w:hAnsi="Arial" w:cs="Arial"/>
          <w:kern w:val="0"/>
          <w:sz w:val="24"/>
        </w:rPr>
        <w:t>;</w:t>
      </w:r>
      <w:r w:rsidRPr="00333348">
        <w:rPr>
          <w:rFonts w:ascii="Arial" w:hAnsi="Arial" w:cs="Arial"/>
          <w:sz w:val="24"/>
        </w:rPr>
        <w:t xml:space="preserve"> </w:t>
      </w:r>
      <w:r w:rsidRPr="00010640">
        <w:rPr>
          <w:rFonts w:ascii="Arial" w:hAnsi="Arial" w:cs="Arial"/>
          <w:sz w:val="24"/>
        </w:rPr>
        <w:t xml:space="preserve">and </w:t>
      </w:r>
      <w:r>
        <w:rPr>
          <w:rFonts w:ascii="Arial" w:hAnsi="Arial" w:cs="Arial" w:hint="eastAsia"/>
          <w:sz w:val="24"/>
        </w:rPr>
        <w:t>e</w:t>
      </w:r>
      <w:r w:rsidRPr="00010640">
        <w:rPr>
          <w:rFonts w:ascii="Arial" w:hAnsi="Arial" w:cs="Arial"/>
          <w:sz w:val="24"/>
        </w:rPr>
        <w:t xml:space="preserve">ach </w:t>
      </w:r>
      <w:r>
        <w:rPr>
          <w:rFonts w:ascii="Arial" w:hAnsi="Arial" w:cs="Arial" w:hint="eastAsia"/>
          <w:sz w:val="24"/>
        </w:rPr>
        <w:t>city</w:t>
      </w:r>
      <w:r w:rsidRPr="00010640">
        <w:rPr>
          <w:rFonts w:ascii="Arial" w:hAnsi="Arial" w:cs="Arial"/>
          <w:sz w:val="24"/>
        </w:rPr>
        <w:t xml:space="preserve"> has at least one </w:t>
      </w:r>
      <w:r>
        <w:rPr>
          <w:rFonts w:ascii="Arial" w:hAnsi="Arial" w:cs="Arial"/>
          <w:sz w:val="24"/>
        </w:rPr>
        <w:t>district selected</w:t>
      </w:r>
      <w:r>
        <w:rPr>
          <w:rFonts w:ascii="Arial" w:hAnsi="Arial" w:cs="Arial" w:hint="eastAsia"/>
          <w:sz w:val="24"/>
        </w:rPr>
        <w:t>.</w:t>
      </w:r>
      <w:r w:rsidRPr="00010640">
        <w:rPr>
          <w:rFonts w:ascii="Arial" w:hAnsi="Arial" w:cs="Arial"/>
          <w:sz w:val="24"/>
        </w:rPr>
        <w:br/>
      </w:r>
      <w:r>
        <w:rPr>
          <w:rFonts w:ascii="Arial" w:hAnsi="Arial" w:cs="Arial" w:hint="eastAsia"/>
          <w:sz w:val="24"/>
        </w:rPr>
        <w:t xml:space="preserve">   </w:t>
      </w:r>
      <w:r w:rsidRPr="00010640">
        <w:rPr>
          <w:rFonts w:ascii="Arial" w:hAnsi="Arial" w:cs="Arial"/>
          <w:sz w:val="24"/>
        </w:rPr>
        <w:t>4.1.</w:t>
      </w:r>
      <w:r>
        <w:rPr>
          <w:rFonts w:ascii="Arial" w:hAnsi="Arial" w:cs="Arial" w:hint="eastAsia"/>
          <w:sz w:val="24"/>
        </w:rPr>
        <w:t>3</w:t>
      </w:r>
      <w:r w:rsidRPr="00010640">
        <w:rPr>
          <w:rFonts w:ascii="Arial" w:hAnsi="Arial" w:cs="Arial"/>
          <w:sz w:val="24"/>
        </w:rPr>
        <w:t xml:space="preserve"> </w:t>
      </w:r>
      <w:r w:rsidRPr="0066548A">
        <w:rPr>
          <w:rFonts w:ascii="Arial" w:hAnsi="Arial" w:cs="Arial"/>
          <w:kern w:val="0"/>
          <w:sz w:val="24"/>
        </w:rPr>
        <w:t>The</w:t>
      </w:r>
      <w:r w:rsidRPr="0066548A">
        <w:rPr>
          <w:rFonts w:ascii="Arial" w:hAnsi="Arial" w:cs="Arial"/>
          <w:sz w:val="24"/>
        </w:rPr>
        <w:t xml:space="preserve"> counties (</w:t>
      </w:r>
      <w:r>
        <w:rPr>
          <w:rFonts w:ascii="Arial" w:hAnsi="Arial" w:cs="Arial"/>
          <w:sz w:val="24"/>
        </w:rPr>
        <w:t>districts</w:t>
      </w:r>
      <w:r w:rsidRPr="0066548A">
        <w:rPr>
          <w:rFonts w:ascii="Arial" w:hAnsi="Arial" w:cs="Arial"/>
          <w:sz w:val="24"/>
        </w:rPr>
        <w:t>)</w:t>
      </w:r>
      <w:r w:rsidRPr="0066548A">
        <w:rPr>
          <w:rFonts w:ascii="Arial" w:hAnsi="Arial" w:cs="Arial"/>
          <w:kern w:val="0"/>
          <w:sz w:val="24"/>
        </w:rPr>
        <w:t xml:space="preserve"> selected should be capable of participating in </w:t>
      </w:r>
      <w:r>
        <w:rPr>
          <w:rFonts w:ascii="Arial" w:hAnsi="Arial" w:cs="Arial"/>
          <w:kern w:val="0"/>
          <w:sz w:val="24"/>
        </w:rPr>
        <w:t>the study</w:t>
      </w:r>
      <w:r w:rsidRPr="0066548A">
        <w:rPr>
          <w:rFonts w:ascii="Arial" w:hAnsi="Arial" w:cs="Arial"/>
          <w:kern w:val="0"/>
          <w:sz w:val="24"/>
        </w:rPr>
        <w:t xml:space="preserve"> and be willing to do so</w:t>
      </w:r>
      <w:r>
        <w:rPr>
          <w:rFonts w:ascii="Arial" w:hAnsi="Arial" w:cs="Arial"/>
          <w:kern w:val="0"/>
          <w:sz w:val="24"/>
        </w:rPr>
        <w:t>.</w:t>
      </w:r>
      <w:r w:rsidRPr="00010640">
        <w:rPr>
          <w:rFonts w:ascii="Arial" w:hAnsi="Arial" w:cs="Arial"/>
          <w:sz w:val="24"/>
        </w:rPr>
        <w:br/>
      </w:r>
      <w:r>
        <w:rPr>
          <w:rFonts w:ascii="Arial" w:hAnsi="Arial" w:cs="Arial" w:hint="eastAsia"/>
          <w:sz w:val="24"/>
        </w:rPr>
        <w:t xml:space="preserve">   </w:t>
      </w:r>
      <w:r w:rsidRPr="00010640">
        <w:rPr>
          <w:rFonts w:ascii="Arial" w:hAnsi="Arial" w:cs="Arial"/>
          <w:sz w:val="24"/>
        </w:rPr>
        <w:t xml:space="preserve">Note: </w:t>
      </w:r>
      <w:r>
        <w:rPr>
          <w:rFonts w:ascii="Arial" w:hAnsi="Arial" w:cs="Arial" w:hint="eastAsia"/>
          <w:sz w:val="24"/>
        </w:rPr>
        <w:t>D</w:t>
      </w:r>
      <w:r w:rsidRPr="00010640">
        <w:rPr>
          <w:rFonts w:ascii="Arial" w:hAnsi="Arial" w:cs="Arial"/>
          <w:sz w:val="24"/>
        </w:rPr>
        <w:t>efinition</w:t>
      </w:r>
      <w:r>
        <w:rPr>
          <w:rFonts w:ascii="Arial" w:hAnsi="Arial" w:cs="Arial" w:hint="eastAsia"/>
          <w:sz w:val="24"/>
        </w:rPr>
        <w:t xml:space="preserve"> of t</w:t>
      </w:r>
      <w:r w:rsidRPr="00010640">
        <w:rPr>
          <w:rFonts w:ascii="Arial" w:hAnsi="Arial" w:cs="Arial"/>
          <w:sz w:val="24"/>
        </w:rPr>
        <w:t>he county (district)</w:t>
      </w:r>
      <w:r w:rsidRPr="00010640">
        <w:rPr>
          <w:rFonts w:ascii="Arial" w:hAnsi="Arial" w:cs="Arial"/>
          <w:sz w:val="24"/>
        </w:rPr>
        <w:br/>
      </w:r>
      <w:r>
        <w:rPr>
          <w:rFonts w:ascii="Arial" w:hAnsi="Arial" w:cs="Arial" w:hint="eastAsia"/>
          <w:sz w:val="24"/>
        </w:rPr>
        <w:t xml:space="preserve">   D</w:t>
      </w:r>
      <w:r>
        <w:rPr>
          <w:rFonts w:ascii="Arial" w:hAnsi="Arial" w:cs="Arial"/>
          <w:sz w:val="24"/>
        </w:rPr>
        <w:t>istrict</w:t>
      </w:r>
      <w:r w:rsidRPr="00010640">
        <w:rPr>
          <w:rFonts w:ascii="Arial" w:hAnsi="Arial" w:cs="Arial"/>
          <w:sz w:val="24"/>
        </w:rPr>
        <w:t xml:space="preserve">: non-agricultural population </w:t>
      </w:r>
      <w:r>
        <w:rPr>
          <w:rFonts w:ascii="Arial" w:hAnsi="Arial" w:cs="Arial" w:hint="eastAsia"/>
          <w:sz w:val="24"/>
        </w:rPr>
        <w:t>in</w:t>
      </w:r>
      <w:r w:rsidRPr="008900B0">
        <w:rPr>
          <w:rFonts w:ascii="Arial" w:hAnsi="Arial" w:cs="Arial"/>
          <w:sz w:val="24"/>
        </w:rPr>
        <w:t xml:space="preserve"> </w:t>
      </w:r>
      <w:r w:rsidRPr="00010640">
        <w:rPr>
          <w:rFonts w:ascii="Arial" w:hAnsi="Arial" w:cs="Arial"/>
          <w:sz w:val="24"/>
        </w:rPr>
        <w:t>total area accounts for more than 50% of the population</w:t>
      </w:r>
      <w:r>
        <w:rPr>
          <w:rFonts w:ascii="Arial" w:hAnsi="Arial" w:cs="Arial"/>
          <w:sz w:val="24"/>
        </w:rPr>
        <w:t xml:space="preserve"> (including 50%)</w:t>
      </w:r>
      <w:r w:rsidRPr="00010640">
        <w:rPr>
          <w:rFonts w:ascii="Arial" w:hAnsi="Arial" w:cs="Arial"/>
          <w:sz w:val="24"/>
        </w:rPr>
        <w:t>.</w:t>
      </w:r>
      <w:r w:rsidRPr="008900B0">
        <w:rPr>
          <w:rFonts w:ascii="Arial" w:hAnsi="Arial" w:cs="Arial"/>
          <w:sz w:val="24"/>
        </w:rPr>
        <w:t xml:space="preserve"> </w:t>
      </w:r>
      <w:r w:rsidRPr="00010640">
        <w:rPr>
          <w:rFonts w:ascii="Arial" w:hAnsi="Arial" w:cs="Arial"/>
          <w:sz w:val="24"/>
        </w:rPr>
        <w:br/>
      </w:r>
      <w:r>
        <w:rPr>
          <w:rFonts w:ascii="Arial" w:hAnsi="Arial" w:cs="Arial" w:hint="eastAsia"/>
          <w:sz w:val="24"/>
        </w:rPr>
        <w:t xml:space="preserve">  </w:t>
      </w:r>
      <w:r w:rsidRPr="00010640">
        <w:rPr>
          <w:rFonts w:ascii="Arial" w:hAnsi="Arial" w:cs="Arial"/>
          <w:sz w:val="24"/>
        </w:rPr>
        <w:t>County: non-agricultural population</w:t>
      </w:r>
      <w:r w:rsidRPr="008900B0">
        <w:rPr>
          <w:rFonts w:ascii="Arial" w:hAnsi="Arial" w:cs="Arial" w:hint="eastAsia"/>
          <w:sz w:val="24"/>
        </w:rPr>
        <w:t xml:space="preserve"> </w:t>
      </w:r>
      <w:r>
        <w:rPr>
          <w:rFonts w:ascii="Arial" w:hAnsi="Arial" w:cs="Arial" w:hint="eastAsia"/>
          <w:sz w:val="24"/>
        </w:rPr>
        <w:t>in</w:t>
      </w:r>
      <w:r w:rsidRPr="008900B0">
        <w:rPr>
          <w:rFonts w:ascii="Arial" w:hAnsi="Arial" w:cs="Arial"/>
          <w:sz w:val="24"/>
        </w:rPr>
        <w:t xml:space="preserve"> </w:t>
      </w:r>
      <w:r w:rsidRPr="00010640">
        <w:rPr>
          <w:rFonts w:ascii="Arial" w:hAnsi="Arial" w:cs="Arial"/>
          <w:sz w:val="24"/>
        </w:rPr>
        <w:t>total area accounts for less than 50%</w:t>
      </w:r>
      <w:r w:rsidRPr="00BB05C2">
        <w:rPr>
          <w:rFonts w:ascii="Arial" w:hAnsi="Arial" w:cs="Arial"/>
          <w:sz w:val="24"/>
        </w:rPr>
        <w:t xml:space="preserve"> </w:t>
      </w:r>
      <w:r w:rsidRPr="00010640">
        <w:rPr>
          <w:rFonts w:ascii="Arial" w:hAnsi="Arial" w:cs="Arial"/>
          <w:sz w:val="24"/>
        </w:rPr>
        <w:t>of the population.</w:t>
      </w:r>
      <w:r w:rsidRPr="00010640">
        <w:rPr>
          <w:rFonts w:ascii="Arial" w:hAnsi="Arial" w:cs="Arial"/>
          <w:sz w:val="24"/>
        </w:rPr>
        <w:br/>
      </w:r>
      <w:r>
        <w:rPr>
          <w:rFonts w:ascii="Arial" w:hAnsi="Arial" w:cs="Arial" w:hint="eastAsia"/>
          <w:sz w:val="24"/>
        </w:rPr>
        <w:t xml:space="preserve">   </w:t>
      </w:r>
      <w:r w:rsidRPr="003721E7">
        <w:rPr>
          <w:rFonts w:ascii="Arial" w:hAnsi="Arial" w:cs="Arial"/>
          <w:sz w:val="24"/>
        </w:rPr>
        <w:t xml:space="preserve">4.2 </w:t>
      </w:r>
      <w:r w:rsidRPr="003721E7">
        <w:rPr>
          <w:rFonts w:ascii="Arial" w:hAnsi="Arial" w:cs="Arial" w:hint="eastAsia"/>
          <w:sz w:val="24"/>
        </w:rPr>
        <w:t>S</w:t>
      </w:r>
      <w:r w:rsidRPr="003721E7">
        <w:rPr>
          <w:rFonts w:ascii="Arial" w:hAnsi="Arial" w:cs="Arial"/>
          <w:sz w:val="24"/>
        </w:rPr>
        <w:t xml:space="preserve">election </w:t>
      </w:r>
      <w:r w:rsidRPr="003721E7">
        <w:rPr>
          <w:rFonts w:ascii="Arial" w:hAnsi="Arial" w:cs="Arial" w:hint="eastAsia"/>
          <w:sz w:val="24"/>
        </w:rPr>
        <w:t>P</w:t>
      </w:r>
      <w:r w:rsidRPr="003721E7">
        <w:rPr>
          <w:rFonts w:ascii="Arial" w:hAnsi="Arial" w:cs="Arial"/>
          <w:sz w:val="24"/>
        </w:rPr>
        <w:t xml:space="preserve">rocess </w:t>
      </w:r>
      <w:r w:rsidRPr="003721E7">
        <w:rPr>
          <w:rFonts w:ascii="Arial" w:hAnsi="Arial" w:cs="Arial"/>
          <w:sz w:val="24"/>
          <w:highlight w:val="yellow"/>
        </w:rPr>
        <w:br/>
      </w:r>
      <w:r>
        <w:rPr>
          <w:rFonts w:ascii="Arial" w:hAnsi="Arial" w:cs="Arial"/>
          <w:sz w:val="24"/>
        </w:rPr>
        <w:t xml:space="preserve">   4.2.1National implementation agencies</w:t>
      </w:r>
      <w:r w:rsidRPr="0066548A">
        <w:rPr>
          <w:rFonts w:ascii="Arial" w:hAnsi="Arial" w:cs="Arial"/>
          <w:kern w:val="0"/>
          <w:sz w:val="24"/>
        </w:rPr>
        <w:t xml:space="preserve"> firstly </w:t>
      </w:r>
      <w:r>
        <w:rPr>
          <w:rFonts w:ascii="Arial" w:hAnsi="Arial" w:cs="Arial"/>
          <w:kern w:val="0"/>
          <w:sz w:val="24"/>
        </w:rPr>
        <w:t xml:space="preserve">develop a list of </w:t>
      </w:r>
      <w:r w:rsidRPr="0066548A">
        <w:rPr>
          <w:rFonts w:ascii="Arial" w:hAnsi="Arial" w:cs="Arial"/>
          <w:sz w:val="24"/>
        </w:rPr>
        <w:t>counties (</w:t>
      </w:r>
      <w:r>
        <w:rPr>
          <w:rFonts w:ascii="Arial" w:hAnsi="Arial" w:cs="Arial"/>
          <w:sz w:val="24"/>
        </w:rPr>
        <w:t>districts</w:t>
      </w:r>
      <w:r w:rsidRPr="0066548A">
        <w:rPr>
          <w:rFonts w:ascii="Arial" w:hAnsi="Arial" w:cs="Arial"/>
          <w:sz w:val="24"/>
        </w:rPr>
        <w:t>)</w:t>
      </w:r>
      <w:r w:rsidRPr="0066548A">
        <w:rPr>
          <w:rFonts w:ascii="Arial" w:hAnsi="Arial" w:cs="Arial"/>
          <w:kern w:val="0"/>
          <w:sz w:val="24"/>
        </w:rPr>
        <w:t xml:space="preserve"> with </w:t>
      </w:r>
      <w:r w:rsidRPr="0066548A">
        <w:rPr>
          <w:rFonts w:ascii="Arial" w:hAnsi="Arial" w:cs="Arial"/>
          <w:sz w:val="24"/>
        </w:rPr>
        <w:t>more than 300</w:t>
      </w:r>
      <w:r>
        <w:rPr>
          <w:rFonts w:ascii="Arial" w:hAnsi="Arial" w:cs="Arial"/>
          <w:sz w:val="24"/>
        </w:rPr>
        <w:t xml:space="preserve"> </w:t>
      </w:r>
      <w:r w:rsidRPr="0066548A">
        <w:rPr>
          <w:rFonts w:ascii="Arial" w:hAnsi="Arial" w:cs="Arial"/>
          <w:sz w:val="24"/>
        </w:rPr>
        <w:t>active</w:t>
      </w:r>
      <w:r>
        <w:rPr>
          <w:rFonts w:ascii="Arial" w:hAnsi="Arial" w:cs="Arial"/>
          <w:sz w:val="24"/>
        </w:rPr>
        <w:t xml:space="preserve"> TB patients annual registration according to the registration of</w:t>
      </w:r>
      <w:r w:rsidRPr="0066548A">
        <w:rPr>
          <w:rFonts w:ascii="Arial" w:hAnsi="Arial" w:cs="Arial"/>
          <w:sz w:val="24"/>
        </w:rPr>
        <w:t xml:space="preserve"> </w:t>
      </w:r>
      <w:smartTag w:uri="urn:schemas-microsoft-com:office:smarttags" w:element="chmetcnv">
        <w:smartTagPr>
          <w:attr w:name="TCSC" w:val="0"/>
          <w:attr w:name="NumberType" w:val="1"/>
          <w:attr w:name="Negative" w:val="False"/>
          <w:attr w:name="HasSpace" w:val="True"/>
          <w:attr w:name="SourceValue" w:val="2009"/>
          <w:attr w:name="UnitName" w:val="in"/>
        </w:smartTagPr>
        <w:r w:rsidRPr="0066548A">
          <w:rPr>
            <w:rFonts w:ascii="Arial" w:hAnsi="Arial" w:cs="Arial"/>
            <w:sz w:val="24"/>
          </w:rPr>
          <w:t xml:space="preserve">2009 </w:t>
        </w:r>
        <w:r>
          <w:rPr>
            <w:rFonts w:ascii="Arial" w:hAnsi="Arial" w:cs="Arial"/>
            <w:sz w:val="24"/>
          </w:rPr>
          <w:t>in</w:t>
        </w:r>
      </w:smartTag>
      <w:r>
        <w:rPr>
          <w:rFonts w:ascii="Arial" w:hAnsi="Arial" w:cs="Arial"/>
          <w:sz w:val="24"/>
        </w:rPr>
        <w:t xml:space="preserve"> the 4 provinces </w:t>
      </w:r>
      <w:r w:rsidRPr="0066548A">
        <w:rPr>
          <w:rFonts w:ascii="Arial" w:hAnsi="Arial" w:cs="Arial"/>
          <w:sz w:val="24"/>
        </w:rPr>
        <w:t xml:space="preserve">and exclude those failing to meet the requirements. </w:t>
      </w:r>
    </w:p>
    <w:p w:rsidR="00701671" w:rsidRPr="00665A11" w:rsidRDefault="00701671" w:rsidP="00701671">
      <w:pPr>
        <w:widowControl/>
        <w:spacing w:line="360" w:lineRule="auto"/>
        <w:ind w:firstLineChars="150" w:firstLine="360"/>
        <w:jc w:val="left"/>
        <w:rPr>
          <w:rFonts w:ascii="Arial" w:hAnsi="Arial" w:cs="Arial"/>
          <w:sz w:val="24"/>
        </w:rPr>
      </w:pPr>
      <w:smartTag w:uri="urn:schemas-microsoft-com:office:smarttags" w:element="chsdate">
        <w:smartTagPr>
          <w:attr w:name="IsROCDate" w:val="False"/>
          <w:attr w:name="IsLunarDate" w:val="False"/>
          <w:attr w:name="Day" w:val="30"/>
          <w:attr w:name="Month" w:val="12"/>
          <w:attr w:name="Year" w:val="1899"/>
        </w:smartTagPr>
        <w:r w:rsidRPr="00665A11">
          <w:rPr>
            <w:rFonts w:ascii="Arial" w:hAnsi="Arial" w:cs="Arial"/>
            <w:sz w:val="24"/>
          </w:rPr>
          <w:t>4.2.2</w:t>
        </w:r>
      </w:smartTag>
      <w:r>
        <w:rPr>
          <w:rFonts w:ascii="Arial" w:hAnsi="Arial" w:cs="Arial" w:hint="eastAsia"/>
          <w:sz w:val="24"/>
        </w:rPr>
        <w:t xml:space="preserve"> </w:t>
      </w:r>
      <w:r w:rsidRPr="00665A11">
        <w:rPr>
          <w:rFonts w:ascii="Arial" w:hAnsi="Arial" w:cs="Arial" w:hint="eastAsia"/>
          <w:sz w:val="24"/>
        </w:rPr>
        <w:t>E</w:t>
      </w:r>
      <w:r w:rsidRPr="00665A11">
        <w:rPr>
          <w:rFonts w:ascii="Arial" w:hAnsi="Arial" w:cs="Arial"/>
          <w:sz w:val="24"/>
        </w:rPr>
        <w:t xml:space="preserve">xcluding </w:t>
      </w:r>
      <w:smartTag w:uri="urn:schemas-microsoft-com:office:smarttags" w:element="City">
        <w:smartTag w:uri="urn:schemas-microsoft-com:office:smarttags" w:element="place">
          <w:r w:rsidRPr="00665A11">
            <w:rPr>
              <w:rFonts w:ascii="Arial" w:hAnsi="Arial" w:cs="Arial"/>
              <w:sz w:val="24"/>
            </w:rPr>
            <w:t>Chong</w:t>
          </w:r>
          <w:r w:rsidRPr="00665A11">
            <w:rPr>
              <w:rFonts w:ascii="Arial" w:hAnsi="Arial" w:cs="Arial" w:hint="eastAsia"/>
              <w:sz w:val="24"/>
            </w:rPr>
            <w:t>q</w:t>
          </w:r>
          <w:r w:rsidRPr="00665A11">
            <w:rPr>
              <w:rFonts w:ascii="Arial" w:hAnsi="Arial" w:cs="Arial"/>
              <w:sz w:val="24"/>
            </w:rPr>
            <w:t>ing</w:t>
          </w:r>
        </w:smartTag>
      </w:smartTag>
      <w:r w:rsidRPr="00010640">
        <w:rPr>
          <w:rFonts w:ascii="Arial" w:hAnsi="Arial" w:cs="Arial"/>
          <w:sz w:val="24"/>
        </w:rPr>
        <w:t>,</w:t>
      </w:r>
      <w:r w:rsidRPr="00665A11">
        <w:rPr>
          <w:rFonts w:ascii="Arial" w:hAnsi="Arial" w:cs="Arial"/>
          <w:sz w:val="24"/>
        </w:rPr>
        <w:t xml:space="preserve"> two cities</w:t>
      </w:r>
      <w:r>
        <w:rPr>
          <w:rFonts w:ascii="Arial" w:hAnsi="Arial" w:cs="Arial" w:hint="eastAsia"/>
          <w:sz w:val="24"/>
        </w:rPr>
        <w:t xml:space="preserve"> were cho</w:t>
      </w:r>
      <w:r w:rsidRPr="00665A11">
        <w:rPr>
          <w:rFonts w:ascii="Arial" w:hAnsi="Arial" w:cs="Arial" w:hint="eastAsia"/>
          <w:sz w:val="24"/>
        </w:rPr>
        <w:t>se</w:t>
      </w:r>
      <w:r>
        <w:rPr>
          <w:rFonts w:ascii="Arial" w:hAnsi="Arial" w:cs="Arial" w:hint="eastAsia"/>
          <w:sz w:val="24"/>
        </w:rPr>
        <w:t>n</w:t>
      </w:r>
      <w:r w:rsidRPr="00665A11">
        <w:rPr>
          <w:rFonts w:ascii="Arial" w:hAnsi="Arial" w:cs="Arial" w:hint="eastAsia"/>
          <w:sz w:val="24"/>
        </w:rPr>
        <w:t xml:space="preserve"> in</w:t>
      </w:r>
      <w:r w:rsidRPr="00665A11">
        <w:rPr>
          <w:rFonts w:ascii="Arial" w:hAnsi="Arial" w:cs="Arial"/>
          <w:sz w:val="24"/>
        </w:rPr>
        <w:t xml:space="preserve"> the project </w:t>
      </w:r>
      <w:r>
        <w:rPr>
          <w:rFonts w:ascii="Arial" w:hAnsi="Arial" w:cs="Arial" w:hint="eastAsia"/>
          <w:sz w:val="24"/>
        </w:rPr>
        <w:t>p</w:t>
      </w:r>
      <w:r w:rsidRPr="00665A11">
        <w:rPr>
          <w:rFonts w:ascii="Arial" w:hAnsi="Arial" w:cs="Arial"/>
          <w:sz w:val="24"/>
        </w:rPr>
        <w:t xml:space="preserve">rovinces under the </w:t>
      </w:r>
      <w:r w:rsidRPr="00665A11">
        <w:rPr>
          <w:rFonts w:ascii="Arial" w:hAnsi="Arial" w:cs="Arial" w:hint="eastAsia"/>
          <w:sz w:val="24"/>
        </w:rPr>
        <w:t>national</w:t>
      </w:r>
      <w:r w:rsidRPr="00665A11">
        <w:rPr>
          <w:rFonts w:ascii="Arial" w:hAnsi="Arial" w:cs="Arial"/>
          <w:sz w:val="24"/>
        </w:rPr>
        <w:t xml:space="preserve">-provided list, and each have at </w:t>
      </w:r>
      <w:r>
        <w:rPr>
          <w:rFonts w:ascii="Arial" w:hAnsi="Arial" w:cs="Arial"/>
          <w:sz w:val="24"/>
        </w:rPr>
        <w:t>least four counties (districts)</w:t>
      </w:r>
      <w:r w:rsidRPr="00665A11">
        <w:rPr>
          <w:rFonts w:ascii="Arial" w:hAnsi="Arial" w:cs="Arial"/>
          <w:sz w:val="24"/>
        </w:rPr>
        <w:t xml:space="preserve"> meet the standards</w:t>
      </w:r>
      <w:r w:rsidRPr="00665A11">
        <w:rPr>
          <w:rFonts w:ascii="Arial" w:hAnsi="Arial" w:cs="Arial" w:hint="eastAsia"/>
          <w:sz w:val="24"/>
        </w:rPr>
        <w:t>.</w:t>
      </w:r>
    </w:p>
    <w:p w:rsidR="00701671" w:rsidRDefault="00701671" w:rsidP="00701671">
      <w:pPr>
        <w:widowControl/>
        <w:spacing w:line="360" w:lineRule="auto"/>
        <w:ind w:firstLineChars="150" w:firstLine="360"/>
        <w:jc w:val="left"/>
        <w:rPr>
          <w:rFonts w:ascii="Arial" w:hAnsi="Arial"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Arial" w:hAnsi="Arial" w:cs="Arial"/>
            <w:sz w:val="24"/>
          </w:rPr>
          <w:t>4.2.</w:t>
        </w:r>
        <w:r>
          <w:rPr>
            <w:rFonts w:ascii="Arial" w:hAnsi="Arial" w:cs="Arial" w:hint="eastAsia"/>
            <w:sz w:val="24"/>
          </w:rPr>
          <w:t>3</w:t>
        </w:r>
      </w:smartTag>
      <w:r>
        <w:rPr>
          <w:rFonts w:ascii="Arial" w:hAnsi="Arial" w:cs="Arial" w:hint="eastAsia"/>
          <w:sz w:val="24"/>
        </w:rPr>
        <w:t xml:space="preserve"> </w:t>
      </w:r>
      <w:r w:rsidRPr="00EC4A58">
        <w:rPr>
          <w:rFonts w:ascii="Arial" w:hAnsi="Arial" w:cs="Arial" w:hint="eastAsia"/>
          <w:sz w:val="24"/>
        </w:rPr>
        <w:t>E</w:t>
      </w:r>
      <w:r w:rsidRPr="00EC4A58">
        <w:rPr>
          <w:rFonts w:ascii="Arial" w:hAnsi="Arial" w:cs="Arial"/>
          <w:sz w:val="24"/>
        </w:rPr>
        <w:t xml:space="preserve">xcluding </w:t>
      </w:r>
      <w:smartTag w:uri="urn:schemas-microsoft-com:office:smarttags" w:element="City">
        <w:smartTag w:uri="urn:schemas-microsoft-com:office:smarttags" w:element="place">
          <w:r w:rsidRPr="00EC4A58">
            <w:rPr>
              <w:rFonts w:ascii="Arial" w:hAnsi="Arial" w:cs="Arial"/>
              <w:sz w:val="24"/>
            </w:rPr>
            <w:t>Chong</w:t>
          </w:r>
          <w:r w:rsidRPr="00EC4A58">
            <w:rPr>
              <w:rFonts w:ascii="Arial" w:hAnsi="Arial" w:cs="Arial" w:hint="eastAsia"/>
              <w:sz w:val="24"/>
            </w:rPr>
            <w:t>q</w:t>
          </w:r>
          <w:r w:rsidRPr="00EC4A58">
            <w:rPr>
              <w:rFonts w:ascii="Arial" w:hAnsi="Arial" w:cs="Arial"/>
              <w:sz w:val="24"/>
            </w:rPr>
            <w:t>ing</w:t>
          </w:r>
        </w:smartTag>
      </w:smartTag>
      <w:r w:rsidRPr="00EC4A58">
        <w:rPr>
          <w:rFonts w:ascii="Arial" w:hAnsi="Arial" w:cs="Arial"/>
          <w:sz w:val="24"/>
        </w:rPr>
        <w:t xml:space="preserve">, </w:t>
      </w:r>
      <w:r w:rsidRPr="00EC4A58">
        <w:rPr>
          <w:rFonts w:ascii="Arial" w:hAnsi="Arial" w:cs="Arial" w:hint="eastAsia"/>
          <w:sz w:val="24"/>
        </w:rPr>
        <w:t xml:space="preserve">9 </w:t>
      </w:r>
      <w:r w:rsidRPr="00EC4A58">
        <w:rPr>
          <w:rFonts w:ascii="Arial" w:hAnsi="Arial" w:cs="Arial"/>
          <w:sz w:val="24"/>
        </w:rPr>
        <w:t>counties (districts)</w:t>
      </w:r>
      <w:r w:rsidRPr="00EC4A58">
        <w:rPr>
          <w:rFonts w:ascii="Arial" w:hAnsi="Arial" w:cs="Arial" w:hint="eastAsia"/>
          <w:sz w:val="24"/>
        </w:rPr>
        <w:t xml:space="preserve"> which have </w:t>
      </w:r>
      <w:r w:rsidRPr="00EC4A58">
        <w:rPr>
          <w:rFonts w:ascii="Arial" w:hAnsi="Arial" w:cs="Arial"/>
          <w:sz w:val="24"/>
        </w:rPr>
        <w:t>the ability and willingness</w:t>
      </w:r>
      <w:r w:rsidRPr="00EC4A58">
        <w:rPr>
          <w:rFonts w:ascii="Arial" w:hAnsi="Arial" w:cs="Arial" w:hint="eastAsia"/>
          <w:sz w:val="24"/>
        </w:rPr>
        <w:t xml:space="preserve"> to</w:t>
      </w:r>
      <w:r w:rsidRPr="00EC4A58">
        <w:rPr>
          <w:rFonts w:ascii="Arial" w:hAnsi="Arial" w:cs="Arial"/>
          <w:sz w:val="24"/>
        </w:rPr>
        <w:t xml:space="preserve"> participate in</w:t>
      </w:r>
      <w:r w:rsidRPr="00EC4A58">
        <w:rPr>
          <w:rFonts w:ascii="Arial" w:hAnsi="Arial" w:cs="Arial" w:hint="eastAsia"/>
          <w:sz w:val="24"/>
        </w:rPr>
        <w:t xml:space="preserve"> the study</w:t>
      </w:r>
      <w:r w:rsidRPr="00EC4A58">
        <w:rPr>
          <w:rFonts w:ascii="Arial" w:hAnsi="Arial" w:cs="Arial"/>
          <w:sz w:val="24"/>
        </w:rPr>
        <w:t xml:space="preserve"> </w:t>
      </w:r>
      <w:r w:rsidRPr="00EC4A58">
        <w:rPr>
          <w:rFonts w:ascii="Arial" w:hAnsi="Arial" w:cs="Arial" w:hint="eastAsia"/>
          <w:sz w:val="24"/>
        </w:rPr>
        <w:t xml:space="preserve">were </w:t>
      </w:r>
      <w:r>
        <w:rPr>
          <w:rFonts w:ascii="Arial" w:hAnsi="Arial" w:cs="Arial" w:hint="eastAsia"/>
          <w:sz w:val="24"/>
        </w:rPr>
        <w:t>cho</w:t>
      </w:r>
      <w:r w:rsidRPr="00665A11">
        <w:rPr>
          <w:rFonts w:ascii="Arial" w:hAnsi="Arial" w:cs="Arial" w:hint="eastAsia"/>
          <w:sz w:val="24"/>
        </w:rPr>
        <w:t>se</w:t>
      </w:r>
      <w:r>
        <w:rPr>
          <w:rFonts w:ascii="Arial" w:hAnsi="Arial" w:cs="Arial" w:hint="eastAsia"/>
          <w:sz w:val="24"/>
        </w:rPr>
        <w:t>n</w:t>
      </w:r>
      <w:r w:rsidRPr="00EC4A58">
        <w:rPr>
          <w:rFonts w:ascii="Arial" w:hAnsi="Arial" w:cs="Arial"/>
          <w:sz w:val="24"/>
        </w:rPr>
        <w:t xml:space="preserve"> </w:t>
      </w:r>
      <w:r w:rsidRPr="00EC4A58">
        <w:rPr>
          <w:rFonts w:ascii="Arial" w:hAnsi="Arial" w:cs="Arial" w:hint="eastAsia"/>
          <w:sz w:val="24"/>
        </w:rPr>
        <w:t>in each</w:t>
      </w:r>
      <w:r w:rsidRPr="00EC4A58">
        <w:rPr>
          <w:rFonts w:ascii="Arial" w:hAnsi="Arial" w:cs="Arial"/>
          <w:sz w:val="24"/>
        </w:rPr>
        <w:t xml:space="preserve"> project province</w:t>
      </w:r>
      <w:r w:rsidRPr="00EC4A58">
        <w:rPr>
          <w:rFonts w:ascii="Arial" w:hAnsi="Arial" w:cs="Arial" w:hint="eastAsia"/>
          <w:sz w:val="24"/>
        </w:rPr>
        <w:t>.</w:t>
      </w:r>
      <w:r w:rsidRPr="00EC4A58">
        <w:rPr>
          <w:rFonts w:ascii="Arial" w:hAnsi="Arial" w:cs="Arial"/>
          <w:sz w:val="24"/>
        </w:rPr>
        <w:t xml:space="preserve"> 4 counties (districts)</w:t>
      </w:r>
      <w:r w:rsidRPr="00EC4A58">
        <w:rPr>
          <w:rFonts w:ascii="Arial" w:hAnsi="Arial" w:cs="Arial" w:hint="eastAsia"/>
          <w:sz w:val="24"/>
        </w:rPr>
        <w:t xml:space="preserve"> will be </w:t>
      </w:r>
      <w:r>
        <w:rPr>
          <w:rFonts w:ascii="Arial" w:hAnsi="Arial" w:cs="Arial" w:hint="eastAsia"/>
          <w:sz w:val="24"/>
        </w:rPr>
        <w:t>cho</w:t>
      </w:r>
      <w:r w:rsidRPr="00665A11">
        <w:rPr>
          <w:rFonts w:ascii="Arial" w:hAnsi="Arial" w:cs="Arial" w:hint="eastAsia"/>
          <w:sz w:val="24"/>
        </w:rPr>
        <w:t>se</w:t>
      </w:r>
      <w:r>
        <w:rPr>
          <w:rFonts w:ascii="Arial" w:hAnsi="Arial" w:cs="Arial" w:hint="eastAsia"/>
          <w:sz w:val="24"/>
        </w:rPr>
        <w:t>n</w:t>
      </w:r>
      <w:r w:rsidRPr="00EC4A58">
        <w:rPr>
          <w:rFonts w:ascii="Arial" w:hAnsi="Arial" w:cs="Arial" w:hint="eastAsia"/>
          <w:sz w:val="24"/>
        </w:rPr>
        <w:t xml:space="preserve"> in </w:t>
      </w:r>
      <w:r>
        <w:rPr>
          <w:rFonts w:ascii="Arial" w:hAnsi="Arial" w:cs="Arial" w:hint="eastAsia"/>
          <w:sz w:val="24"/>
        </w:rPr>
        <w:t>one</w:t>
      </w:r>
      <w:r w:rsidRPr="00EC4A58">
        <w:rPr>
          <w:rFonts w:ascii="Arial" w:hAnsi="Arial" w:cs="Arial" w:hint="eastAsia"/>
          <w:sz w:val="24"/>
        </w:rPr>
        <w:t xml:space="preserve"> city</w:t>
      </w:r>
      <w:r w:rsidRPr="00EC4A58">
        <w:rPr>
          <w:rFonts w:ascii="Arial" w:hAnsi="Arial" w:cs="Arial"/>
          <w:sz w:val="24"/>
        </w:rPr>
        <w:t>, and 5 counties (districts)</w:t>
      </w:r>
      <w:r w:rsidRPr="00EC4A58">
        <w:rPr>
          <w:rFonts w:ascii="Arial" w:hAnsi="Arial" w:cs="Arial" w:hint="eastAsia"/>
          <w:sz w:val="24"/>
        </w:rPr>
        <w:t xml:space="preserve"> in the other city</w:t>
      </w:r>
      <w:r w:rsidRPr="00EC4A58">
        <w:rPr>
          <w:rFonts w:ascii="Arial" w:hAnsi="Arial" w:cs="Arial"/>
          <w:sz w:val="24"/>
        </w:rPr>
        <w:t xml:space="preserve">, and each has at least one </w:t>
      </w:r>
      <w:r w:rsidRPr="00EC4A58">
        <w:rPr>
          <w:rFonts w:ascii="Arial" w:hAnsi="Arial" w:cs="Arial" w:hint="eastAsia"/>
          <w:sz w:val="24"/>
        </w:rPr>
        <w:t>district</w:t>
      </w:r>
      <w:r w:rsidRPr="00EC4A58">
        <w:rPr>
          <w:rFonts w:ascii="Arial" w:hAnsi="Arial" w:cs="Arial"/>
          <w:sz w:val="24"/>
        </w:rPr>
        <w:t xml:space="preserve">. </w:t>
      </w:r>
      <w:r w:rsidRPr="00EC4A58">
        <w:rPr>
          <w:rFonts w:ascii="Arial" w:hAnsi="Arial" w:cs="Arial"/>
          <w:sz w:val="24"/>
        </w:rPr>
        <w:br/>
      </w:r>
      <w:r w:rsidRPr="0066548A">
        <w:rPr>
          <w:rFonts w:ascii="Arial" w:hAnsi="Arial" w:cs="Arial"/>
          <w:sz w:val="24"/>
        </w:rPr>
        <w:t xml:space="preserve"> </w:t>
      </w:r>
      <w:r>
        <w:rPr>
          <w:rFonts w:ascii="Arial" w:hAnsi="Arial" w:cs="Arial" w:hint="eastAsia"/>
          <w:sz w:val="24"/>
        </w:rPr>
        <w:t xml:space="preserve">  </w:t>
      </w:r>
      <w:r w:rsidRPr="0066548A">
        <w:rPr>
          <w:rFonts w:ascii="Arial" w:hAnsi="Arial" w:cs="Arial"/>
          <w:kern w:val="0"/>
          <w:sz w:val="24"/>
        </w:rPr>
        <w:t xml:space="preserve">4.2.4 </w:t>
      </w:r>
      <w:r>
        <w:rPr>
          <w:rFonts w:ascii="Arial" w:hAnsi="Arial" w:cs="Arial"/>
          <w:kern w:val="0"/>
          <w:sz w:val="24"/>
        </w:rPr>
        <w:t xml:space="preserve">Nine </w:t>
      </w:r>
      <w:r w:rsidRPr="00EC4A58">
        <w:rPr>
          <w:rFonts w:ascii="Arial" w:hAnsi="Arial" w:cs="Arial"/>
          <w:sz w:val="24"/>
        </w:rPr>
        <w:t>counties (districts)</w:t>
      </w:r>
      <w:r w:rsidRPr="00EC4A58">
        <w:rPr>
          <w:rFonts w:ascii="Arial" w:hAnsi="Arial" w:cs="Arial" w:hint="eastAsia"/>
          <w:sz w:val="24"/>
        </w:rPr>
        <w:t xml:space="preserve"> whic</w:t>
      </w:r>
      <w:r>
        <w:rPr>
          <w:rFonts w:ascii="Arial" w:hAnsi="Arial" w:cs="Arial"/>
          <w:sz w:val="24"/>
        </w:rPr>
        <w:t xml:space="preserve">h are capable </w:t>
      </w:r>
      <w:r w:rsidRPr="00EC4A58">
        <w:rPr>
          <w:rFonts w:ascii="Arial" w:hAnsi="Arial" w:cs="Arial"/>
          <w:sz w:val="24"/>
        </w:rPr>
        <w:t>and willing</w:t>
      </w:r>
      <w:r w:rsidRPr="00EC4A58">
        <w:rPr>
          <w:rFonts w:ascii="Arial" w:hAnsi="Arial" w:cs="Arial" w:hint="eastAsia"/>
          <w:sz w:val="24"/>
        </w:rPr>
        <w:t xml:space="preserve"> to</w:t>
      </w:r>
      <w:r w:rsidRPr="00EC4A58">
        <w:rPr>
          <w:rFonts w:ascii="Arial" w:hAnsi="Arial" w:cs="Arial"/>
          <w:sz w:val="24"/>
        </w:rPr>
        <w:t xml:space="preserve"> participate in</w:t>
      </w:r>
      <w:r w:rsidRPr="00EC4A58">
        <w:rPr>
          <w:rFonts w:ascii="Arial" w:hAnsi="Arial" w:cs="Arial" w:hint="eastAsia"/>
          <w:sz w:val="24"/>
        </w:rPr>
        <w:t xml:space="preserve"> the study</w:t>
      </w:r>
      <w:r w:rsidRPr="00EC4A58">
        <w:rPr>
          <w:rFonts w:ascii="Arial" w:hAnsi="Arial" w:cs="Arial"/>
          <w:sz w:val="24"/>
        </w:rPr>
        <w:t xml:space="preserve"> </w:t>
      </w:r>
      <w:r w:rsidRPr="00EC4A58">
        <w:rPr>
          <w:rFonts w:ascii="Arial" w:hAnsi="Arial" w:cs="Arial" w:hint="eastAsia"/>
          <w:sz w:val="24"/>
        </w:rPr>
        <w:t>were cho</w:t>
      </w:r>
      <w:r>
        <w:rPr>
          <w:rFonts w:ascii="Arial" w:hAnsi="Arial" w:cs="Arial"/>
          <w:sz w:val="24"/>
        </w:rPr>
        <w:t>sen</w:t>
      </w:r>
      <w:r w:rsidRPr="00EC4A58">
        <w:rPr>
          <w:rFonts w:ascii="Arial" w:hAnsi="Arial" w:cs="Arial"/>
          <w:sz w:val="24"/>
        </w:rPr>
        <w:t xml:space="preserve"> </w:t>
      </w:r>
      <w:r>
        <w:rPr>
          <w:rStyle w:val="mediumtext1"/>
          <w:rFonts w:ascii="Arial" w:hAnsi="Arial" w:cs="Arial"/>
          <w:color w:val="000000"/>
        </w:rPr>
        <w:t>according to the list of counties</w:t>
      </w:r>
      <w:r>
        <w:rPr>
          <w:rStyle w:val="mediumtext1"/>
          <w:rFonts w:ascii="Arial" w:hAnsi="Arial" w:cs="Arial" w:hint="eastAsia"/>
          <w:color w:val="000000"/>
        </w:rPr>
        <w:t xml:space="preserve"> and </w:t>
      </w:r>
      <w:r>
        <w:rPr>
          <w:rStyle w:val="mediumtext1"/>
          <w:rFonts w:ascii="Arial" w:hAnsi="Arial" w:cs="Arial"/>
          <w:color w:val="000000"/>
        </w:rPr>
        <w:t xml:space="preserve">according the ratio of </w:t>
      </w:r>
      <w:r w:rsidRPr="00EC4A58">
        <w:rPr>
          <w:rFonts w:ascii="Arial" w:hAnsi="Arial" w:cs="Arial"/>
          <w:sz w:val="24"/>
        </w:rPr>
        <w:t>counties</w:t>
      </w:r>
      <w:r>
        <w:rPr>
          <w:rFonts w:ascii="Arial" w:hAnsi="Arial" w:cs="Arial" w:hint="eastAsia"/>
          <w:sz w:val="24"/>
        </w:rPr>
        <w:t xml:space="preserve"> and </w:t>
      </w:r>
      <w:r w:rsidRPr="00EC4A58">
        <w:rPr>
          <w:rFonts w:ascii="Arial" w:hAnsi="Arial" w:cs="Arial"/>
          <w:sz w:val="24"/>
        </w:rPr>
        <w:t>districts</w:t>
      </w:r>
      <w:r>
        <w:rPr>
          <w:rFonts w:ascii="Arial" w:hAnsi="Arial" w:cs="Arial" w:hint="eastAsia"/>
          <w:sz w:val="24"/>
        </w:rPr>
        <w:t>.</w:t>
      </w:r>
    </w:p>
    <w:p w:rsidR="00701671" w:rsidRDefault="00701671" w:rsidP="00701671">
      <w:pPr>
        <w:widowControl/>
        <w:spacing w:line="360" w:lineRule="auto"/>
        <w:ind w:firstLineChars="150" w:firstLine="360"/>
        <w:jc w:val="left"/>
        <w:rPr>
          <w:rFonts w:ascii="Arial" w:hAnsi="Arial" w:cs="Arial"/>
          <w:sz w:val="24"/>
        </w:rPr>
      </w:pPr>
      <w:r>
        <w:rPr>
          <w:rFonts w:ascii="Arial" w:hAnsi="Arial" w:cs="Arial"/>
          <w:sz w:val="24"/>
        </w:rPr>
        <w:t xml:space="preserve">4.2.5 </w:t>
      </w:r>
      <w:smartTag w:uri="urn:schemas-microsoft-com:office:smarttags" w:element="City">
        <w:smartTag w:uri="urn:schemas-microsoft-com:office:smarttags" w:element="place">
          <w:r>
            <w:rPr>
              <w:rFonts w:ascii="Arial" w:hAnsi="Arial" w:cs="Arial"/>
              <w:sz w:val="24"/>
            </w:rPr>
            <w:t>Chongqing</w:t>
          </w:r>
        </w:smartTag>
      </w:smartTag>
      <w:r>
        <w:rPr>
          <w:rFonts w:ascii="Arial" w:hAnsi="Arial" w:cs="Arial"/>
          <w:sz w:val="24"/>
        </w:rPr>
        <w:t xml:space="preserve"> simply selected nine </w:t>
      </w:r>
      <w:r w:rsidRPr="00EC4A58">
        <w:rPr>
          <w:rFonts w:ascii="Arial" w:hAnsi="Arial" w:cs="Arial"/>
          <w:sz w:val="24"/>
        </w:rPr>
        <w:t>counties (districts)</w:t>
      </w:r>
      <w:r w:rsidRPr="00EC4A58">
        <w:rPr>
          <w:rFonts w:ascii="Arial" w:hAnsi="Arial" w:cs="Arial" w:hint="eastAsia"/>
          <w:sz w:val="24"/>
        </w:rPr>
        <w:t xml:space="preserve"> whic</w:t>
      </w:r>
      <w:r>
        <w:rPr>
          <w:rFonts w:ascii="Arial" w:hAnsi="Arial" w:cs="Arial"/>
          <w:sz w:val="24"/>
        </w:rPr>
        <w:t xml:space="preserve">h are capable </w:t>
      </w:r>
      <w:r w:rsidRPr="00EC4A58">
        <w:rPr>
          <w:rFonts w:ascii="Arial" w:hAnsi="Arial" w:cs="Arial"/>
          <w:sz w:val="24"/>
        </w:rPr>
        <w:t>and willing</w:t>
      </w:r>
      <w:r w:rsidRPr="00EC4A58">
        <w:rPr>
          <w:rFonts w:ascii="Arial" w:hAnsi="Arial" w:cs="Arial" w:hint="eastAsia"/>
          <w:sz w:val="24"/>
        </w:rPr>
        <w:t xml:space="preserve"> to</w:t>
      </w:r>
      <w:r w:rsidRPr="00EC4A58">
        <w:rPr>
          <w:rFonts w:ascii="Arial" w:hAnsi="Arial" w:cs="Arial"/>
          <w:sz w:val="24"/>
        </w:rPr>
        <w:t xml:space="preserve"> participate in</w:t>
      </w:r>
      <w:r w:rsidRPr="00EC4A58">
        <w:rPr>
          <w:rFonts w:ascii="Arial" w:hAnsi="Arial" w:cs="Arial" w:hint="eastAsia"/>
          <w:sz w:val="24"/>
        </w:rPr>
        <w:t xml:space="preserve"> the study</w:t>
      </w:r>
      <w:r>
        <w:rPr>
          <w:rFonts w:ascii="Arial" w:hAnsi="Arial" w:cs="Arial"/>
          <w:sz w:val="24"/>
        </w:rPr>
        <w:t xml:space="preserve"> from the </w:t>
      </w:r>
      <w:r w:rsidRPr="00665A11">
        <w:rPr>
          <w:rFonts w:ascii="Arial" w:hAnsi="Arial" w:cs="Arial" w:hint="eastAsia"/>
          <w:sz w:val="24"/>
        </w:rPr>
        <w:t>national</w:t>
      </w:r>
      <w:r w:rsidRPr="00665A11">
        <w:rPr>
          <w:rFonts w:ascii="Arial" w:hAnsi="Arial" w:cs="Arial"/>
          <w:sz w:val="24"/>
        </w:rPr>
        <w:t>-provided list</w:t>
      </w:r>
      <w:r w:rsidRPr="006C41BB">
        <w:rPr>
          <w:rStyle w:val="mediumtext1"/>
          <w:rFonts w:ascii="Arial" w:hAnsi="Arial" w:cs="Arial"/>
          <w:color w:val="000000"/>
        </w:rPr>
        <w:t xml:space="preserve"> </w:t>
      </w:r>
      <w:r>
        <w:rPr>
          <w:rStyle w:val="mediumtext1"/>
          <w:rFonts w:ascii="Arial" w:hAnsi="Arial" w:cs="Arial"/>
          <w:color w:val="000000"/>
        </w:rPr>
        <w:t xml:space="preserve">according the ratio of </w:t>
      </w:r>
      <w:r w:rsidRPr="00EC4A58">
        <w:rPr>
          <w:rFonts w:ascii="Arial" w:hAnsi="Arial" w:cs="Arial"/>
          <w:sz w:val="24"/>
        </w:rPr>
        <w:t>counties</w:t>
      </w:r>
      <w:r>
        <w:rPr>
          <w:rFonts w:ascii="Arial" w:hAnsi="Arial" w:cs="Arial" w:hint="eastAsia"/>
          <w:sz w:val="24"/>
        </w:rPr>
        <w:t xml:space="preserve"> and </w:t>
      </w:r>
      <w:r w:rsidRPr="00EC4A58">
        <w:rPr>
          <w:rFonts w:ascii="Arial" w:hAnsi="Arial" w:cs="Arial"/>
          <w:sz w:val="24"/>
        </w:rPr>
        <w:t>districts</w:t>
      </w:r>
      <w:r>
        <w:rPr>
          <w:rFonts w:ascii="Arial" w:hAnsi="Arial" w:cs="Arial" w:hint="eastAsia"/>
          <w:sz w:val="24"/>
        </w:rPr>
        <w:t>.</w:t>
      </w:r>
    </w:p>
    <w:p w:rsidR="00701671" w:rsidRPr="00690CF7" w:rsidRDefault="00701671" w:rsidP="00701671">
      <w:pPr>
        <w:spacing w:line="360" w:lineRule="auto"/>
        <w:rPr>
          <w:rFonts w:ascii="Arial" w:hAnsi="Arial" w:cs="Arial"/>
          <w:sz w:val="24"/>
        </w:rPr>
      </w:pPr>
      <w:r>
        <w:rPr>
          <w:rFonts w:ascii="Arial" w:hAnsi="Arial" w:cs="Arial"/>
          <w:sz w:val="24"/>
        </w:rPr>
        <w:lastRenderedPageBreak/>
        <w:t xml:space="preserve">   </w:t>
      </w:r>
      <w:r w:rsidRPr="0066548A">
        <w:rPr>
          <w:rFonts w:ascii="Arial" w:hAnsi="Arial" w:cs="Arial"/>
          <w:sz w:val="24"/>
        </w:rPr>
        <w:t>4.2.</w:t>
      </w:r>
      <w:r>
        <w:rPr>
          <w:rFonts w:ascii="Arial" w:hAnsi="Arial" w:cs="Arial"/>
          <w:sz w:val="24"/>
        </w:rPr>
        <w:t>6</w:t>
      </w:r>
      <w:r w:rsidRPr="0066548A">
        <w:rPr>
          <w:rFonts w:ascii="Arial" w:hAnsi="Arial" w:cs="Arial"/>
          <w:sz w:val="24"/>
        </w:rPr>
        <w:t xml:space="preserve"> The list </w:t>
      </w:r>
      <w:r>
        <w:rPr>
          <w:rFonts w:ascii="Arial" w:hAnsi="Arial" w:cs="Arial"/>
          <w:sz w:val="24"/>
        </w:rPr>
        <w:t xml:space="preserve">of selected </w:t>
      </w:r>
      <w:r w:rsidRPr="0066548A">
        <w:rPr>
          <w:rFonts w:ascii="Arial" w:hAnsi="Arial" w:cs="Arial"/>
          <w:sz w:val="24"/>
        </w:rPr>
        <w:t>counties (</w:t>
      </w:r>
      <w:r>
        <w:rPr>
          <w:rFonts w:ascii="Arial" w:hAnsi="Arial" w:cs="Arial"/>
          <w:sz w:val="24"/>
        </w:rPr>
        <w:t>districts</w:t>
      </w:r>
      <w:r w:rsidRPr="0066548A">
        <w:rPr>
          <w:rFonts w:ascii="Arial" w:hAnsi="Arial" w:cs="Arial"/>
          <w:sz w:val="24"/>
        </w:rPr>
        <w:t xml:space="preserve">) is required to be reported to </w:t>
      </w:r>
      <w:r>
        <w:rPr>
          <w:rFonts w:ascii="Arial" w:hAnsi="Arial" w:cs="Arial" w:hint="eastAsia"/>
          <w:sz w:val="24"/>
        </w:rPr>
        <w:t xml:space="preserve">national </w:t>
      </w:r>
      <w:r w:rsidRPr="0066548A">
        <w:rPr>
          <w:rFonts w:ascii="Arial" w:hAnsi="Arial" w:cs="Arial"/>
          <w:sz w:val="24"/>
        </w:rPr>
        <w:t>implementation agenc</w:t>
      </w:r>
      <w:r>
        <w:rPr>
          <w:rFonts w:ascii="Arial" w:hAnsi="Arial" w:cs="Arial" w:hint="eastAsia"/>
          <w:sz w:val="24"/>
        </w:rPr>
        <w:t>y</w:t>
      </w:r>
      <w:r w:rsidRPr="0066548A">
        <w:rPr>
          <w:rFonts w:ascii="Arial" w:hAnsi="Arial" w:cs="Arial"/>
          <w:sz w:val="24"/>
        </w:rPr>
        <w:t>.</w:t>
      </w:r>
    </w:p>
    <w:p w:rsidR="00701671" w:rsidRPr="0066548A" w:rsidRDefault="00701671" w:rsidP="00CE5301">
      <w:pPr>
        <w:spacing w:line="360" w:lineRule="auto"/>
        <w:ind w:firstLineChars="200" w:firstLine="482"/>
        <w:rPr>
          <w:rFonts w:ascii="Arial" w:hAnsi="Arial" w:cs="Arial"/>
          <w:b/>
          <w:sz w:val="24"/>
          <w:lang w:val="en-GB"/>
        </w:rPr>
      </w:pPr>
      <w:r w:rsidRPr="0066548A">
        <w:rPr>
          <w:rFonts w:ascii="Arial" w:hAnsi="Arial" w:cs="Arial"/>
          <w:b/>
          <w:sz w:val="24"/>
          <w:lang w:val="en-GB"/>
        </w:rPr>
        <w:t>5. Selection of Participants</w:t>
      </w:r>
    </w:p>
    <w:p w:rsidR="00701671" w:rsidRPr="0066548A" w:rsidRDefault="00701671" w:rsidP="00701671">
      <w:pPr>
        <w:spacing w:line="360" w:lineRule="auto"/>
        <w:ind w:firstLineChars="200" w:firstLine="480"/>
        <w:rPr>
          <w:rFonts w:ascii="Arial" w:hAnsi="Arial" w:cs="Arial"/>
          <w:sz w:val="24"/>
        </w:rPr>
      </w:pPr>
      <w:r w:rsidRPr="0066548A">
        <w:rPr>
          <w:rFonts w:ascii="Arial" w:hAnsi="Arial" w:cs="Arial"/>
          <w:sz w:val="24"/>
        </w:rPr>
        <w:t>11</w:t>
      </w:r>
      <w:r>
        <w:rPr>
          <w:rFonts w:ascii="Arial" w:hAnsi="Arial" w:cs="Arial"/>
          <w:sz w:val="24"/>
        </w:rPr>
        <w:t>6</w:t>
      </w:r>
      <w:r w:rsidRPr="0066548A">
        <w:rPr>
          <w:rFonts w:ascii="Arial" w:hAnsi="Arial" w:cs="Arial"/>
          <w:sz w:val="24"/>
        </w:rPr>
        <w:t xml:space="preserve"> newly registered active TB patients (smear-positive </w:t>
      </w:r>
      <w:r>
        <w:rPr>
          <w:rFonts w:ascii="Arial" w:hAnsi="Arial" w:cs="Arial"/>
          <w:sz w:val="24"/>
        </w:rPr>
        <w:t>or</w:t>
      </w:r>
      <w:r w:rsidRPr="0066548A">
        <w:rPr>
          <w:rFonts w:ascii="Arial" w:hAnsi="Arial" w:cs="Arial"/>
          <w:sz w:val="24"/>
        </w:rPr>
        <w:t xml:space="preserve"> smear-negative</w:t>
      </w:r>
      <w:r>
        <w:rPr>
          <w:rFonts w:ascii="Arial" w:hAnsi="Arial" w:cs="Arial" w:hint="eastAsia"/>
          <w:sz w:val="24"/>
        </w:rPr>
        <w:t xml:space="preserve">, patients </w:t>
      </w:r>
      <w:r>
        <w:rPr>
          <w:rFonts w:ascii="Arial" w:hAnsi="Arial" w:cs="Arial"/>
          <w:sz w:val="24"/>
        </w:rPr>
        <w:t>excluding patients of</w:t>
      </w:r>
      <w:r>
        <w:rPr>
          <w:rFonts w:ascii="Arial" w:hAnsi="Arial" w:cs="Arial" w:hint="eastAsia"/>
          <w:sz w:val="24"/>
        </w:rPr>
        <w:t xml:space="preserve"> simple </w:t>
      </w:r>
      <w:r>
        <w:rPr>
          <w:rFonts w:ascii="Arial" w:hAnsi="Arial" w:cs="Arial"/>
          <w:sz w:val="24"/>
        </w:rPr>
        <w:t>tuberculosis</w:t>
      </w:r>
      <w:r>
        <w:rPr>
          <w:rFonts w:ascii="Arial" w:hAnsi="Arial" w:cs="Arial" w:hint="eastAsia"/>
          <w:sz w:val="24"/>
        </w:rPr>
        <w:t xml:space="preserve"> pleurisy </w:t>
      </w:r>
      <w:r>
        <w:rPr>
          <w:rFonts w:ascii="Arial" w:hAnsi="Arial" w:cs="Arial"/>
          <w:sz w:val="24"/>
        </w:rPr>
        <w:t>and</w:t>
      </w:r>
      <w:r>
        <w:rPr>
          <w:rFonts w:ascii="Arial" w:hAnsi="Arial" w:cs="Arial" w:hint="eastAsia"/>
          <w:sz w:val="24"/>
        </w:rPr>
        <w:t xml:space="preserve"> non</w:t>
      </w:r>
      <w:r>
        <w:rPr>
          <w:rFonts w:ascii="Arial" w:hAnsi="Arial" w:cs="Arial"/>
          <w:sz w:val="24"/>
        </w:rPr>
        <w:t xml:space="preserve"> sputum smear</w:t>
      </w:r>
      <w:r>
        <w:rPr>
          <w:rFonts w:ascii="Arial" w:hAnsi="Arial" w:cs="Arial" w:hint="eastAsia"/>
          <w:sz w:val="24"/>
        </w:rPr>
        <w:t xml:space="preserve"> test</w:t>
      </w:r>
      <w:r>
        <w:rPr>
          <w:rFonts w:ascii="Arial" w:hAnsi="Arial" w:cs="Arial"/>
          <w:sz w:val="24"/>
        </w:rPr>
        <w:t>ed</w:t>
      </w:r>
      <w:r w:rsidRPr="0066548A">
        <w:rPr>
          <w:rFonts w:ascii="Arial" w:hAnsi="Arial" w:cs="Arial"/>
          <w:sz w:val="24"/>
        </w:rPr>
        <w:t xml:space="preserve">) are to be </w:t>
      </w:r>
      <w:r>
        <w:rPr>
          <w:rFonts w:ascii="Arial" w:hAnsi="Arial" w:cs="Arial"/>
          <w:sz w:val="24"/>
        </w:rPr>
        <w:t>recrui</w:t>
      </w:r>
      <w:r w:rsidRPr="0066548A">
        <w:rPr>
          <w:rFonts w:ascii="Arial" w:hAnsi="Arial" w:cs="Arial"/>
          <w:sz w:val="24"/>
        </w:rPr>
        <w:t>ted in each county (</w:t>
      </w:r>
      <w:r>
        <w:rPr>
          <w:rFonts w:ascii="Arial" w:hAnsi="Arial" w:cs="Arial"/>
          <w:sz w:val="24"/>
        </w:rPr>
        <w:t>district</w:t>
      </w:r>
      <w:r w:rsidRPr="0066548A">
        <w:rPr>
          <w:rFonts w:ascii="Arial" w:hAnsi="Arial" w:cs="Arial"/>
          <w:sz w:val="24"/>
        </w:rPr>
        <w:t xml:space="preserve">) during the </w:t>
      </w:r>
      <w:r>
        <w:rPr>
          <w:rFonts w:ascii="Arial" w:hAnsi="Arial" w:cs="Arial"/>
          <w:sz w:val="24"/>
        </w:rPr>
        <w:t>CRT</w:t>
      </w:r>
    </w:p>
    <w:p w:rsidR="00701671" w:rsidRPr="0066548A" w:rsidRDefault="00701671" w:rsidP="00701671">
      <w:pPr>
        <w:widowControl/>
        <w:spacing w:line="360" w:lineRule="auto"/>
        <w:ind w:firstLineChars="196" w:firstLine="470"/>
        <w:jc w:val="left"/>
        <w:rPr>
          <w:rFonts w:ascii="Arial" w:hAnsi="Arial" w:cs="Arial"/>
          <w:kern w:val="0"/>
          <w:sz w:val="24"/>
        </w:rPr>
      </w:pPr>
      <w:r>
        <w:rPr>
          <w:rFonts w:ascii="Arial" w:hAnsi="Arial" w:cs="Arial"/>
          <w:sz w:val="24"/>
        </w:rPr>
        <w:t xml:space="preserve">Enrolment </w:t>
      </w:r>
      <w:r w:rsidRPr="0066548A">
        <w:rPr>
          <w:rFonts w:ascii="Arial" w:hAnsi="Arial" w:cs="Arial"/>
          <w:sz w:val="24"/>
        </w:rPr>
        <w:t xml:space="preserve">criteria for the </w:t>
      </w:r>
      <w:r>
        <w:rPr>
          <w:rFonts w:ascii="Arial" w:hAnsi="Arial" w:cs="Arial"/>
          <w:sz w:val="24"/>
        </w:rPr>
        <w:t>patients</w:t>
      </w:r>
      <w:r w:rsidRPr="0066548A">
        <w:rPr>
          <w:rFonts w:ascii="Arial" w:hAnsi="Arial" w:cs="Arial"/>
          <w:sz w:val="24"/>
        </w:rPr>
        <w:t xml:space="preserve"> of the study:</w:t>
      </w:r>
    </w:p>
    <w:p w:rsidR="00701671" w:rsidRPr="0066548A" w:rsidRDefault="00701671" w:rsidP="00701671">
      <w:pPr>
        <w:widowControl/>
        <w:numPr>
          <w:ilvl w:val="2"/>
          <w:numId w:val="4"/>
        </w:numPr>
        <w:spacing w:line="360" w:lineRule="auto"/>
        <w:jc w:val="left"/>
        <w:rPr>
          <w:rFonts w:ascii="Arial" w:hAnsi="Arial" w:cs="Arial"/>
          <w:kern w:val="0"/>
          <w:sz w:val="24"/>
        </w:rPr>
      </w:pPr>
      <w:r w:rsidRPr="0066548A">
        <w:rPr>
          <w:rFonts w:ascii="Arial" w:hAnsi="Arial" w:cs="Arial"/>
          <w:kern w:val="0"/>
          <w:sz w:val="24"/>
        </w:rPr>
        <w:t>Be willing to participate in the study;</w:t>
      </w:r>
    </w:p>
    <w:p w:rsidR="00701671" w:rsidRPr="0066548A" w:rsidRDefault="00701671" w:rsidP="00701671">
      <w:pPr>
        <w:widowControl/>
        <w:numPr>
          <w:ilvl w:val="2"/>
          <w:numId w:val="4"/>
        </w:numPr>
        <w:spacing w:line="360" w:lineRule="auto"/>
        <w:jc w:val="left"/>
        <w:rPr>
          <w:rFonts w:ascii="Arial" w:hAnsi="Arial" w:cs="Arial"/>
          <w:kern w:val="0"/>
          <w:sz w:val="24"/>
        </w:rPr>
      </w:pPr>
      <w:r w:rsidRPr="0066548A">
        <w:rPr>
          <w:rFonts w:ascii="Arial" w:hAnsi="Arial" w:cs="Arial"/>
          <w:sz w:val="24"/>
        </w:rPr>
        <w:t>conscious without any mental disease</w:t>
      </w:r>
      <w:r w:rsidRPr="0066548A">
        <w:rPr>
          <w:rFonts w:ascii="Arial" w:hAnsi="Arial" w:cs="Arial"/>
          <w:kern w:val="0"/>
          <w:sz w:val="24"/>
        </w:rPr>
        <w:t>；</w:t>
      </w:r>
    </w:p>
    <w:p w:rsidR="00701671" w:rsidRPr="0066548A" w:rsidRDefault="00701671" w:rsidP="00701671">
      <w:pPr>
        <w:widowControl/>
        <w:numPr>
          <w:ilvl w:val="2"/>
          <w:numId w:val="4"/>
        </w:numPr>
        <w:spacing w:line="360" w:lineRule="auto"/>
        <w:jc w:val="left"/>
        <w:rPr>
          <w:rFonts w:ascii="Arial" w:hAnsi="Arial" w:cs="Arial"/>
          <w:kern w:val="0"/>
          <w:sz w:val="24"/>
        </w:rPr>
      </w:pPr>
      <w:r w:rsidRPr="0066548A">
        <w:rPr>
          <w:rFonts w:ascii="Arial" w:hAnsi="Arial" w:cs="Arial"/>
          <w:sz w:val="24"/>
        </w:rPr>
        <w:t>conscious without any visual, auditory or language impairment</w:t>
      </w:r>
      <w:r w:rsidRPr="0066548A">
        <w:rPr>
          <w:rFonts w:ascii="Arial" w:hAnsi="Arial" w:cs="Arial"/>
          <w:kern w:val="0"/>
          <w:sz w:val="24"/>
        </w:rPr>
        <w:t>；</w:t>
      </w:r>
    </w:p>
    <w:p w:rsidR="00701671" w:rsidRPr="0066548A" w:rsidRDefault="00701671" w:rsidP="00701671">
      <w:pPr>
        <w:widowControl/>
        <w:numPr>
          <w:ilvl w:val="2"/>
          <w:numId w:val="4"/>
        </w:numPr>
        <w:spacing w:line="360" w:lineRule="auto"/>
        <w:jc w:val="left"/>
        <w:rPr>
          <w:rFonts w:ascii="Arial" w:hAnsi="Arial" w:cs="Arial"/>
          <w:kern w:val="0"/>
          <w:sz w:val="24"/>
        </w:rPr>
      </w:pPr>
      <w:r w:rsidRPr="0066548A">
        <w:rPr>
          <w:rFonts w:ascii="Arial" w:hAnsi="Arial" w:cs="Arial"/>
          <w:sz w:val="24"/>
        </w:rPr>
        <w:t>At least 18 years old</w:t>
      </w:r>
      <w:r w:rsidRPr="0066548A">
        <w:rPr>
          <w:rFonts w:ascii="Arial" w:hAnsi="Arial" w:cs="Arial"/>
          <w:kern w:val="0"/>
          <w:sz w:val="24"/>
        </w:rPr>
        <w:t>；</w:t>
      </w:r>
    </w:p>
    <w:p w:rsidR="00701671" w:rsidRPr="0066548A" w:rsidRDefault="00701671" w:rsidP="00701671">
      <w:pPr>
        <w:numPr>
          <w:ilvl w:val="2"/>
          <w:numId w:val="4"/>
        </w:numPr>
        <w:spacing w:line="360" w:lineRule="auto"/>
        <w:rPr>
          <w:rFonts w:ascii="Arial" w:hAnsi="Arial" w:cs="Arial"/>
          <w:sz w:val="24"/>
        </w:rPr>
      </w:pPr>
      <w:r>
        <w:rPr>
          <w:rFonts w:ascii="Arial" w:hAnsi="Arial" w:cs="Arial"/>
          <w:sz w:val="24"/>
        </w:rPr>
        <w:t>Patient or family member is a</w:t>
      </w:r>
      <w:r w:rsidRPr="0066548A">
        <w:rPr>
          <w:rFonts w:ascii="Arial" w:hAnsi="Arial" w:cs="Arial"/>
          <w:sz w:val="24"/>
        </w:rPr>
        <w:t xml:space="preserve">ble to </w:t>
      </w:r>
      <w:r>
        <w:rPr>
          <w:rFonts w:ascii="Arial" w:hAnsi="Arial" w:cs="Arial"/>
          <w:sz w:val="24"/>
        </w:rPr>
        <w:t>read SMS</w:t>
      </w:r>
      <w:r w:rsidRPr="0066548A">
        <w:rPr>
          <w:rFonts w:ascii="Arial" w:hAnsi="Arial" w:cs="Arial"/>
          <w:sz w:val="24"/>
        </w:rPr>
        <w:t xml:space="preserve"> and</w:t>
      </w:r>
      <w:r>
        <w:rPr>
          <w:rFonts w:ascii="Arial" w:hAnsi="Arial" w:cs="Arial"/>
          <w:sz w:val="24"/>
        </w:rPr>
        <w:t xml:space="preserve"> use </w:t>
      </w:r>
      <w:r w:rsidRPr="0066548A">
        <w:rPr>
          <w:rFonts w:ascii="Arial" w:hAnsi="Arial" w:cs="Arial"/>
          <w:sz w:val="24"/>
        </w:rPr>
        <w:t>medication monitor after training.</w:t>
      </w:r>
    </w:p>
    <w:p w:rsidR="00701671" w:rsidRPr="00C22BE2" w:rsidRDefault="00701671" w:rsidP="00701671">
      <w:pPr>
        <w:widowControl/>
        <w:spacing w:line="360" w:lineRule="auto"/>
        <w:ind w:firstLineChars="196" w:firstLine="412"/>
        <w:jc w:val="left"/>
        <w:rPr>
          <w:rFonts w:ascii="Arial" w:hAnsi="Arial" w:cs="Arial"/>
          <w:szCs w:val="21"/>
          <w:lang w:val="en-GB"/>
        </w:rPr>
      </w:pPr>
    </w:p>
    <w:p w:rsidR="00701671" w:rsidRPr="0066548A" w:rsidRDefault="00701671" w:rsidP="00CE5301">
      <w:pPr>
        <w:spacing w:line="360" w:lineRule="auto"/>
        <w:ind w:firstLineChars="200" w:firstLine="482"/>
        <w:rPr>
          <w:rFonts w:ascii="Arial" w:hAnsi="Arial" w:cs="Arial"/>
          <w:b/>
          <w:sz w:val="24"/>
        </w:rPr>
      </w:pPr>
      <w:r w:rsidRPr="0066548A">
        <w:rPr>
          <w:rFonts w:ascii="Arial" w:hAnsi="Arial" w:cs="Arial"/>
          <w:b/>
          <w:sz w:val="24"/>
          <w:lang w:val="en-GB"/>
        </w:rPr>
        <w:t xml:space="preserve">6. </w:t>
      </w:r>
      <w:r>
        <w:rPr>
          <w:rFonts w:ascii="Arial" w:hAnsi="Arial" w:cs="Arial"/>
          <w:b/>
          <w:sz w:val="24"/>
          <w:lang w:val="en-GB"/>
        </w:rPr>
        <w:t xml:space="preserve">Intervention </w:t>
      </w:r>
      <w:r w:rsidRPr="0066548A">
        <w:rPr>
          <w:rFonts w:ascii="Arial" w:hAnsi="Arial" w:cs="Arial"/>
          <w:b/>
          <w:sz w:val="24"/>
        </w:rPr>
        <w:t>Measures</w:t>
      </w:r>
    </w:p>
    <w:p w:rsidR="00701671" w:rsidRPr="0066548A" w:rsidRDefault="00701671" w:rsidP="00701671">
      <w:pPr>
        <w:spacing w:line="360" w:lineRule="auto"/>
        <w:ind w:firstLineChars="200" w:firstLine="480"/>
        <w:rPr>
          <w:rFonts w:ascii="Arial" w:hAnsi="Arial" w:cs="Arial"/>
          <w:szCs w:val="21"/>
        </w:rPr>
      </w:pPr>
      <w:r w:rsidRPr="0066548A">
        <w:rPr>
          <w:rFonts w:ascii="Arial" w:hAnsi="Arial" w:cs="Arial"/>
          <w:sz w:val="24"/>
        </w:rPr>
        <w:t>There are four arms in the trial, i.e. three intervention arms and one control arm. The specific intervention measures for each arm are as follows.</w:t>
      </w:r>
    </w:p>
    <w:p w:rsidR="00701671" w:rsidRDefault="00701671" w:rsidP="00701671">
      <w:pPr>
        <w:spacing w:line="360" w:lineRule="auto"/>
        <w:ind w:firstLineChars="200" w:firstLine="480"/>
        <w:rPr>
          <w:rFonts w:ascii="Arial" w:hAnsi="Arial" w:cs="Arial"/>
          <w:sz w:val="24"/>
        </w:rPr>
      </w:pPr>
      <w:r>
        <w:rPr>
          <w:rFonts w:ascii="Arial" w:hAnsi="Arial" w:cs="Arial"/>
          <w:sz w:val="24"/>
        </w:rPr>
        <w:t xml:space="preserve">6.1 </w:t>
      </w:r>
      <w:r w:rsidRPr="0066548A">
        <w:rPr>
          <w:rFonts w:ascii="Arial" w:hAnsi="Arial" w:cs="Arial"/>
          <w:sz w:val="24"/>
        </w:rPr>
        <w:t>Mobile Phone Arm</w:t>
      </w:r>
    </w:p>
    <w:p w:rsidR="00701671" w:rsidRPr="0066548A" w:rsidRDefault="00701671" w:rsidP="00701671">
      <w:pPr>
        <w:spacing w:line="360" w:lineRule="auto"/>
        <w:ind w:firstLineChars="175" w:firstLine="420"/>
        <w:rPr>
          <w:rFonts w:ascii="Arial" w:hAnsi="Arial" w:cs="Arial"/>
          <w:sz w:val="24"/>
        </w:rPr>
      </w:pPr>
      <w:r w:rsidRPr="0066548A">
        <w:rPr>
          <w:rFonts w:ascii="Arial" w:hAnsi="Arial" w:cs="Arial"/>
          <w:sz w:val="24"/>
        </w:rPr>
        <w:t xml:space="preserve">Providing </w:t>
      </w:r>
      <w:r>
        <w:rPr>
          <w:rFonts w:ascii="Arial" w:hAnsi="Arial" w:cs="Arial"/>
          <w:sz w:val="24"/>
        </w:rPr>
        <w:t>participants (</w:t>
      </w:r>
      <w:r w:rsidRPr="0066548A">
        <w:rPr>
          <w:rFonts w:ascii="Arial" w:hAnsi="Arial" w:cs="Arial"/>
          <w:sz w:val="24"/>
        </w:rPr>
        <w:t>patients</w:t>
      </w:r>
      <w:r>
        <w:rPr>
          <w:rFonts w:ascii="Arial" w:hAnsi="Arial" w:cs="Arial"/>
          <w:sz w:val="24"/>
        </w:rPr>
        <w:t>)</w:t>
      </w:r>
      <w:r w:rsidRPr="0066548A">
        <w:rPr>
          <w:rFonts w:ascii="Arial" w:hAnsi="Arial" w:cs="Arial"/>
          <w:sz w:val="24"/>
        </w:rPr>
        <w:t xml:space="preserve"> with mobile phones as reminding tools and equipping them with medication monitor without remind</w:t>
      </w:r>
      <w:r>
        <w:rPr>
          <w:rFonts w:ascii="Arial" w:hAnsi="Arial" w:cs="Arial"/>
          <w:sz w:val="24"/>
        </w:rPr>
        <w:t>ing function</w:t>
      </w:r>
      <w:r w:rsidRPr="0066548A">
        <w:rPr>
          <w:rFonts w:ascii="Arial" w:hAnsi="Arial" w:cs="Arial"/>
          <w:sz w:val="24"/>
        </w:rPr>
        <w:t xml:space="preserve"> to record the patients’ drugs intake</w:t>
      </w:r>
      <w:r>
        <w:rPr>
          <w:rFonts w:ascii="Arial" w:hAnsi="Arial" w:cs="Arial"/>
          <w:sz w:val="24"/>
        </w:rPr>
        <w:t>;</w:t>
      </w:r>
      <w:r w:rsidRPr="0066548A">
        <w:rPr>
          <w:rFonts w:ascii="Arial" w:hAnsi="Arial" w:cs="Arial"/>
          <w:sz w:val="24"/>
        </w:rPr>
        <w:t xml:space="preserve"> </w:t>
      </w:r>
      <w:r>
        <w:rPr>
          <w:rFonts w:ascii="Arial" w:hAnsi="Arial" w:cs="Arial"/>
          <w:sz w:val="24"/>
        </w:rPr>
        <w:t xml:space="preserve">when participants receiving SMS of reminding taking drugs, they should take drugs immediately and make feedback by SMS. Doctors would not have access to data from the </w:t>
      </w:r>
      <w:r w:rsidRPr="0066548A">
        <w:rPr>
          <w:rFonts w:ascii="Arial" w:hAnsi="Arial" w:cs="Arial"/>
          <w:sz w:val="24"/>
        </w:rPr>
        <w:t>medication monitor</w:t>
      </w:r>
      <w:r>
        <w:rPr>
          <w:rFonts w:ascii="Arial" w:hAnsi="Arial" w:cs="Arial"/>
          <w:sz w:val="24"/>
        </w:rPr>
        <w:t>. Doctors in TB dispensary would collect the SMS feedback from patients to assess how many doses are missed in a month. Based on the missed doses, additional intervention and incentive mechanism</w:t>
      </w:r>
      <w:r w:rsidRPr="0066548A">
        <w:rPr>
          <w:rFonts w:ascii="Arial" w:hAnsi="Arial" w:cs="Arial"/>
          <w:sz w:val="24"/>
        </w:rPr>
        <w:t xml:space="preserve"> should be implemented</w:t>
      </w:r>
      <w:r>
        <w:rPr>
          <w:rFonts w:ascii="Arial" w:hAnsi="Arial" w:cs="Arial"/>
          <w:sz w:val="24"/>
        </w:rPr>
        <w:t xml:space="preserve"> which is described as following: </w:t>
      </w:r>
    </w:p>
    <w:p w:rsidR="00701671" w:rsidRPr="00D443BF" w:rsidRDefault="00701671" w:rsidP="00701671">
      <w:pPr>
        <w:spacing w:line="360" w:lineRule="auto"/>
        <w:ind w:firstLineChars="200" w:firstLine="480"/>
        <w:rPr>
          <w:rFonts w:ascii="Arial" w:hAnsi="Arial" w:cs="Arial"/>
          <w:sz w:val="24"/>
        </w:rPr>
      </w:pPr>
      <w:r w:rsidRPr="00D443BF">
        <w:rPr>
          <w:rFonts w:ascii="Arial" w:hAnsi="Arial" w:cs="Arial" w:hint="eastAsia"/>
          <w:sz w:val="24"/>
        </w:rPr>
        <w:t xml:space="preserve">If </w:t>
      </w:r>
      <w:r>
        <w:rPr>
          <w:rFonts w:ascii="Arial" w:hAnsi="Arial" w:cs="Arial"/>
          <w:sz w:val="24"/>
        </w:rPr>
        <w:t>missed</w:t>
      </w:r>
      <w:r w:rsidRPr="00D443BF">
        <w:rPr>
          <w:rFonts w:ascii="Arial" w:hAnsi="Arial" w:cs="Arial" w:hint="eastAsia"/>
          <w:sz w:val="24"/>
        </w:rPr>
        <w:t xml:space="preserve"> dose</w:t>
      </w:r>
      <w:r>
        <w:rPr>
          <w:rFonts w:ascii="Arial" w:hAnsi="Arial" w:cs="Arial"/>
          <w:sz w:val="24"/>
        </w:rPr>
        <w:t>s</w:t>
      </w:r>
      <w:r w:rsidRPr="00D443BF">
        <w:rPr>
          <w:rFonts w:ascii="Arial" w:hAnsi="Arial" w:cs="Arial" w:hint="eastAsia"/>
          <w:sz w:val="24"/>
        </w:rPr>
        <w:t xml:space="preserve"> </w:t>
      </w:r>
      <w:r>
        <w:rPr>
          <w:rFonts w:ascii="Arial" w:hAnsi="Arial" w:cs="Arial"/>
          <w:sz w:val="24"/>
        </w:rPr>
        <w:t xml:space="preserve">are </w:t>
      </w:r>
      <w:r w:rsidRPr="00D443BF">
        <w:rPr>
          <w:rFonts w:ascii="Arial" w:hAnsi="Arial" w:cs="Arial"/>
          <w:sz w:val="24"/>
        </w:rPr>
        <w:t xml:space="preserve">3-6 </w:t>
      </w:r>
      <w:r>
        <w:rPr>
          <w:rFonts w:ascii="Arial" w:hAnsi="Arial" w:cs="Arial"/>
          <w:sz w:val="24"/>
        </w:rPr>
        <w:t xml:space="preserve">doses </w:t>
      </w:r>
      <w:r w:rsidRPr="00D443BF">
        <w:rPr>
          <w:rFonts w:ascii="Arial" w:hAnsi="Arial" w:cs="Arial"/>
          <w:sz w:val="24"/>
        </w:rPr>
        <w:t xml:space="preserve">within a month, </w:t>
      </w:r>
      <w:r w:rsidRPr="00D443BF">
        <w:rPr>
          <w:rFonts w:ascii="Arial" w:hAnsi="Arial" w:cs="Arial" w:hint="eastAsia"/>
          <w:sz w:val="24"/>
        </w:rPr>
        <w:t>t</w:t>
      </w:r>
      <w:r w:rsidRPr="00D443BF">
        <w:rPr>
          <w:rFonts w:ascii="Arial" w:hAnsi="Arial" w:cs="Arial"/>
          <w:sz w:val="24"/>
        </w:rPr>
        <w:t xml:space="preserve">ownship </w:t>
      </w:r>
      <w:r w:rsidRPr="00D443BF">
        <w:rPr>
          <w:rFonts w:ascii="Arial" w:hAnsi="Arial" w:cs="Arial" w:hint="eastAsia"/>
          <w:sz w:val="24"/>
        </w:rPr>
        <w:t>doctor</w:t>
      </w:r>
      <w:r>
        <w:rPr>
          <w:rFonts w:ascii="Arial" w:hAnsi="Arial" w:cs="Arial"/>
          <w:sz w:val="24"/>
        </w:rPr>
        <w:t>s</w:t>
      </w:r>
      <w:r w:rsidRPr="00D443BF">
        <w:rPr>
          <w:rFonts w:ascii="Arial" w:hAnsi="Arial" w:cs="Arial" w:hint="eastAsia"/>
          <w:sz w:val="24"/>
        </w:rPr>
        <w:t xml:space="preserve"> should </w:t>
      </w:r>
      <w:r w:rsidRPr="00D443BF">
        <w:rPr>
          <w:rFonts w:ascii="Arial" w:hAnsi="Arial" w:cs="Arial"/>
          <w:sz w:val="24"/>
        </w:rPr>
        <w:t xml:space="preserve">visit </w:t>
      </w:r>
      <w:r w:rsidRPr="00D443BF">
        <w:rPr>
          <w:rFonts w:ascii="Arial" w:hAnsi="Arial" w:cs="Arial" w:hint="eastAsia"/>
          <w:sz w:val="24"/>
        </w:rPr>
        <w:t>patient</w:t>
      </w:r>
      <w:r w:rsidRPr="00D443BF">
        <w:rPr>
          <w:rFonts w:ascii="Arial" w:hAnsi="Arial" w:cs="Arial"/>
          <w:sz w:val="24"/>
        </w:rPr>
        <w:t xml:space="preserve"> </w:t>
      </w:r>
      <w:r w:rsidRPr="00D443BF">
        <w:rPr>
          <w:rFonts w:ascii="Arial" w:hAnsi="Arial" w:cs="Arial" w:hint="eastAsia"/>
          <w:sz w:val="24"/>
        </w:rPr>
        <w:t>twice</w:t>
      </w:r>
      <w:r w:rsidRPr="00D443BF">
        <w:rPr>
          <w:rFonts w:ascii="Arial" w:hAnsi="Arial" w:cs="Arial"/>
          <w:sz w:val="24"/>
        </w:rPr>
        <w:t xml:space="preserve"> a month, </w:t>
      </w:r>
      <w:r>
        <w:rPr>
          <w:rFonts w:ascii="Arial" w:hAnsi="Arial" w:cs="Arial"/>
          <w:sz w:val="24"/>
        </w:rPr>
        <w:t>village/community doctor</w:t>
      </w:r>
      <w:r w:rsidRPr="00D443BF">
        <w:rPr>
          <w:rFonts w:ascii="Arial" w:hAnsi="Arial" w:cs="Arial"/>
          <w:sz w:val="24"/>
        </w:rPr>
        <w:t xml:space="preserve">s </w:t>
      </w:r>
      <w:r w:rsidRPr="00D443BF">
        <w:rPr>
          <w:rFonts w:ascii="Arial" w:hAnsi="Arial" w:cs="Arial" w:hint="eastAsia"/>
          <w:sz w:val="24"/>
        </w:rPr>
        <w:t xml:space="preserve">should visit patient </w:t>
      </w:r>
      <w:r>
        <w:rPr>
          <w:rFonts w:ascii="Arial" w:hAnsi="Arial" w:cs="Arial"/>
          <w:sz w:val="24"/>
        </w:rPr>
        <w:t xml:space="preserve">once </w:t>
      </w:r>
      <w:r w:rsidRPr="00D443BF">
        <w:rPr>
          <w:rFonts w:ascii="Arial" w:hAnsi="Arial" w:cs="Arial"/>
          <w:sz w:val="24"/>
        </w:rPr>
        <w:t>per week</w:t>
      </w:r>
      <w:r w:rsidRPr="00D443BF">
        <w:rPr>
          <w:rFonts w:ascii="Arial" w:hAnsi="Arial" w:cs="Arial" w:hint="eastAsia"/>
          <w:sz w:val="24"/>
        </w:rPr>
        <w:t xml:space="preserve"> and the</w:t>
      </w:r>
      <w:r w:rsidRPr="00D443BF">
        <w:rPr>
          <w:rFonts w:ascii="Arial" w:hAnsi="Arial" w:cs="Arial"/>
          <w:sz w:val="24"/>
        </w:rPr>
        <w:t xml:space="preserve"> other treatment management </w:t>
      </w:r>
      <w:r w:rsidRPr="00D443BF">
        <w:rPr>
          <w:rFonts w:ascii="Arial" w:hAnsi="Arial" w:cs="Arial" w:hint="eastAsia"/>
          <w:sz w:val="24"/>
        </w:rPr>
        <w:t xml:space="preserve">should not be </w:t>
      </w:r>
      <w:r w:rsidRPr="00D443BF">
        <w:rPr>
          <w:rFonts w:ascii="Arial" w:hAnsi="Arial" w:cs="Arial"/>
          <w:sz w:val="24"/>
        </w:rPr>
        <w:t>change</w:t>
      </w:r>
      <w:r w:rsidRPr="00D443BF">
        <w:rPr>
          <w:rFonts w:ascii="Arial" w:hAnsi="Arial" w:cs="Arial" w:hint="eastAsia"/>
          <w:sz w:val="24"/>
        </w:rPr>
        <w:t>d</w:t>
      </w:r>
      <w:r w:rsidRPr="00D443BF">
        <w:rPr>
          <w:rFonts w:ascii="Arial" w:hAnsi="Arial" w:cs="Arial"/>
          <w:sz w:val="24"/>
        </w:rPr>
        <w:t xml:space="preserve">. </w:t>
      </w:r>
      <w:r>
        <w:rPr>
          <w:rFonts w:ascii="Arial" w:hAnsi="Arial" w:cs="Arial"/>
          <w:sz w:val="24"/>
        </w:rPr>
        <w:lastRenderedPageBreak/>
        <w:t xml:space="preserve">Township doctors would be incented with 10 Yuan (RMB) per visit, and village/community doctors would be incented with 5 Yuan (RMB) per visit. </w:t>
      </w:r>
    </w:p>
    <w:p w:rsidR="00701671" w:rsidRDefault="00701671" w:rsidP="00701671">
      <w:pPr>
        <w:spacing w:line="360" w:lineRule="auto"/>
        <w:ind w:firstLineChars="200" w:firstLine="480"/>
        <w:rPr>
          <w:rFonts w:ascii="Arial" w:hAnsi="Arial" w:cs="Arial"/>
          <w:sz w:val="24"/>
        </w:rPr>
      </w:pPr>
      <w:r w:rsidRPr="00D443BF">
        <w:rPr>
          <w:rFonts w:ascii="Arial" w:hAnsi="Arial" w:cs="Arial" w:hint="eastAsia"/>
          <w:sz w:val="24"/>
        </w:rPr>
        <w:t xml:space="preserve">If </w:t>
      </w:r>
      <w:r w:rsidRPr="00D443BF">
        <w:rPr>
          <w:rFonts w:ascii="Arial" w:hAnsi="Arial" w:cs="Arial"/>
          <w:sz w:val="24"/>
        </w:rPr>
        <w:t>miss</w:t>
      </w:r>
      <w:r>
        <w:rPr>
          <w:rFonts w:ascii="Arial" w:hAnsi="Arial" w:cs="Arial"/>
          <w:sz w:val="24"/>
        </w:rPr>
        <w:t>ed</w:t>
      </w:r>
      <w:r w:rsidRPr="00D443BF">
        <w:rPr>
          <w:rFonts w:ascii="Arial" w:hAnsi="Arial" w:cs="Arial"/>
          <w:sz w:val="24"/>
        </w:rPr>
        <w:t xml:space="preserve"> </w:t>
      </w:r>
      <w:r>
        <w:rPr>
          <w:rFonts w:ascii="Arial" w:hAnsi="Arial" w:cs="Arial"/>
          <w:sz w:val="24"/>
        </w:rPr>
        <w:t xml:space="preserve">doses are more than </w:t>
      </w:r>
      <w:r w:rsidRPr="00D443BF">
        <w:rPr>
          <w:rFonts w:ascii="Arial" w:hAnsi="Arial" w:cs="Arial" w:hint="eastAsia"/>
          <w:sz w:val="24"/>
        </w:rPr>
        <w:t>7</w:t>
      </w:r>
      <w:r w:rsidRPr="00D443BF">
        <w:rPr>
          <w:rFonts w:ascii="Arial" w:hAnsi="Arial" w:cs="Arial"/>
          <w:sz w:val="24"/>
        </w:rPr>
        <w:t xml:space="preserve"> </w:t>
      </w:r>
      <w:r>
        <w:rPr>
          <w:rFonts w:ascii="Arial" w:hAnsi="Arial" w:cs="Arial"/>
          <w:sz w:val="24"/>
        </w:rPr>
        <w:t xml:space="preserve">doses (including 7 doses) </w:t>
      </w:r>
      <w:r w:rsidRPr="00D443BF">
        <w:rPr>
          <w:rFonts w:ascii="Arial" w:hAnsi="Arial" w:cs="Arial"/>
          <w:sz w:val="24"/>
        </w:rPr>
        <w:t xml:space="preserve">within a month, or </w:t>
      </w:r>
      <w:r w:rsidRPr="00D443BF">
        <w:rPr>
          <w:rFonts w:ascii="Arial" w:hAnsi="Arial" w:cs="Arial" w:hint="eastAsia"/>
          <w:sz w:val="24"/>
        </w:rPr>
        <w:t xml:space="preserve">the patients </w:t>
      </w:r>
      <w:r>
        <w:rPr>
          <w:rFonts w:ascii="Arial" w:hAnsi="Arial" w:cs="Arial"/>
          <w:sz w:val="24"/>
        </w:rPr>
        <w:t>missed 3-6 doses once again</w:t>
      </w:r>
      <w:r w:rsidRPr="00D443BF">
        <w:rPr>
          <w:rFonts w:ascii="Arial" w:hAnsi="Arial" w:cs="Arial" w:hint="eastAsia"/>
          <w:sz w:val="24"/>
        </w:rPr>
        <w:t>,</w:t>
      </w:r>
      <w:r w:rsidRPr="00D443BF">
        <w:rPr>
          <w:rFonts w:ascii="Arial" w:hAnsi="Arial" w:cs="Arial"/>
          <w:sz w:val="24"/>
        </w:rPr>
        <w:t xml:space="preserve"> </w:t>
      </w:r>
      <w:r>
        <w:rPr>
          <w:rFonts w:ascii="Arial" w:hAnsi="Arial" w:cs="Arial"/>
          <w:sz w:val="24"/>
        </w:rPr>
        <w:t>village/community doctors</w:t>
      </w:r>
      <w:r w:rsidRPr="00D443BF">
        <w:rPr>
          <w:rFonts w:ascii="Arial" w:hAnsi="Arial" w:cs="Arial" w:hint="eastAsia"/>
          <w:sz w:val="24"/>
        </w:rPr>
        <w:t xml:space="preserve"> should </w:t>
      </w:r>
      <w:r>
        <w:rPr>
          <w:rFonts w:ascii="Arial" w:hAnsi="Arial" w:cs="Arial"/>
          <w:sz w:val="24"/>
        </w:rPr>
        <w:t xml:space="preserve">adopt DOTS to supervise these patients to take drugs. Village/community doctors would be incented with 5 Yuan (RMB) per visit. </w:t>
      </w:r>
    </w:p>
    <w:p w:rsidR="00701671" w:rsidRDefault="00701671" w:rsidP="00701671">
      <w:pPr>
        <w:spacing w:line="360" w:lineRule="auto"/>
        <w:ind w:firstLineChars="200" w:firstLine="480"/>
        <w:rPr>
          <w:rFonts w:ascii="Arial" w:hAnsi="Arial" w:cs="Arial"/>
          <w:sz w:val="24"/>
        </w:rPr>
      </w:pPr>
    </w:p>
    <w:p w:rsidR="00701671" w:rsidRDefault="00701671" w:rsidP="00701671">
      <w:pPr>
        <w:spacing w:line="360" w:lineRule="auto"/>
        <w:ind w:firstLineChars="200" w:firstLine="480"/>
        <w:rPr>
          <w:rFonts w:ascii="Arial" w:hAnsi="Arial" w:cs="Arial"/>
          <w:sz w:val="24"/>
        </w:rPr>
      </w:pPr>
      <w:r>
        <w:rPr>
          <w:rFonts w:ascii="Arial" w:hAnsi="Arial" w:cs="Arial"/>
          <w:sz w:val="24"/>
        </w:rPr>
        <w:t xml:space="preserve">6.2 Medication Monitor </w:t>
      </w:r>
      <w:r w:rsidRPr="0066548A">
        <w:rPr>
          <w:rFonts w:ascii="Arial" w:hAnsi="Arial" w:cs="Arial"/>
          <w:sz w:val="24"/>
        </w:rPr>
        <w:t>Arm</w:t>
      </w:r>
    </w:p>
    <w:p w:rsidR="00701671" w:rsidRPr="0066548A" w:rsidRDefault="00701671" w:rsidP="00701671">
      <w:pPr>
        <w:spacing w:line="360" w:lineRule="auto"/>
        <w:ind w:firstLineChars="200" w:firstLine="480"/>
        <w:rPr>
          <w:rFonts w:ascii="Arial" w:hAnsi="Arial" w:cs="Arial"/>
          <w:sz w:val="24"/>
        </w:rPr>
      </w:pPr>
      <w:r w:rsidRPr="0066548A">
        <w:rPr>
          <w:rFonts w:ascii="Arial" w:hAnsi="Arial" w:cs="Arial"/>
          <w:sz w:val="24"/>
        </w:rPr>
        <w:t xml:space="preserve">Offering medication monitor with reminding functions to patients for reminding and recording drug intake; </w:t>
      </w:r>
      <w:r>
        <w:rPr>
          <w:rFonts w:ascii="Arial" w:hAnsi="Arial" w:cs="Arial"/>
          <w:sz w:val="24"/>
        </w:rPr>
        <w:t>Doctors in TB dispensary would collect the drugs intake record from medication monitor once a month to assess that how many doses are missed in a month. Based on the missed doses, additional intervention and incentive mechanism</w:t>
      </w:r>
      <w:r w:rsidRPr="0066548A">
        <w:rPr>
          <w:rFonts w:ascii="Arial" w:hAnsi="Arial" w:cs="Arial"/>
          <w:sz w:val="24"/>
        </w:rPr>
        <w:t xml:space="preserve"> should be implemented</w:t>
      </w:r>
      <w:r>
        <w:rPr>
          <w:rFonts w:ascii="Arial" w:hAnsi="Arial" w:cs="Arial"/>
          <w:sz w:val="24"/>
        </w:rPr>
        <w:t xml:space="preserve"> which is mentioned before in 6.1. </w:t>
      </w:r>
    </w:p>
    <w:p w:rsidR="00701671" w:rsidRDefault="00701671" w:rsidP="00701671">
      <w:pPr>
        <w:spacing w:line="360" w:lineRule="auto"/>
        <w:ind w:firstLineChars="200" w:firstLine="480"/>
        <w:rPr>
          <w:rFonts w:ascii="Arial" w:hAnsi="Arial" w:cs="Arial"/>
          <w:sz w:val="24"/>
        </w:rPr>
      </w:pPr>
    </w:p>
    <w:p w:rsidR="00701671" w:rsidRDefault="00701671" w:rsidP="00701671">
      <w:pPr>
        <w:spacing w:line="360" w:lineRule="auto"/>
        <w:ind w:firstLineChars="200" w:firstLine="480"/>
        <w:rPr>
          <w:rFonts w:ascii="Arial" w:hAnsi="Arial" w:cs="Arial"/>
          <w:sz w:val="24"/>
        </w:rPr>
      </w:pPr>
      <w:r>
        <w:rPr>
          <w:rFonts w:ascii="Arial" w:hAnsi="Arial" w:cs="Arial"/>
          <w:sz w:val="24"/>
        </w:rPr>
        <w:t>6.3 Mo</w:t>
      </w:r>
      <w:r w:rsidRPr="0066548A">
        <w:rPr>
          <w:rFonts w:ascii="Arial" w:hAnsi="Arial" w:cs="Arial"/>
          <w:sz w:val="24"/>
        </w:rPr>
        <w:t>bile Phone and Medication Monitor Arm</w:t>
      </w:r>
    </w:p>
    <w:p w:rsidR="00701671" w:rsidRPr="0066548A" w:rsidRDefault="00701671" w:rsidP="00701671">
      <w:pPr>
        <w:spacing w:line="360" w:lineRule="auto"/>
        <w:ind w:firstLineChars="200" w:firstLine="480"/>
        <w:rPr>
          <w:rFonts w:ascii="Arial" w:hAnsi="Arial" w:cs="Arial"/>
          <w:sz w:val="24"/>
        </w:rPr>
      </w:pPr>
      <w:r w:rsidRPr="0066548A">
        <w:rPr>
          <w:rFonts w:ascii="Arial" w:hAnsi="Arial" w:cs="Arial"/>
          <w:sz w:val="24"/>
        </w:rPr>
        <w:t xml:space="preserve">Providing mobile phone and also medication monitor with reminding function for patients as tools for communication, reminding and recording drug intake; the drugs intake record </w:t>
      </w:r>
      <w:r>
        <w:rPr>
          <w:rFonts w:ascii="Arial" w:hAnsi="Arial" w:cs="Arial"/>
          <w:sz w:val="24"/>
        </w:rPr>
        <w:t xml:space="preserve">from medication monitor and SMS from patients </w:t>
      </w:r>
      <w:r w:rsidRPr="0066548A">
        <w:rPr>
          <w:rFonts w:ascii="Arial" w:hAnsi="Arial" w:cs="Arial"/>
          <w:sz w:val="24"/>
        </w:rPr>
        <w:t>should be collected once a month</w:t>
      </w:r>
      <w:r>
        <w:rPr>
          <w:rFonts w:ascii="Arial" w:hAnsi="Arial" w:cs="Arial"/>
          <w:sz w:val="24"/>
        </w:rPr>
        <w:t>. Doctors in TB dispensary would assess that how many doses are missed in a month through the drug intake record of medication monitor. Based on the missed doses, additional intervention and incentive mechanism</w:t>
      </w:r>
      <w:r w:rsidRPr="0066548A">
        <w:rPr>
          <w:rFonts w:ascii="Arial" w:hAnsi="Arial" w:cs="Arial"/>
          <w:sz w:val="24"/>
        </w:rPr>
        <w:t xml:space="preserve"> should be implemented</w:t>
      </w:r>
      <w:r>
        <w:rPr>
          <w:rFonts w:ascii="Arial" w:hAnsi="Arial" w:cs="Arial"/>
          <w:sz w:val="24"/>
        </w:rPr>
        <w:t xml:space="preserve"> which is mentioned before in 6.1.</w:t>
      </w:r>
    </w:p>
    <w:p w:rsidR="00701671" w:rsidRDefault="00701671" w:rsidP="00701671">
      <w:pPr>
        <w:spacing w:line="360" w:lineRule="auto"/>
        <w:ind w:firstLineChars="175" w:firstLine="420"/>
        <w:rPr>
          <w:rFonts w:ascii="Arial" w:hAnsi="Arial" w:cs="Arial"/>
          <w:sz w:val="24"/>
        </w:rPr>
      </w:pPr>
    </w:p>
    <w:p w:rsidR="00701671" w:rsidRDefault="00701671" w:rsidP="00701671">
      <w:pPr>
        <w:spacing w:line="360" w:lineRule="auto"/>
        <w:ind w:firstLineChars="175" w:firstLine="420"/>
        <w:rPr>
          <w:rFonts w:ascii="Arial" w:hAnsi="Arial" w:cs="Arial"/>
          <w:sz w:val="24"/>
        </w:rPr>
      </w:pPr>
      <w:r>
        <w:rPr>
          <w:rFonts w:ascii="Arial" w:hAnsi="Arial" w:cs="Arial"/>
          <w:sz w:val="24"/>
        </w:rPr>
        <w:t xml:space="preserve">6.4 </w:t>
      </w:r>
      <w:r w:rsidRPr="0066548A">
        <w:rPr>
          <w:rFonts w:ascii="Arial" w:hAnsi="Arial" w:cs="Arial"/>
          <w:sz w:val="24"/>
        </w:rPr>
        <w:t>Control Arm</w:t>
      </w:r>
    </w:p>
    <w:p w:rsidR="00701671" w:rsidRPr="0066548A" w:rsidRDefault="00701671" w:rsidP="00701671">
      <w:pPr>
        <w:spacing w:line="360" w:lineRule="auto"/>
        <w:ind w:firstLineChars="175" w:firstLine="420"/>
        <w:rPr>
          <w:rFonts w:ascii="Arial" w:hAnsi="Arial" w:cs="Arial"/>
          <w:sz w:val="24"/>
        </w:rPr>
      </w:pPr>
      <w:r w:rsidRPr="0066548A">
        <w:rPr>
          <w:rFonts w:ascii="Arial" w:hAnsi="Arial" w:cs="Arial"/>
          <w:sz w:val="24"/>
        </w:rPr>
        <w:t>Managing the newly registered active TB patients with the initial t</w:t>
      </w:r>
      <w:r>
        <w:rPr>
          <w:rFonts w:ascii="Arial" w:hAnsi="Arial" w:cs="Arial"/>
          <w:sz w:val="24"/>
        </w:rPr>
        <w:t>reatment by the current national TB control program,</w:t>
      </w:r>
      <w:r w:rsidRPr="0066548A">
        <w:rPr>
          <w:rFonts w:ascii="Arial" w:hAnsi="Arial" w:cs="Arial"/>
          <w:sz w:val="24"/>
        </w:rPr>
        <w:t xml:space="preserve"> and providing patients with medication monitor without remind</w:t>
      </w:r>
      <w:r>
        <w:rPr>
          <w:rFonts w:ascii="Arial" w:hAnsi="Arial" w:cs="Arial"/>
          <w:sz w:val="24"/>
        </w:rPr>
        <w:t xml:space="preserve">ing function; the medication monitor would be used to </w:t>
      </w:r>
      <w:r w:rsidRPr="0066548A">
        <w:rPr>
          <w:rFonts w:ascii="Arial" w:hAnsi="Arial" w:cs="Arial"/>
          <w:sz w:val="24"/>
        </w:rPr>
        <w:t>ensure</w:t>
      </w:r>
      <w:r>
        <w:rPr>
          <w:rFonts w:ascii="Arial" w:hAnsi="Arial" w:cs="Arial"/>
          <w:sz w:val="24"/>
        </w:rPr>
        <w:t xml:space="preserve"> recording</w:t>
      </w:r>
      <w:r w:rsidRPr="0066548A">
        <w:rPr>
          <w:rFonts w:ascii="Arial" w:hAnsi="Arial" w:cs="Arial"/>
          <w:sz w:val="24"/>
        </w:rPr>
        <w:t xml:space="preserve"> drugs intake </w:t>
      </w:r>
      <w:r>
        <w:rPr>
          <w:rFonts w:ascii="Arial" w:hAnsi="Arial" w:cs="Arial"/>
          <w:sz w:val="24"/>
        </w:rPr>
        <w:t xml:space="preserve">that can be compared </w:t>
      </w:r>
      <w:r w:rsidRPr="0066548A">
        <w:rPr>
          <w:rFonts w:ascii="Arial" w:hAnsi="Arial" w:cs="Arial"/>
          <w:sz w:val="24"/>
        </w:rPr>
        <w:t>with intervention arm</w:t>
      </w:r>
      <w:r>
        <w:rPr>
          <w:rFonts w:ascii="Arial" w:hAnsi="Arial" w:cs="Arial"/>
          <w:sz w:val="24"/>
        </w:rPr>
        <w:t>s</w:t>
      </w:r>
      <w:r w:rsidRPr="0066548A">
        <w:rPr>
          <w:rFonts w:ascii="Arial" w:hAnsi="Arial" w:cs="Arial"/>
          <w:sz w:val="24"/>
        </w:rPr>
        <w:t>.</w:t>
      </w:r>
      <w:r>
        <w:rPr>
          <w:rFonts w:ascii="Arial" w:hAnsi="Arial" w:cs="Arial" w:hint="eastAsia"/>
          <w:sz w:val="24"/>
        </w:rPr>
        <w:t xml:space="preserve"> </w:t>
      </w:r>
      <w:r>
        <w:rPr>
          <w:rFonts w:ascii="Arial" w:hAnsi="Arial" w:cs="Arial"/>
          <w:sz w:val="24"/>
        </w:rPr>
        <w:t xml:space="preserve">Doctors would not have access to data from the </w:t>
      </w:r>
      <w:r w:rsidRPr="0066548A">
        <w:rPr>
          <w:rFonts w:ascii="Arial" w:hAnsi="Arial" w:cs="Arial"/>
          <w:sz w:val="24"/>
        </w:rPr>
        <w:t xml:space="preserve">medication </w:t>
      </w:r>
      <w:r w:rsidRPr="0066548A">
        <w:rPr>
          <w:rFonts w:ascii="Arial" w:hAnsi="Arial" w:cs="Arial"/>
          <w:sz w:val="24"/>
        </w:rPr>
        <w:lastRenderedPageBreak/>
        <w:t>monitor</w:t>
      </w:r>
      <w:r>
        <w:rPr>
          <w:rFonts w:ascii="Arial" w:hAnsi="Arial" w:cs="Arial"/>
          <w:sz w:val="24"/>
        </w:rPr>
        <w:t xml:space="preserve">. </w:t>
      </w:r>
    </w:p>
    <w:p w:rsidR="00701671" w:rsidRPr="0066548A" w:rsidRDefault="00701671" w:rsidP="00701671">
      <w:pPr>
        <w:spacing w:line="360" w:lineRule="auto"/>
        <w:ind w:firstLineChars="175" w:firstLine="420"/>
        <w:rPr>
          <w:rFonts w:ascii="Arial" w:hAnsi="Arial" w:cs="Arial"/>
          <w:sz w:val="24"/>
        </w:rPr>
      </w:pPr>
    </w:p>
    <w:p w:rsidR="00701671" w:rsidRPr="0066548A" w:rsidRDefault="00701671" w:rsidP="00701671">
      <w:pPr>
        <w:spacing w:line="360" w:lineRule="auto"/>
        <w:rPr>
          <w:rFonts w:ascii="Arial" w:hAnsi="Arial" w:cs="Arial"/>
          <w:szCs w:val="21"/>
          <w:lang w:val="en-GB"/>
        </w:rPr>
      </w:pPr>
    </w:p>
    <w:p w:rsidR="00701671" w:rsidRPr="0066548A" w:rsidRDefault="00701671" w:rsidP="00CE5301">
      <w:pPr>
        <w:spacing w:line="360" w:lineRule="auto"/>
        <w:ind w:firstLineChars="200" w:firstLine="482"/>
        <w:rPr>
          <w:rFonts w:ascii="Arial" w:hAnsi="Arial" w:cs="Arial"/>
          <w:b/>
          <w:sz w:val="24"/>
          <w:lang w:val="en-GB"/>
        </w:rPr>
      </w:pPr>
      <w:r w:rsidRPr="0066548A">
        <w:rPr>
          <w:rFonts w:ascii="Arial" w:hAnsi="Arial" w:cs="Arial"/>
          <w:b/>
          <w:sz w:val="24"/>
          <w:lang w:val="en-GB"/>
        </w:rPr>
        <w:t>7. Data Collection and Monitoring</w:t>
      </w:r>
    </w:p>
    <w:p w:rsidR="00701671" w:rsidRPr="00862DBC" w:rsidRDefault="00701671" w:rsidP="00701671">
      <w:pPr>
        <w:spacing w:line="360" w:lineRule="auto"/>
        <w:ind w:firstLineChars="250" w:firstLine="600"/>
        <w:rPr>
          <w:rFonts w:ascii="Arial" w:hAnsi="Arial" w:cs="Arial"/>
          <w:sz w:val="24"/>
        </w:rPr>
      </w:pPr>
      <w:r>
        <w:rPr>
          <w:rFonts w:ascii="Arial" w:hAnsi="Arial" w:cs="Arial" w:hint="eastAsia"/>
          <w:sz w:val="24"/>
          <w:lang w:val="en-GB"/>
        </w:rPr>
        <w:t xml:space="preserve">All data </w:t>
      </w:r>
      <w:r>
        <w:rPr>
          <w:rFonts w:ascii="Arial" w:hAnsi="Arial" w:cs="Arial"/>
          <w:sz w:val="24"/>
          <w:lang w:val="en-GB"/>
        </w:rPr>
        <w:t>for the t</w:t>
      </w:r>
      <w:r>
        <w:rPr>
          <w:rFonts w:ascii="Arial" w:hAnsi="Arial" w:cs="Arial" w:hint="eastAsia"/>
          <w:sz w:val="24"/>
          <w:lang w:val="en-GB"/>
        </w:rPr>
        <w:t>ri</w:t>
      </w:r>
      <w:r>
        <w:rPr>
          <w:rFonts w:ascii="Arial" w:hAnsi="Arial" w:cs="Arial"/>
          <w:sz w:val="24"/>
          <w:lang w:val="en-GB"/>
        </w:rPr>
        <w:t>a</w:t>
      </w:r>
      <w:r>
        <w:rPr>
          <w:rFonts w:ascii="Arial" w:hAnsi="Arial" w:cs="Arial" w:hint="eastAsia"/>
          <w:sz w:val="24"/>
          <w:lang w:val="en-GB"/>
        </w:rPr>
        <w:t xml:space="preserve">l is collected by </w:t>
      </w:r>
      <w:r>
        <w:rPr>
          <w:rFonts w:ascii="Arial" w:hAnsi="Arial" w:cs="Arial"/>
          <w:sz w:val="24"/>
          <w:lang w:val="en-GB"/>
        </w:rPr>
        <w:t>four</w:t>
      </w:r>
      <w:r>
        <w:rPr>
          <w:rFonts w:ascii="Arial" w:hAnsi="Arial" w:cs="Arial" w:hint="eastAsia"/>
          <w:sz w:val="24"/>
          <w:lang w:val="en-GB"/>
        </w:rPr>
        <w:t xml:space="preserve"> linked </w:t>
      </w:r>
      <w:r>
        <w:rPr>
          <w:rFonts w:ascii="Arial" w:hAnsi="Arial" w:cs="Arial"/>
          <w:sz w:val="24"/>
          <w:lang w:val="en-GB"/>
        </w:rPr>
        <w:t>databases:</w:t>
      </w:r>
      <w:r>
        <w:rPr>
          <w:rFonts w:ascii="Arial" w:hAnsi="Arial" w:cs="Arial" w:hint="eastAsia"/>
          <w:sz w:val="24"/>
          <w:lang w:val="en-GB"/>
        </w:rPr>
        <w:t xml:space="preserve"> </w:t>
      </w:r>
      <w:r>
        <w:rPr>
          <w:rFonts w:ascii="Arial" w:hAnsi="Arial" w:cs="Arial"/>
          <w:sz w:val="24"/>
          <w:lang w:val="en-GB"/>
        </w:rPr>
        <w:t>enrolment</w:t>
      </w:r>
      <w:r>
        <w:rPr>
          <w:rFonts w:ascii="Arial" w:hAnsi="Arial" w:cs="Arial" w:hint="eastAsia"/>
          <w:sz w:val="24"/>
          <w:lang w:val="en-GB"/>
        </w:rPr>
        <w:t>, mobile phone management database</w:t>
      </w:r>
      <w:r>
        <w:rPr>
          <w:rFonts w:ascii="Arial" w:hAnsi="Arial" w:cs="Arial"/>
          <w:sz w:val="24"/>
          <w:lang w:val="en-GB"/>
        </w:rPr>
        <w:t xml:space="preserve"> (only for those patients in the mobile phone or mobile phone + medication monitor arm)</w:t>
      </w:r>
      <w:r>
        <w:rPr>
          <w:rFonts w:ascii="Arial" w:hAnsi="Arial" w:cs="Arial" w:hint="eastAsia"/>
          <w:sz w:val="24"/>
          <w:lang w:val="en-GB"/>
        </w:rPr>
        <w:t xml:space="preserve">, medication monitor </w:t>
      </w:r>
      <w:r>
        <w:rPr>
          <w:rFonts w:ascii="Arial" w:hAnsi="Arial" w:cs="Arial"/>
          <w:sz w:val="24"/>
          <w:lang w:val="en-GB"/>
        </w:rPr>
        <w:t>management</w:t>
      </w:r>
      <w:r>
        <w:rPr>
          <w:rFonts w:ascii="Arial" w:hAnsi="Arial" w:cs="Arial" w:hint="eastAsia"/>
          <w:sz w:val="24"/>
          <w:lang w:val="en-GB"/>
        </w:rPr>
        <w:t xml:space="preserve"> database and patient</w:t>
      </w:r>
      <w:r>
        <w:rPr>
          <w:rFonts w:ascii="Arial" w:hAnsi="Arial" w:cs="Arial"/>
          <w:sz w:val="24"/>
          <w:lang w:val="en-GB"/>
        </w:rPr>
        <w:t>’</w:t>
      </w:r>
      <w:r>
        <w:rPr>
          <w:rFonts w:ascii="Arial" w:hAnsi="Arial" w:cs="Arial" w:hint="eastAsia"/>
          <w:sz w:val="24"/>
          <w:lang w:val="en-GB"/>
        </w:rPr>
        <w:t>s management record respectively</w:t>
      </w:r>
      <w:r>
        <w:rPr>
          <w:rFonts w:ascii="Arial" w:hAnsi="Arial" w:cs="Arial"/>
          <w:sz w:val="24"/>
          <w:lang w:val="en-GB"/>
        </w:rPr>
        <w:t>.</w:t>
      </w:r>
      <w:r>
        <w:rPr>
          <w:rFonts w:ascii="Arial" w:hAnsi="Arial" w:cs="Arial" w:hint="eastAsia"/>
          <w:sz w:val="24"/>
        </w:rPr>
        <w:t xml:space="preserve"> All patients should provide his general </w:t>
      </w:r>
      <w:r>
        <w:rPr>
          <w:rFonts w:ascii="Arial" w:hAnsi="Arial" w:cs="Arial"/>
          <w:sz w:val="24"/>
        </w:rPr>
        <w:t>information</w:t>
      </w:r>
      <w:r>
        <w:rPr>
          <w:rFonts w:ascii="Arial" w:hAnsi="Arial" w:cs="Arial" w:hint="eastAsia"/>
          <w:sz w:val="24"/>
        </w:rPr>
        <w:t xml:space="preserve"> </w:t>
      </w:r>
      <w:r>
        <w:rPr>
          <w:rFonts w:ascii="Arial" w:hAnsi="Arial" w:cs="Arial"/>
          <w:sz w:val="24"/>
        </w:rPr>
        <w:t xml:space="preserve">when being recruited </w:t>
      </w:r>
      <w:r>
        <w:rPr>
          <w:rFonts w:ascii="Arial" w:hAnsi="Arial" w:cs="Arial" w:hint="eastAsia"/>
          <w:sz w:val="24"/>
        </w:rPr>
        <w:t>(more detail is showed in Appendix 3).</w:t>
      </w:r>
      <w:r w:rsidRPr="0038414B">
        <w:rPr>
          <w:rFonts w:ascii="Arial" w:hAnsi="Arial" w:cs="Arial" w:hint="eastAsia"/>
          <w:sz w:val="24"/>
        </w:rPr>
        <w:t xml:space="preserve"> </w:t>
      </w:r>
      <w:r>
        <w:rPr>
          <w:rFonts w:ascii="Arial" w:hAnsi="Arial" w:cs="Arial" w:hint="eastAsia"/>
          <w:sz w:val="24"/>
        </w:rPr>
        <w:t>The information about medicine intake, use of new technology, result of smear examination</w:t>
      </w:r>
      <w:r>
        <w:rPr>
          <w:rFonts w:ascii="Arial" w:hAnsi="Arial" w:cs="Arial"/>
          <w:sz w:val="24"/>
        </w:rPr>
        <w:t xml:space="preserve"> at 2 months</w:t>
      </w:r>
      <w:r>
        <w:rPr>
          <w:rFonts w:ascii="Arial" w:hAnsi="Arial" w:cs="Arial" w:hint="eastAsia"/>
          <w:sz w:val="24"/>
        </w:rPr>
        <w:t xml:space="preserve"> and </w:t>
      </w:r>
      <w:r>
        <w:rPr>
          <w:rFonts w:ascii="Arial" w:hAnsi="Arial" w:cs="Arial"/>
          <w:sz w:val="24"/>
        </w:rPr>
        <w:t xml:space="preserve">treatment </w:t>
      </w:r>
      <w:r>
        <w:rPr>
          <w:rFonts w:ascii="Arial" w:hAnsi="Arial" w:cs="Arial" w:hint="eastAsia"/>
          <w:sz w:val="24"/>
        </w:rPr>
        <w:t>outcome will be kept in</w:t>
      </w:r>
      <w:r>
        <w:rPr>
          <w:rFonts w:ascii="Arial" w:hAnsi="Arial" w:cs="Arial" w:hint="eastAsia"/>
          <w:sz w:val="24"/>
          <w:lang w:val="en-GB"/>
        </w:rPr>
        <w:t xml:space="preserve"> patient</w:t>
      </w:r>
      <w:r>
        <w:rPr>
          <w:rFonts w:ascii="Arial" w:hAnsi="Arial" w:cs="Arial"/>
          <w:sz w:val="24"/>
          <w:lang w:val="en-GB"/>
        </w:rPr>
        <w:t>’</w:t>
      </w:r>
      <w:r>
        <w:rPr>
          <w:rFonts w:ascii="Arial" w:hAnsi="Arial" w:cs="Arial" w:hint="eastAsia"/>
          <w:sz w:val="24"/>
          <w:lang w:val="en-GB"/>
        </w:rPr>
        <w:t xml:space="preserve">s management </w:t>
      </w:r>
      <w:r>
        <w:rPr>
          <w:rFonts w:ascii="Arial" w:hAnsi="Arial" w:cs="Arial"/>
          <w:sz w:val="24"/>
          <w:lang w:val="en-GB"/>
        </w:rPr>
        <w:t>record</w:t>
      </w:r>
      <w:r>
        <w:rPr>
          <w:rFonts w:ascii="Arial" w:hAnsi="Arial" w:cs="Arial" w:hint="eastAsia"/>
          <w:sz w:val="24"/>
          <w:lang w:val="en-GB"/>
        </w:rPr>
        <w:t xml:space="preserve"> </w:t>
      </w:r>
      <w:r>
        <w:rPr>
          <w:rFonts w:ascii="Arial" w:hAnsi="Arial" w:cs="Arial" w:hint="eastAsia"/>
          <w:sz w:val="24"/>
        </w:rPr>
        <w:t>(more detail is showed in Appendix 4).</w:t>
      </w:r>
      <w:r>
        <w:rPr>
          <w:rFonts w:ascii="Arial" w:hAnsi="Arial" w:cs="Arial"/>
          <w:sz w:val="24"/>
        </w:rPr>
        <w:t xml:space="preserve"> </w:t>
      </w:r>
    </w:p>
    <w:p w:rsidR="00701671" w:rsidRPr="0038414B" w:rsidRDefault="00701671" w:rsidP="00701671">
      <w:pPr>
        <w:spacing w:line="360" w:lineRule="auto"/>
        <w:ind w:firstLineChars="250" w:firstLine="600"/>
        <w:rPr>
          <w:rFonts w:ascii="Arial" w:hAnsi="Arial" w:cs="Arial"/>
          <w:sz w:val="24"/>
        </w:rPr>
      </w:pPr>
      <w:r>
        <w:rPr>
          <w:rFonts w:ascii="Arial" w:hAnsi="Arial" w:cs="Arial" w:hint="eastAsia"/>
          <w:sz w:val="24"/>
        </w:rPr>
        <w:t xml:space="preserve">Every patient has a unique study number and this special number should be kept same in these four databases due to </w:t>
      </w:r>
      <w:r>
        <w:rPr>
          <w:rFonts w:ascii="Arial" w:hAnsi="Arial" w:cs="Arial"/>
          <w:sz w:val="24"/>
        </w:rPr>
        <w:t>guaranteeing</w:t>
      </w:r>
      <w:r>
        <w:rPr>
          <w:rFonts w:ascii="Arial" w:hAnsi="Arial" w:cs="Arial" w:hint="eastAsia"/>
          <w:sz w:val="24"/>
        </w:rPr>
        <w:t xml:space="preserve"> the reliabili</w:t>
      </w:r>
      <w:r>
        <w:rPr>
          <w:rFonts w:ascii="Arial" w:hAnsi="Arial" w:cs="Arial"/>
          <w:sz w:val="24"/>
        </w:rPr>
        <w:t>ty</w:t>
      </w:r>
      <w:r>
        <w:rPr>
          <w:rFonts w:ascii="Arial" w:hAnsi="Arial" w:cs="Arial" w:hint="eastAsia"/>
          <w:sz w:val="24"/>
        </w:rPr>
        <w:t xml:space="preserve"> of </w:t>
      </w:r>
      <w:r>
        <w:rPr>
          <w:rFonts w:ascii="Arial" w:hAnsi="Arial" w:cs="Arial"/>
          <w:sz w:val="24"/>
        </w:rPr>
        <w:t>the</w:t>
      </w:r>
      <w:r>
        <w:rPr>
          <w:rFonts w:ascii="Arial" w:hAnsi="Arial" w:cs="Arial" w:hint="eastAsia"/>
          <w:sz w:val="24"/>
        </w:rPr>
        <w:t xml:space="preserve"> data. The medicine intake record exported from medication monitor each month </w:t>
      </w:r>
      <w:r>
        <w:rPr>
          <w:rFonts w:ascii="Arial" w:hAnsi="Arial" w:cs="Arial"/>
          <w:sz w:val="24"/>
        </w:rPr>
        <w:t>cannot</w:t>
      </w:r>
      <w:r>
        <w:rPr>
          <w:rFonts w:ascii="Arial" w:hAnsi="Arial" w:cs="Arial" w:hint="eastAsia"/>
          <w:sz w:val="24"/>
        </w:rPr>
        <w:t xml:space="preserve"> be revised by his supervisor or patient </w:t>
      </w:r>
      <w:r>
        <w:rPr>
          <w:rFonts w:ascii="Arial" w:hAnsi="Arial" w:cs="Arial"/>
          <w:sz w:val="24"/>
        </w:rPr>
        <w:t>himself</w:t>
      </w:r>
      <w:r>
        <w:rPr>
          <w:rFonts w:ascii="Arial" w:hAnsi="Arial" w:cs="Arial" w:hint="eastAsia"/>
          <w:sz w:val="24"/>
        </w:rPr>
        <w:t xml:space="preserve"> to </w:t>
      </w:r>
      <w:r>
        <w:rPr>
          <w:rFonts w:ascii="Arial" w:hAnsi="Arial" w:cs="Arial"/>
          <w:sz w:val="24"/>
        </w:rPr>
        <w:t>avoid</w:t>
      </w:r>
      <w:r>
        <w:rPr>
          <w:rFonts w:ascii="Arial" w:hAnsi="Arial" w:cs="Arial" w:hint="eastAsia"/>
          <w:sz w:val="24"/>
        </w:rPr>
        <w:t xml:space="preserve"> deliberate</w:t>
      </w:r>
      <w:r>
        <w:rPr>
          <w:rFonts w:ascii="Arial" w:hAnsi="Arial" w:cs="Arial"/>
          <w:sz w:val="24"/>
        </w:rPr>
        <w:t xml:space="preserve"> modification</w:t>
      </w:r>
      <w:r>
        <w:rPr>
          <w:rFonts w:ascii="Arial" w:hAnsi="Arial" w:cs="Arial" w:hint="eastAsia"/>
          <w:sz w:val="24"/>
        </w:rPr>
        <w:t xml:space="preserve">. </w:t>
      </w:r>
    </w:p>
    <w:p w:rsidR="00701671" w:rsidRPr="0066548A" w:rsidRDefault="00701671" w:rsidP="00701671">
      <w:pPr>
        <w:spacing w:line="360" w:lineRule="auto"/>
        <w:ind w:firstLineChars="200" w:firstLine="480"/>
        <w:rPr>
          <w:rFonts w:ascii="Arial" w:hAnsi="Arial" w:cs="Arial"/>
          <w:sz w:val="24"/>
          <w:lang w:val="en-GB"/>
        </w:rPr>
      </w:pPr>
    </w:p>
    <w:p w:rsidR="00701671" w:rsidRPr="0066548A" w:rsidRDefault="00701671" w:rsidP="00701671">
      <w:pPr>
        <w:ind w:firstLineChars="200" w:firstLine="420"/>
        <w:rPr>
          <w:rFonts w:ascii="Arial" w:hAnsi="Arial" w:cs="Arial"/>
          <w:szCs w:val="21"/>
          <w:lang w:val="en-GB"/>
        </w:rPr>
      </w:pPr>
    </w:p>
    <w:p w:rsidR="00701671" w:rsidRPr="0066548A" w:rsidRDefault="00701671" w:rsidP="00701671">
      <w:pPr>
        <w:spacing w:line="360" w:lineRule="auto"/>
        <w:ind w:firstLineChars="200" w:firstLine="420"/>
        <w:rPr>
          <w:rFonts w:ascii="Arial" w:hAnsi="Arial" w:cs="Arial"/>
          <w:szCs w:val="21"/>
          <w:lang w:val="en-GB"/>
        </w:rPr>
      </w:pPr>
    </w:p>
    <w:p w:rsidR="00701671" w:rsidRPr="0066548A" w:rsidRDefault="00701671" w:rsidP="00CE5301">
      <w:pPr>
        <w:spacing w:line="360" w:lineRule="auto"/>
        <w:ind w:firstLineChars="200" w:firstLine="422"/>
        <w:rPr>
          <w:rFonts w:ascii="Arial" w:hAnsi="Arial" w:cs="Arial"/>
          <w:b/>
          <w:szCs w:val="21"/>
          <w:lang w:val="en-GB"/>
        </w:rPr>
      </w:pPr>
      <w:r w:rsidRPr="0066548A">
        <w:rPr>
          <w:rFonts w:ascii="Arial" w:hAnsi="Arial" w:cs="Arial"/>
          <w:b/>
          <w:szCs w:val="21"/>
          <w:lang w:val="en-GB"/>
        </w:rPr>
        <w:t xml:space="preserve">8. </w:t>
      </w:r>
      <w:r>
        <w:rPr>
          <w:rFonts w:ascii="Arial" w:hAnsi="Arial" w:cs="Arial"/>
          <w:b/>
          <w:sz w:val="24"/>
          <w:lang w:val="en-GB"/>
        </w:rPr>
        <w:t>St</w:t>
      </w:r>
      <w:r w:rsidRPr="0066548A">
        <w:rPr>
          <w:rFonts w:ascii="Arial" w:hAnsi="Arial" w:cs="Arial"/>
          <w:b/>
          <w:sz w:val="24"/>
          <w:lang w:val="en-GB"/>
        </w:rPr>
        <w:t>atistical considerations</w:t>
      </w:r>
    </w:p>
    <w:p w:rsidR="00701671" w:rsidRDefault="00701671" w:rsidP="00701671">
      <w:pPr>
        <w:spacing w:line="360" w:lineRule="auto"/>
        <w:ind w:firstLineChars="200" w:firstLine="420"/>
        <w:rPr>
          <w:rFonts w:ascii="Arial" w:hAnsi="Arial" w:cs="Arial"/>
          <w:sz w:val="24"/>
          <w:lang w:val="en-GB"/>
        </w:rPr>
      </w:pPr>
      <w:r w:rsidRPr="0066548A">
        <w:rPr>
          <w:rFonts w:ascii="Arial" w:hAnsi="Arial" w:cs="Arial"/>
          <w:szCs w:val="21"/>
          <w:lang w:val="en-GB"/>
        </w:rPr>
        <w:t xml:space="preserve">8.1 </w:t>
      </w:r>
      <w:r>
        <w:rPr>
          <w:rFonts w:ascii="Arial" w:hAnsi="Arial" w:cs="Arial"/>
          <w:sz w:val="24"/>
          <w:lang w:val="en-GB"/>
        </w:rPr>
        <w:t>E</w:t>
      </w:r>
      <w:r w:rsidRPr="0066548A">
        <w:rPr>
          <w:rFonts w:ascii="Arial" w:hAnsi="Arial" w:cs="Arial"/>
          <w:sz w:val="24"/>
          <w:lang w:val="en-GB"/>
        </w:rPr>
        <w:t>ndpoints</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The endpoints will be measured in all individuals who consented and used the medication monitor for dispensing, regardless of whether they used the reminder functions of the medication monitor or the mobile phone technology. A per protocol analysis will be conducted for the primary adherence outcome and will be defined in advance of data analysis.</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 The endpoints are </w:t>
      </w:r>
      <w:r>
        <w:rPr>
          <w:rFonts w:ascii="Arial" w:hAnsi="Arial" w:cs="Arial"/>
          <w:sz w:val="24"/>
          <w:lang w:val="en-GB"/>
        </w:rPr>
        <w:t xml:space="preserve">grouped </w:t>
      </w:r>
      <w:r w:rsidRPr="0015284C">
        <w:rPr>
          <w:rFonts w:ascii="Arial" w:hAnsi="Arial" w:cs="Arial"/>
          <w:sz w:val="24"/>
          <w:lang w:val="en-GB"/>
        </w:rPr>
        <w:t>in</w:t>
      </w:r>
      <w:r>
        <w:rPr>
          <w:rFonts w:ascii="Arial" w:hAnsi="Arial" w:cs="Arial"/>
          <w:sz w:val="24"/>
          <w:lang w:val="en-GB"/>
        </w:rPr>
        <w:t>to</w:t>
      </w:r>
      <w:r w:rsidRPr="0015284C">
        <w:rPr>
          <w:rFonts w:ascii="Arial" w:hAnsi="Arial" w:cs="Arial"/>
          <w:sz w:val="24"/>
          <w:lang w:val="en-GB"/>
        </w:rPr>
        <w:t xml:space="preserve"> four categories: </w:t>
      </w:r>
      <w:r>
        <w:rPr>
          <w:rFonts w:ascii="Arial" w:hAnsi="Arial" w:cs="Arial"/>
          <w:sz w:val="24"/>
          <w:lang w:val="en-GB"/>
        </w:rPr>
        <w:t>(</w:t>
      </w:r>
      <w:proofErr w:type="spellStart"/>
      <w:r>
        <w:rPr>
          <w:rFonts w:ascii="Arial" w:hAnsi="Arial" w:cs="Arial"/>
          <w:sz w:val="24"/>
          <w:lang w:val="en-GB"/>
        </w:rPr>
        <w:t>i</w:t>
      </w:r>
      <w:proofErr w:type="spellEnd"/>
      <w:r>
        <w:rPr>
          <w:rFonts w:ascii="Arial" w:hAnsi="Arial" w:cs="Arial"/>
          <w:sz w:val="24"/>
          <w:lang w:val="en-GB"/>
        </w:rPr>
        <w:t>) adherence</w:t>
      </w:r>
      <w:proofErr w:type="gramStart"/>
      <w:r>
        <w:rPr>
          <w:rFonts w:ascii="Arial" w:hAnsi="Arial" w:cs="Arial"/>
          <w:sz w:val="24"/>
          <w:lang w:val="en-GB"/>
        </w:rPr>
        <w:t>,(</w:t>
      </w:r>
      <w:proofErr w:type="gramEnd"/>
      <w:r>
        <w:rPr>
          <w:rFonts w:ascii="Arial" w:hAnsi="Arial" w:cs="Arial"/>
          <w:sz w:val="24"/>
          <w:lang w:val="en-GB"/>
        </w:rPr>
        <w:t>ii) treatment outcomes, (iii) satisfaction/feasibility</w:t>
      </w:r>
      <w:r w:rsidRPr="0015284C">
        <w:rPr>
          <w:rFonts w:ascii="Arial" w:hAnsi="Arial" w:cs="Arial"/>
          <w:sz w:val="24"/>
          <w:lang w:val="en-GB"/>
        </w:rPr>
        <w:t xml:space="preserve">, </w:t>
      </w:r>
      <w:r>
        <w:rPr>
          <w:rFonts w:ascii="Arial" w:hAnsi="Arial" w:cs="Arial"/>
          <w:sz w:val="24"/>
          <w:lang w:val="en-GB"/>
        </w:rPr>
        <w:t xml:space="preserve">(iv) </w:t>
      </w:r>
      <w:r w:rsidRPr="0015284C">
        <w:rPr>
          <w:rFonts w:ascii="Arial" w:hAnsi="Arial" w:cs="Arial"/>
          <w:sz w:val="24"/>
          <w:lang w:val="en-GB"/>
        </w:rPr>
        <w:t xml:space="preserve">cost. </w:t>
      </w:r>
    </w:p>
    <w:p w:rsidR="00701671"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Primary endpoint</w:t>
      </w: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The primary endpoint is a quantitative measure of the proportion of months on TB treatment where at least 3 doses were missed in a month.</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Secondary I endpoints</w:t>
      </w:r>
      <w:r>
        <w:rPr>
          <w:rFonts w:ascii="Arial" w:hAnsi="Arial" w:cs="Arial"/>
          <w:sz w:val="24"/>
          <w:lang w:val="en-GB"/>
        </w:rPr>
        <w:t xml:space="preserve"> - adherence</w:t>
      </w:r>
    </w:p>
    <w:p w:rsidR="00701671" w:rsidRPr="0015284C"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Proportion of months with at least 7 doses missed</w:t>
      </w:r>
      <w:r>
        <w:rPr>
          <w:rFonts w:ascii="Arial" w:hAnsi="Arial" w:cs="Arial"/>
          <w:sz w:val="24"/>
          <w:lang w:val="en-GB"/>
        </w:rPr>
        <w:t xml:space="preserve">: </w:t>
      </w:r>
      <w:r w:rsidRPr="0015284C">
        <w:rPr>
          <w:rFonts w:ascii="Arial" w:hAnsi="Arial" w:cs="Arial"/>
          <w:sz w:val="24"/>
          <w:lang w:val="en-GB"/>
        </w:rPr>
        <w:t xml:space="preserve">This is a quantitative measure based on the proportion of months on TB treatment where at least 7 doses were missed in a month. </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Proportion of overall missed doses</w:t>
      </w:r>
      <w:r>
        <w:rPr>
          <w:rFonts w:ascii="Arial" w:hAnsi="Arial" w:cs="Arial"/>
          <w:sz w:val="24"/>
          <w:lang w:val="en-GB"/>
        </w:rPr>
        <w:t xml:space="preserve">: </w:t>
      </w:r>
      <w:r w:rsidRPr="0015284C">
        <w:rPr>
          <w:rFonts w:ascii="Arial" w:hAnsi="Arial" w:cs="Arial"/>
          <w:sz w:val="24"/>
          <w:lang w:val="en-GB"/>
        </w:rPr>
        <w:t xml:space="preserve">This is a quantitative measure based on the total number of missed doses over the TB treatment period. </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Non-adherence (as defined by the NTP)</w:t>
      </w:r>
      <w:r>
        <w:rPr>
          <w:rFonts w:ascii="Arial" w:hAnsi="Arial" w:cs="Arial"/>
          <w:sz w:val="24"/>
          <w:lang w:val="en-GB"/>
        </w:rPr>
        <w:t xml:space="preserve">: </w:t>
      </w:r>
      <w:r w:rsidRPr="0015284C">
        <w:rPr>
          <w:rFonts w:ascii="Arial" w:hAnsi="Arial" w:cs="Arial"/>
          <w:sz w:val="24"/>
          <w:lang w:val="en-GB"/>
        </w:rPr>
        <w:t xml:space="preserve">This is a binary measure and is based on the definition as used by the NTP of at least 10% of doses missed. </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Secondary II endpoints</w:t>
      </w:r>
      <w:r>
        <w:rPr>
          <w:rFonts w:ascii="Arial" w:hAnsi="Arial" w:cs="Arial"/>
          <w:sz w:val="24"/>
          <w:lang w:val="en-GB"/>
        </w:rPr>
        <w:t xml:space="preserve"> - treatment outcomes</w:t>
      </w:r>
    </w:p>
    <w:p w:rsidR="00701671" w:rsidRPr="0015284C"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Defaulting during TB treatment</w:t>
      </w:r>
      <w:r>
        <w:rPr>
          <w:rFonts w:ascii="Arial" w:hAnsi="Arial" w:cs="Arial"/>
          <w:sz w:val="24"/>
          <w:lang w:val="en-GB"/>
        </w:rPr>
        <w:t xml:space="preserve">: </w:t>
      </w:r>
      <w:r w:rsidRPr="0015284C">
        <w:rPr>
          <w:rFonts w:ascii="Arial" w:hAnsi="Arial" w:cs="Arial"/>
          <w:sz w:val="24"/>
          <w:lang w:val="en-GB"/>
        </w:rPr>
        <w:t xml:space="preserve">This is a binary measure defined as being lost for at least 2 months during the TB treatment period. </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Smear conversion at 2 months</w:t>
      </w:r>
      <w:r>
        <w:rPr>
          <w:rFonts w:ascii="Arial" w:hAnsi="Arial" w:cs="Arial"/>
          <w:sz w:val="24"/>
          <w:lang w:val="en-GB"/>
        </w:rPr>
        <w:t xml:space="preserve">: </w:t>
      </w:r>
      <w:r w:rsidRPr="0015284C">
        <w:rPr>
          <w:rFonts w:ascii="Arial" w:hAnsi="Arial" w:cs="Arial"/>
          <w:sz w:val="24"/>
          <w:lang w:val="en-GB"/>
        </w:rPr>
        <w:t>This is a binary measure based on those patients smear positive at enrolment and defined as being smear negative at 2 months from start of TB treatment</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Cure/completed treatment</w:t>
      </w:r>
      <w:r>
        <w:rPr>
          <w:rFonts w:ascii="Arial" w:hAnsi="Arial" w:cs="Arial"/>
          <w:sz w:val="24"/>
          <w:lang w:val="en-GB"/>
        </w:rPr>
        <w:t xml:space="preserve">. </w:t>
      </w:r>
      <w:r w:rsidRPr="0015284C">
        <w:rPr>
          <w:rFonts w:ascii="Arial" w:hAnsi="Arial" w:cs="Arial"/>
          <w:sz w:val="24"/>
          <w:lang w:val="en-GB"/>
        </w:rPr>
        <w:t xml:space="preserve">This is a binary measure defined as being </w:t>
      </w:r>
      <w:r>
        <w:rPr>
          <w:rFonts w:ascii="Arial" w:hAnsi="Arial" w:cs="Arial"/>
          <w:sz w:val="24"/>
          <w:lang w:val="en-GB"/>
        </w:rPr>
        <w:t>cured/completed treatment at the end of t</w:t>
      </w:r>
      <w:r w:rsidRPr="0015284C">
        <w:rPr>
          <w:rFonts w:ascii="Arial" w:hAnsi="Arial" w:cs="Arial"/>
          <w:sz w:val="24"/>
          <w:lang w:val="en-GB"/>
        </w:rPr>
        <w:t xml:space="preserve">he TB treatment period. </w:t>
      </w:r>
    </w:p>
    <w:p w:rsidR="00701671" w:rsidRPr="0015284C" w:rsidRDefault="00701671" w:rsidP="00701671">
      <w:pPr>
        <w:spacing w:line="360" w:lineRule="auto"/>
        <w:ind w:left="84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Secondary III endpoints</w:t>
      </w:r>
      <w:r>
        <w:rPr>
          <w:rFonts w:ascii="Arial" w:hAnsi="Arial" w:cs="Arial"/>
          <w:sz w:val="24"/>
          <w:lang w:val="en-GB"/>
        </w:rPr>
        <w:t xml:space="preserve"> - satisfaction/feasibility</w:t>
      </w:r>
    </w:p>
    <w:p w:rsidR="00701671"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Acceptability/ satisfaction of intervention by patients</w:t>
      </w:r>
    </w:p>
    <w:p w:rsidR="00701671" w:rsidRPr="0015284C" w:rsidRDefault="00701671" w:rsidP="00701671">
      <w:pPr>
        <w:spacing w:line="360" w:lineRule="auto"/>
        <w:ind w:left="840"/>
        <w:rPr>
          <w:rFonts w:ascii="Arial" w:hAnsi="Arial" w:cs="Arial"/>
          <w:sz w:val="24"/>
          <w:lang w:val="en-GB"/>
        </w:rPr>
      </w:pPr>
    </w:p>
    <w:p w:rsidR="00701671" w:rsidRPr="0015284C"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 xml:space="preserve">Feasibility will be </w:t>
      </w:r>
      <w:bookmarkStart w:id="1" w:name="OLE_LINK5"/>
      <w:bookmarkStart w:id="2" w:name="OLE_LINK6"/>
      <w:r w:rsidRPr="0015284C">
        <w:rPr>
          <w:rFonts w:ascii="Arial" w:hAnsi="Arial" w:cs="Arial"/>
          <w:sz w:val="24"/>
          <w:lang w:val="en-GB"/>
        </w:rPr>
        <w:t xml:space="preserve">explored </w:t>
      </w:r>
      <w:bookmarkEnd w:id="1"/>
      <w:bookmarkEnd w:id="2"/>
      <w:r w:rsidRPr="0015284C">
        <w:rPr>
          <w:rFonts w:ascii="Arial" w:hAnsi="Arial" w:cs="Arial"/>
          <w:sz w:val="24"/>
          <w:lang w:val="en-GB"/>
        </w:rPr>
        <w:t>in focus group discussions with patients, health care providers and TB control programmes.</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Secondary IV endpoints</w:t>
      </w:r>
      <w:r>
        <w:rPr>
          <w:rFonts w:ascii="Arial" w:hAnsi="Arial" w:cs="Arial"/>
          <w:sz w:val="24"/>
          <w:lang w:val="en-GB"/>
        </w:rPr>
        <w:t xml:space="preserve"> - costs</w:t>
      </w:r>
    </w:p>
    <w:p w:rsidR="00701671" w:rsidRPr="0015284C" w:rsidRDefault="00701671" w:rsidP="00701671">
      <w:pPr>
        <w:numPr>
          <w:ilvl w:val="0"/>
          <w:numId w:val="5"/>
        </w:numPr>
        <w:spacing w:line="360" w:lineRule="auto"/>
        <w:rPr>
          <w:rFonts w:ascii="Arial" w:hAnsi="Arial" w:cs="Arial"/>
          <w:sz w:val="24"/>
          <w:lang w:val="en-GB"/>
        </w:rPr>
      </w:pPr>
      <w:r w:rsidRPr="0015284C">
        <w:rPr>
          <w:rFonts w:ascii="Arial" w:hAnsi="Arial" w:cs="Arial"/>
          <w:sz w:val="24"/>
          <w:lang w:val="en-GB"/>
        </w:rPr>
        <w:t>Costs</w:t>
      </w:r>
      <w:r>
        <w:rPr>
          <w:rFonts w:ascii="Arial" w:hAnsi="Arial" w:cs="Arial"/>
          <w:sz w:val="24"/>
          <w:lang w:val="en-GB"/>
        </w:rPr>
        <w:t xml:space="preserve"> -</w:t>
      </w:r>
      <w:r w:rsidRPr="009074E0">
        <w:rPr>
          <w:rFonts w:ascii="Calibri" w:eastAsia="Calibri" w:hAnsi="Calibri"/>
          <w:b/>
          <w:sz w:val="20"/>
          <w:szCs w:val="20"/>
        </w:rPr>
        <w:t xml:space="preserve"> </w:t>
      </w:r>
      <w:r w:rsidRPr="009074E0">
        <w:rPr>
          <w:rFonts w:ascii="Arial" w:hAnsi="Arial" w:cs="Arial"/>
          <w:sz w:val="24"/>
          <w:lang w:val="en-GB"/>
        </w:rPr>
        <w:t>Cost per patient managed</w:t>
      </w:r>
      <w:r>
        <w:rPr>
          <w:rFonts w:ascii="Arial" w:hAnsi="Arial" w:cs="Arial"/>
          <w:sz w:val="24"/>
          <w:lang w:val="en-GB"/>
        </w:rPr>
        <w:t>:</w:t>
      </w:r>
      <w:r w:rsidRPr="00BA5808">
        <w:rPr>
          <w:rFonts w:ascii="Arial" w:hAnsi="Arial" w:cs="Arial"/>
          <w:sz w:val="24"/>
          <w:lang w:val="en-GB"/>
        </w:rPr>
        <w:t xml:space="preserve"> Cost for managing a patient for entire treatment using new approach or control approach</w:t>
      </w:r>
    </w:p>
    <w:p w:rsidR="00701671" w:rsidRPr="0015284C"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8.2 </w:t>
      </w:r>
      <w:r w:rsidRPr="0066548A">
        <w:rPr>
          <w:rFonts w:ascii="Arial" w:hAnsi="Arial" w:cs="Arial"/>
          <w:sz w:val="24"/>
          <w:lang w:val="en-GB"/>
        </w:rPr>
        <w:t>sample size</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As there are no data to inform sample size calculations based on the primary adherence outcome the sample size calculations have been based on a binary outcome of “poor adherence”. Assuming 9 clusters per arm and 110 TB patients per cluster, a two-sided type I error of 0.05, a coefficient of variation in true proportions between clusters of 0.3 and the percentage with “poor adherence” in the control arm of 40% then the study will have 84% power to detect a 40% reduction in the outcome in the intervention arm (either mobile phone arm or medication monitor arm or combined mobile phone and medication monitor arm). Table 1 shows the power under various scenarios assuming 9 clusters per arm and 110 TB patients per cluster and a two-sided type I error of 0.05.</w:t>
      </w: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Table 1: Study power assuming 9 clusters per arm, 110 TB patients per cluster, a type I error of 0.05 and (</w:t>
      </w:r>
      <w:proofErr w:type="spellStart"/>
      <w:r w:rsidRPr="0015284C">
        <w:rPr>
          <w:rFonts w:ascii="Arial" w:hAnsi="Arial" w:cs="Arial"/>
          <w:sz w:val="24"/>
          <w:lang w:val="en-GB"/>
        </w:rPr>
        <w:t>i</w:t>
      </w:r>
      <w:proofErr w:type="spellEnd"/>
      <w:r w:rsidRPr="0015284C">
        <w:rPr>
          <w:rFonts w:ascii="Arial" w:hAnsi="Arial" w:cs="Arial"/>
          <w:sz w:val="24"/>
          <w:lang w:val="en-GB"/>
        </w:rPr>
        <w:t xml:space="preserve">) the coefficient of </w:t>
      </w:r>
      <w:proofErr w:type="gramStart"/>
      <w:r w:rsidRPr="0015284C">
        <w:rPr>
          <w:rFonts w:ascii="Arial" w:hAnsi="Arial" w:cs="Arial"/>
          <w:sz w:val="24"/>
          <w:lang w:val="en-GB"/>
        </w:rPr>
        <w:t>variation ranging</w:t>
      </w:r>
      <w:proofErr w:type="gramEnd"/>
      <w:r w:rsidRPr="0015284C">
        <w:rPr>
          <w:rFonts w:ascii="Arial" w:hAnsi="Arial" w:cs="Arial"/>
          <w:sz w:val="24"/>
          <w:lang w:val="en-GB"/>
        </w:rPr>
        <w:t xml:space="preserve"> from 0.2 to 0.3; (ii) % with poor adherence in control arm ranging from 20-40%; (iii) % reduction in poor adherence in intervention arm ranging from 30-40%.</w:t>
      </w:r>
    </w:p>
    <w:p w:rsidR="00F81972" w:rsidRPr="0015284C" w:rsidRDefault="00F81972" w:rsidP="00701671">
      <w:pPr>
        <w:spacing w:line="360" w:lineRule="auto"/>
        <w:ind w:firstLineChars="200" w:firstLine="480"/>
        <w:rPr>
          <w:rFonts w:ascii="Arial" w:hAnsi="Arial" w:cs="Arial"/>
          <w:sz w:val="24"/>
          <w:lang w:val="en-GB"/>
        </w:rPr>
      </w:pPr>
    </w:p>
    <w:tbl>
      <w:tblPr>
        <w:tblW w:w="0" w:type="auto"/>
        <w:tblBorders>
          <w:top w:val="single" w:sz="4" w:space="0" w:color="auto"/>
          <w:bottom w:val="single" w:sz="4" w:space="0" w:color="auto"/>
        </w:tblBorders>
        <w:tblLook w:val="01E0"/>
      </w:tblPr>
      <w:tblGrid>
        <w:gridCol w:w="1536"/>
        <w:gridCol w:w="1632"/>
        <w:gridCol w:w="1281"/>
        <w:gridCol w:w="1253"/>
        <w:gridCol w:w="1253"/>
        <w:gridCol w:w="1077"/>
      </w:tblGrid>
      <w:tr w:rsidR="00701671" w:rsidRPr="00C17725" w:rsidTr="000318CE">
        <w:tc>
          <w:tcPr>
            <w:tcW w:w="1536" w:type="dxa"/>
            <w:tcBorders>
              <w:top w:val="single" w:sz="4" w:space="0" w:color="auto"/>
              <w:bottom w:val="nil"/>
            </w:tcBorders>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632" w:type="dxa"/>
            <w:tcBorders>
              <w:top w:val="single" w:sz="4" w:space="0" w:color="auto"/>
              <w:bottom w:val="nil"/>
            </w:tcBorders>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81" w:type="dxa"/>
            <w:tcBorders>
              <w:top w:val="single" w:sz="4" w:space="0" w:color="auto"/>
              <w:bottom w:val="nil"/>
            </w:tcBorders>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3583" w:type="dxa"/>
            <w:gridSpan w:val="3"/>
            <w:tcBorders>
              <w:top w:val="single" w:sz="4" w:space="0" w:color="auto"/>
              <w:bottom w:val="nil"/>
            </w:tcBorders>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Power for</w:t>
            </w:r>
          </w:p>
        </w:tc>
      </w:tr>
      <w:tr w:rsidR="00701671" w:rsidRPr="00C17725" w:rsidTr="000318CE">
        <w:tc>
          <w:tcPr>
            <w:tcW w:w="1536" w:type="dxa"/>
            <w:tcBorders>
              <w:top w:val="nil"/>
              <w:bottom w:val="single" w:sz="4" w:space="0" w:color="auto"/>
            </w:tcBorders>
          </w:tcPr>
          <w:p w:rsidR="00701671"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 in</w:t>
            </w:r>
          </w:p>
          <w:p w:rsidR="00701671"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Control</w:t>
            </w:r>
          </w:p>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arm</w:t>
            </w:r>
          </w:p>
        </w:tc>
        <w:tc>
          <w:tcPr>
            <w:tcW w:w="1632" w:type="dxa"/>
            <w:tcBorders>
              <w:top w:val="nil"/>
              <w:bottom w:val="single" w:sz="4" w:space="0" w:color="auto"/>
            </w:tcBorders>
          </w:tcPr>
          <w:p w:rsidR="00701671"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 in</w:t>
            </w:r>
          </w:p>
          <w:p w:rsidR="00701671"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intervention</w:t>
            </w:r>
          </w:p>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arm</w:t>
            </w:r>
          </w:p>
        </w:tc>
        <w:tc>
          <w:tcPr>
            <w:tcW w:w="1281" w:type="dxa"/>
            <w:tcBorders>
              <w:top w:val="nil"/>
              <w:bottom w:val="single" w:sz="4" w:space="0" w:color="auto"/>
            </w:tcBorders>
          </w:tcPr>
          <w:p w:rsidR="00701671" w:rsidRPr="00C17725" w:rsidRDefault="00701671" w:rsidP="000318CE">
            <w:pPr>
              <w:spacing w:line="360" w:lineRule="auto"/>
              <w:ind w:firstLineChars="1" w:firstLine="2"/>
              <w:jc w:val="center"/>
              <w:rPr>
                <w:rFonts w:ascii="Arial" w:eastAsia="Times New Roman" w:hAnsi="Arial" w:cs="Arial"/>
                <w:sz w:val="24"/>
                <w:lang w:val="en-GB"/>
              </w:rPr>
            </w:pPr>
            <w:r w:rsidRPr="00C17725">
              <w:rPr>
                <w:rFonts w:ascii="Arial" w:eastAsia="Times New Roman" w:hAnsi="Arial" w:cs="Arial"/>
                <w:sz w:val="24"/>
                <w:lang w:val="en-GB"/>
              </w:rPr>
              <w:t>% reduction</w:t>
            </w:r>
          </w:p>
        </w:tc>
        <w:tc>
          <w:tcPr>
            <w:tcW w:w="1253" w:type="dxa"/>
            <w:tcBorders>
              <w:top w:val="nil"/>
              <w:bottom w:val="single" w:sz="4" w:space="0" w:color="auto"/>
            </w:tcBorders>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k=0.30</w:t>
            </w:r>
          </w:p>
        </w:tc>
        <w:tc>
          <w:tcPr>
            <w:tcW w:w="1253" w:type="dxa"/>
            <w:tcBorders>
              <w:top w:val="nil"/>
              <w:bottom w:val="single" w:sz="4" w:space="0" w:color="auto"/>
            </w:tcBorders>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k=0.25</w:t>
            </w:r>
          </w:p>
        </w:tc>
        <w:tc>
          <w:tcPr>
            <w:tcW w:w="1077" w:type="dxa"/>
            <w:tcBorders>
              <w:top w:val="nil"/>
              <w:bottom w:val="single" w:sz="4" w:space="0" w:color="auto"/>
            </w:tcBorders>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k=0.20</w:t>
            </w:r>
          </w:p>
        </w:tc>
      </w:tr>
      <w:tr w:rsidR="00701671" w:rsidRPr="00C17725" w:rsidTr="000318CE">
        <w:tc>
          <w:tcPr>
            <w:tcW w:w="1536" w:type="dxa"/>
            <w:tcBorders>
              <w:top w:val="single" w:sz="4" w:space="0" w:color="auto"/>
            </w:tcBorders>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40%</w:t>
            </w:r>
          </w:p>
        </w:tc>
        <w:tc>
          <w:tcPr>
            <w:tcW w:w="1632" w:type="dxa"/>
            <w:tcBorders>
              <w:top w:val="single" w:sz="4" w:space="0" w:color="auto"/>
            </w:tcBorders>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24%</w:t>
            </w:r>
          </w:p>
        </w:tc>
        <w:tc>
          <w:tcPr>
            <w:tcW w:w="1281" w:type="dxa"/>
            <w:tcBorders>
              <w:top w:val="single" w:sz="4" w:space="0" w:color="auto"/>
            </w:tcBorders>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40%</w:t>
            </w:r>
          </w:p>
        </w:tc>
        <w:tc>
          <w:tcPr>
            <w:tcW w:w="1253" w:type="dxa"/>
            <w:tcBorders>
              <w:top w:val="single" w:sz="4" w:space="0" w:color="auto"/>
            </w:tcBorders>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84%</w:t>
            </w:r>
          </w:p>
        </w:tc>
        <w:tc>
          <w:tcPr>
            <w:tcW w:w="1253" w:type="dxa"/>
            <w:tcBorders>
              <w:top w:val="single" w:sz="4" w:space="0" w:color="auto"/>
            </w:tcBorders>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93%</w:t>
            </w:r>
          </w:p>
        </w:tc>
        <w:tc>
          <w:tcPr>
            <w:tcW w:w="1077" w:type="dxa"/>
            <w:tcBorders>
              <w:top w:val="single" w:sz="4" w:space="0" w:color="auto"/>
            </w:tcBorders>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98%</w:t>
            </w: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30%</w:t>
            </w: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18%</w:t>
            </w: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81%</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90%</w:t>
            </w:r>
          </w:p>
        </w:tc>
        <w:tc>
          <w:tcPr>
            <w:tcW w:w="1077"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96%</w:t>
            </w: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20%</w:t>
            </w: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12%</w:t>
            </w: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75%</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84%</w:t>
            </w:r>
          </w:p>
        </w:tc>
        <w:tc>
          <w:tcPr>
            <w:tcW w:w="1077"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91%</w:t>
            </w: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53" w:type="dxa"/>
          </w:tcPr>
          <w:p w:rsidR="00701671" w:rsidRPr="00C17725" w:rsidRDefault="00701671" w:rsidP="000318CE">
            <w:pPr>
              <w:spacing w:line="360" w:lineRule="auto"/>
              <w:ind w:firstLineChars="200" w:firstLine="480"/>
              <w:jc w:val="center"/>
              <w:rPr>
                <w:rFonts w:ascii="Arial" w:eastAsia="Times New Roman" w:hAnsi="Arial" w:cs="Arial"/>
                <w:sz w:val="24"/>
                <w:lang w:val="en-GB"/>
              </w:rPr>
            </w:pPr>
          </w:p>
        </w:tc>
        <w:tc>
          <w:tcPr>
            <w:tcW w:w="1253" w:type="dxa"/>
          </w:tcPr>
          <w:p w:rsidR="00701671" w:rsidRPr="00C17725" w:rsidRDefault="00701671" w:rsidP="000318CE">
            <w:pPr>
              <w:spacing w:line="360" w:lineRule="auto"/>
              <w:ind w:firstLineChars="200" w:firstLine="480"/>
              <w:jc w:val="center"/>
              <w:rPr>
                <w:rFonts w:ascii="Arial" w:eastAsia="Times New Roman" w:hAnsi="Arial" w:cs="Arial"/>
                <w:sz w:val="24"/>
                <w:lang w:val="en-GB"/>
              </w:rPr>
            </w:pPr>
          </w:p>
        </w:tc>
        <w:tc>
          <w:tcPr>
            <w:tcW w:w="1077" w:type="dxa"/>
          </w:tcPr>
          <w:p w:rsidR="00701671" w:rsidRPr="00C17725" w:rsidRDefault="00701671" w:rsidP="000318CE">
            <w:pPr>
              <w:spacing w:line="360" w:lineRule="auto"/>
              <w:ind w:firstLineChars="200" w:firstLine="480"/>
              <w:jc w:val="center"/>
              <w:rPr>
                <w:rFonts w:ascii="Arial" w:eastAsia="Times New Roman" w:hAnsi="Arial" w:cs="Arial"/>
                <w:sz w:val="24"/>
                <w:lang w:val="en-GB"/>
              </w:rPr>
            </w:pP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40%</w:t>
            </w: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26%</w:t>
            </w: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35%</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71%</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83%</w:t>
            </w:r>
          </w:p>
        </w:tc>
        <w:tc>
          <w:tcPr>
            <w:tcW w:w="1077"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93%</w:t>
            </w: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30%</w:t>
            </w: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19.5%</w:t>
            </w: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68%</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79%</w:t>
            </w:r>
          </w:p>
        </w:tc>
        <w:tc>
          <w:tcPr>
            <w:tcW w:w="1077"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89%</w:t>
            </w: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20%</w:t>
            </w: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13%</w:t>
            </w: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61%</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72%</w:t>
            </w:r>
          </w:p>
        </w:tc>
        <w:tc>
          <w:tcPr>
            <w:tcW w:w="1077"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82%</w:t>
            </w: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53" w:type="dxa"/>
          </w:tcPr>
          <w:p w:rsidR="00701671" w:rsidRPr="00C17725" w:rsidRDefault="00701671" w:rsidP="000318CE">
            <w:pPr>
              <w:spacing w:line="360" w:lineRule="auto"/>
              <w:ind w:firstLineChars="200" w:firstLine="480"/>
              <w:jc w:val="center"/>
              <w:rPr>
                <w:rFonts w:ascii="Arial" w:eastAsia="Times New Roman" w:hAnsi="Arial" w:cs="Arial"/>
                <w:sz w:val="24"/>
                <w:lang w:val="en-GB"/>
              </w:rPr>
            </w:pPr>
          </w:p>
        </w:tc>
        <w:tc>
          <w:tcPr>
            <w:tcW w:w="1253" w:type="dxa"/>
          </w:tcPr>
          <w:p w:rsidR="00701671" w:rsidRPr="00C17725" w:rsidRDefault="00701671" w:rsidP="000318CE">
            <w:pPr>
              <w:spacing w:line="360" w:lineRule="auto"/>
              <w:ind w:firstLineChars="200" w:firstLine="480"/>
              <w:jc w:val="center"/>
              <w:rPr>
                <w:rFonts w:ascii="Arial" w:eastAsia="Times New Roman" w:hAnsi="Arial" w:cs="Arial"/>
                <w:sz w:val="24"/>
                <w:lang w:val="en-GB"/>
              </w:rPr>
            </w:pPr>
          </w:p>
        </w:tc>
        <w:tc>
          <w:tcPr>
            <w:tcW w:w="1077" w:type="dxa"/>
          </w:tcPr>
          <w:p w:rsidR="00701671" w:rsidRPr="00C17725" w:rsidRDefault="00701671" w:rsidP="000318CE">
            <w:pPr>
              <w:spacing w:line="360" w:lineRule="auto"/>
              <w:ind w:firstLineChars="200" w:firstLine="480"/>
              <w:jc w:val="center"/>
              <w:rPr>
                <w:rFonts w:ascii="Arial" w:eastAsia="Times New Roman" w:hAnsi="Arial" w:cs="Arial"/>
                <w:sz w:val="24"/>
                <w:lang w:val="en-GB"/>
              </w:rPr>
            </w:pP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40%</w:t>
            </w: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28%</w:t>
            </w: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30%</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55%</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69%</w:t>
            </w:r>
          </w:p>
        </w:tc>
        <w:tc>
          <w:tcPr>
            <w:tcW w:w="1077"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83%</w:t>
            </w: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30%</w:t>
            </w: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21%</w:t>
            </w: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52%</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64%</w:t>
            </w:r>
          </w:p>
        </w:tc>
        <w:tc>
          <w:tcPr>
            <w:tcW w:w="1077"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77%</w:t>
            </w:r>
          </w:p>
        </w:tc>
      </w:tr>
      <w:tr w:rsidR="00701671" w:rsidRPr="00C17725" w:rsidTr="000318CE">
        <w:tc>
          <w:tcPr>
            <w:tcW w:w="1536"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20%</w:t>
            </w:r>
          </w:p>
        </w:tc>
        <w:tc>
          <w:tcPr>
            <w:tcW w:w="1632" w:type="dxa"/>
          </w:tcPr>
          <w:p w:rsidR="00701671" w:rsidRPr="00C17725" w:rsidRDefault="00701671" w:rsidP="000318CE">
            <w:pPr>
              <w:spacing w:line="360" w:lineRule="auto"/>
              <w:ind w:firstLineChars="200" w:firstLine="480"/>
              <w:rPr>
                <w:rFonts w:ascii="Arial" w:eastAsia="Times New Roman" w:hAnsi="Arial" w:cs="Arial"/>
                <w:sz w:val="24"/>
                <w:lang w:val="en-GB"/>
              </w:rPr>
            </w:pPr>
            <w:r w:rsidRPr="00C17725">
              <w:rPr>
                <w:rFonts w:ascii="Arial" w:eastAsia="Times New Roman" w:hAnsi="Arial" w:cs="Arial"/>
                <w:sz w:val="24"/>
                <w:lang w:val="en-GB"/>
              </w:rPr>
              <w:t>14%</w:t>
            </w:r>
          </w:p>
        </w:tc>
        <w:tc>
          <w:tcPr>
            <w:tcW w:w="1281" w:type="dxa"/>
          </w:tcPr>
          <w:p w:rsidR="00701671" w:rsidRPr="00C17725" w:rsidRDefault="00701671" w:rsidP="000318CE">
            <w:pPr>
              <w:spacing w:line="360" w:lineRule="auto"/>
              <w:ind w:firstLineChars="200" w:firstLine="480"/>
              <w:rPr>
                <w:rFonts w:ascii="Arial" w:eastAsia="Times New Roman" w:hAnsi="Arial" w:cs="Arial"/>
                <w:sz w:val="24"/>
                <w:lang w:val="en-GB"/>
              </w:rPr>
            </w:pP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&lt;50%</w:t>
            </w:r>
          </w:p>
        </w:tc>
        <w:tc>
          <w:tcPr>
            <w:tcW w:w="1253"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56%</w:t>
            </w:r>
          </w:p>
        </w:tc>
        <w:tc>
          <w:tcPr>
            <w:tcW w:w="1077" w:type="dxa"/>
          </w:tcPr>
          <w:p w:rsidR="00701671" w:rsidRPr="00C17725" w:rsidRDefault="00701671" w:rsidP="000318CE">
            <w:pPr>
              <w:spacing w:line="360" w:lineRule="auto"/>
              <w:jc w:val="center"/>
              <w:rPr>
                <w:rFonts w:ascii="Arial" w:eastAsia="Times New Roman" w:hAnsi="Arial" w:cs="Arial"/>
                <w:sz w:val="24"/>
                <w:lang w:val="en-GB"/>
              </w:rPr>
            </w:pPr>
            <w:r w:rsidRPr="00C17725">
              <w:rPr>
                <w:rFonts w:ascii="Arial" w:eastAsia="Times New Roman" w:hAnsi="Arial" w:cs="Arial"/>
                <w:sz w:val="24"/>
                <w:lang w:val="en-GB"/>
              </w:rPr>
              <w:t>67%</w:t>
            </w:r>
          </w:p>
        </w:tc>
      </w:tr>
    </w:tbl>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k=coefficient of variation; Power calculations are based on a </w:t>
      </w:r>
      <w:proofErr w:type="spellStart"/>
      <w:r w:rsidRPr="0015284C">
        <w:rPr>
          <w:rFonts w:ascii="Arial" w:hAnsi="Arial" w:cs="Arial"/>
          <w:sz w:val="24"/>
          <w:lang w:val="en-GB"/>
        </w:rPr>
        <w:t>pairwise</w:t>
      </w:r>
      <w:proofErr w:type="spellEnd"/>
      <w:r w:rsidRPr="0015284C">
        <w:rPr>
          <w:rFonts w:ascii="Arial" w:hAnsi="Arial" w:cs="Arial"/>
          <w:sz w:val="24"/>
          <w:lang w:val="en-GB"/>
        </w:rPr>
        <w:t xml:space="preserve"> comparison of each intervention arm with the control arm (9 clusters </w:t>
      </w:r>
      <w:proofErr w:type="spellStart"/>
      <w:r w:rsidRPr="0015284C">
        <w:rPr>
          <w:rFonts w:ascii="Arial" w:hAnsi="Arial" w:cs="Arial"/>
          <w:sz w:val="24"/>
          <w:lang w:val="en-GB"/>
        </w:rPr>
        <w:t>vs</w:t>
      </w:r>
      <w:proofErr w:type="spellEnd"/>
      <w:r w:rsidRPr="0015284C">
        <w:rPr>
          <w:rFonts w:ascii="Arial" w:hAnsi="Arial" w:cs="Arial"/>
          <w:sz w:val="24"/>
          <w:lang w:val="en-GB"/>
        </w:rPr>
        <w:t xml:space="preserve"> 9 clusters; 110 patients per cluster).</w:t>
      </w:r>
    </w:p>
    <w:p w:rsidR="00701671"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r>
        <w:rPr>
          <w:rFonts w:ascii="Arial" w:hAnsi="Arial" w:cs="Arial"/>
          <w:sz w:val="24"/>
          <w:lang w:val="en-GB"/>
        </w:rPr>
        <w:t>The sample size per cluster has been adjusted to take into account 5% of medication monitors malfunctioning. Therefore 116 TB patients per cluster will be recruited into the study. Using data from the pre-trial phase and before recruitment ends during the main recruitment phase the percentage of medication monitors malfunctioning will be reviewed and if greater than 5% the sample size may be increased.</w:t>
      </w:r>
    </w:p>
    <w:p w:rsidR="00701671" w:rsidRPr="0015284C"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8.3 </w:t>
      </w:r>
      <w:r w:rsidRPr="0066548A">
        <w:rPr>
          <w:rFonts w:ascii="Arial" w:hAnsi="Arial" w:cs="Arial"/>
          <w:sz w:val="24"/>
          <w:lang w:val="en-GB"/>
        </w:rPr>
        <w:t>Preliminary plan for data analysis</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The analysis plan is based on the primary and secondary outcomes for adherence</w:t>
      </w:r>
      <w:r>
        <w:rPr>
          <w:rFonts w:ascii="Arial" w:hAnsi="Arial" w:cs="Arial"/>
          <w:sz w:val="24"/>
          <w:lang w:val="en-GB"/>
        </w:rPr>
        <w:t xml:space="preserve"> (I)</w:t>
      </w:r>
      <w:r w:rsidRPr="0015284C">
        <w:rPr>
          <w:rFonts w:ascii="Arial" w:hAnsi="Arial" w:cs="Arial"/>
          <w:sz w:val="24"/>
          <w:lang w:val="en-GB"/>
        </w:rPr>
        <w:t>.</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lastRenderedPageBreak/>
        <w:t>Description of the intervention and control arms at baseline</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The baseline characteristics of clusters (district/county) in the intervention and control arms will be described as follows:</w:t>
      </w:r>
    </w:p>
    <w:p w:rsidR="00701671" w:rsidRDefault="00701671" w:rsidP="00701671">
      <w:pPr>
        <w:spacing w:line="360" w:lineRule="auto"/>
        <w:ind w:firstLineChars="200" w:firstLine="480"/>
        <w:rPr>
          <w:rFonts w:ascii="Arial" w:hAnsi="Arial" w:cs="Arial"/>
          <w:sz w:val="24"/>
          <w:lang w:val="en-GB"/>
        </w:rPr>
        <w:sectPr w:rsidR="00701671" w:rsidSect="00324A17">
          <w:pgSz w:w="11906" w:h="16838" w:code="9"/>
          <w:pgMar w:top="1420" w:right="1800" w:bottom="1440" w:left="1800" w:header="851" w:footer="992" w:gutter="0"/>
          <w:cols w:space="425"/>
          <w:docGrid w:type="lines" w:linePitch="312"/>
        </w:sectPr>
      </w:pPr>
      <w:r w:rsidRPr="0015284C">
        <w:rPr>
          <w:rFonts w:ascii="Arial" w:hAnsi="Arial" w:cs="Arial"/>
          <w:sz w:val="24"/>
          <w:lang w:val="en-GB"/>
        </w:rPr>
        <w:t>The number of TB patients treated in last three years; TB outcomes in last three years; number of townships/villages; number of doctors delivering TB care; will be tabulated by intervention status (four groups) at the cluster level using the mean, median and range. Percentage of population defined as urban and routinely collected data on social, economic and demographic characteristics at the cluster level will be tabulated by intervention status at the cluster level using the mean, median and range. TB outcomes in last three years will also be tabulated by study arm, ignoring clusters, using frequencies and percentages.</w:t>
      </w:r>
    </w:p>
    <w:p w:rsidR="00701671" w:rsidRPr="0015284C"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Table x.1: sample table showing summary of data at baseline, at the cluster level</w:t>
      </w:r>
    </w:p>
    <w:tbl>
      <w:tblPr>
        <w:tblW w:w="5054" w:type="pct"/>
        <w:tblBorders>
          <w:top w:val="single" w:sz="4" w:space="0" w:color="auto"/>
          <w:bottom w:val="single" w:sz="4" w:space="0" w:color="auto"/>
        </w:tblBorders>
        <w:tblLayout w:type="fixed"/>
        <w:tblLook w:val="01E0"/>
      </w:tblPr>
      <w:tblGrid>
        <w:gridCol w:w="2026"/>
        <w:gridCol w:w="1638"/>
        <w:gridCol w:w="2666"/>
        <w:gridCol w:w="2795"/>
        <w:gridCol w:w="2700"/>
        <w:gridCol w:w="2522"/>
      </w:tblGrid>
      <w:tr w:rsidR="00701671" w:rsidRPr="00C14FB1" w:rsidTr="000318CE">
        <w:tc>
          <w:tcPr>
            <w:tcW w:w="1277" w:type="pct"/>
            <w:gridSpan w:val="2"/>
            <w:tcBorders>
              <w:top w:val="single" w:sz="4" w:space="0" w:color="auto"/>
              <w:bottom w:val="nil"/>
            </w:tcBorders>
          </w:tcPr>
          <w:p w:rsidR="00701671" w:rsidRPr="00C14FB1" w:rsidRDefault="00701671" w:rsidP="000318CE">
            <w:pPr>
              <w:rPr>
                <w:rFonts w:eastAsia="Times New Roman"/>
                <w:szCs w:val="21"/>
                <w:lang w:val="en-GB"/>
              </w:rPr>
            </w:pPr>
          </w:p>
        </w:tc>
        <w:tc>
          <w:tcPr>
            <w:tcW w:w="929" w:type="pct"/>
            <w:tcBorders>
              <w:top w:val="single" w:sz="4" w:space="0" w:color="auto"/>
              <w:bottom w:val="nil"/>
            </w:tcBorders>
            <w:vAlign w:val="center"/>
          </w:tcPr>
          <w:p w:rsidR="00701671" w:rsidRPr="00C14FB1" w:rsidRDefault="00701671" w:rsidP="000318CE">
            <w:pPr>
              <w:rPr>
                <w:rFonts w:eastAsia="Times New Roman"/>
                <w:szCs w:val="21"/>
                <w:lang w:val="en-GB"/>
              </w:rPr>
            </w:pPr>
            <w:r w:rsidRPr="00C14FB1">
              <w:rPr>
                <w:rFonts w:eastAsia="Times New Roman"/>
                <w:szCs w:val="21"/>
                <w:lang w:val="en-GB"/>
              </w:rPr>
              <w:t>Control</w:t>
            </w:r>
          </w:p>
        </w:tc>
        <w:tc>
          <w:tcPr>
            <w:tcW w:w="974" w:type="pct"/>
            <w:tcBorders>
              <w:top w:val="single" w:sz="4" w:space="0" w:color="auto"/>
              <w:bottom w:val="nil"/>
            </w:tcBorders>
            <w:vAlign w:val="center"/>
          </w:tcPr>
          <w:p w:rsidR="00701671" w:rsidRPr="00C14FB1" w:rsidRDefault="00701671" w:rsidP="000318CE">
            <w:pPr>
              <w:rPr>
                <w:rFonts w:eastAsia="Times New Roman"/>
                <w:szCs w:val="21"/>
                <w:lang w:val="en-GB"/>
              </w:rPr>
            </w:pPr>
            <w:r w:rsidRPr="00C14FB1">
              <w:rPr>
                <w:rFonts w:eastAsia="Times New Roman"/>
                <w:szCs w:val="21"/>
                <w:lang w:val="en-GB"/>
              </w:rPr>
              <w:t>Mobile phone only</w:t>
            </w:r>
          </w:p>
        </w:tc>
        <w:tc>
          <w:tcPr>
            <w:tcW w:w="941" w:type="pct"/>
            <w:tcBorders>
              <w:top w:val="single" w:sz="4" w:space="0" w:color="auto"/>
              <w:bottom w:val="nil"/>
            </w:tcBorders>
            <w:vAlign w:val="center"/>
          </w:tcPr>
          <w:p w:rsidR="00701671" w:rsidRPr="00C14FB1" w:rsidRDefault="00701671" w:rsidP="000318CE">
            <w:pPr>
              <w:rPr>
                <w:rFonts w:eastAsia="Times New Roman"/>
                <w:szCs w:val="21"/>
                <w:lang w:val="en-GB"/>
              </w:rPr>
            </w:pPr>
            <w:r w:rsidRPr="00C14FB1">
              <w:rPr>
                <w:rFonts w:eastAsia="Times New Roman"/>
                <w:szCs w:val="21"/>
                <w:lang w:val="en-GB"/>
              </w:rPr>
              <w:t>Medication monitor only</w:t>
            </w:r>
          </w:p>
        </w:tc>
        <w:tc>
          <w:tcPr>
            <w:tcW w:w="879" w:type="pct"/>
            <w:tcBorders>
              <w:top w:val="single" w:sz="4" w:space="0" w:color="auto"/>
              <w:bottom w:val="nil"/>
            </w:tcBorders>
            <w:vAlign w:val="center"/>
          </w:tcPr>
          <w:p w:rsidR="00701671" w:rsidRPr="00C14FB1" w:rsidRDefault="00701671" w:rsidP="000318CE">
            <w:pPr>
              <w:rPr>
                <w:rFonts w:eastAsia="Times New Roman"/>
                <w:szCs w:val="21"/>
                <w:lang w:val="en-GB"/>
              </w:rPr>
            </w:pPr>
            <w:r w:rsidRPr="00C14FB1">
              <w:rPr>
                <w:rFonts w:eastAsia="Times New Roman"/>
                <w:szCs w:val="21"/>
                <w:lang w:val="en-GB"/>
              </w:rPr>
              <w:t>Mobile phone and medication monitor</w:t>
            </w:r>
          </w:p>
        </w:tc>
      </w:tr>
      <w:tr w:rsidR="00701671" w:rsidRPr="00C14FB1" w:rsidTr="000318CE">
        <w:tc>
          <w:tcPr>
            <w:tcW w:w="1277" w:type="pct"/>
            <w:gridSpan w:val="2"/>
            <w:tcBorders>
              <w:top w:val="single" w:sz="4" w:space="0" w:color="auto"/>
              <w:bottom w:val="nil"/>
            </w:tcBorders>
          </w:tcPr>
          <w:p w:rsidR="00701671" w:rsidRPr="00C14FB1" w:rsidRDefault="00701671" w:rsidP="000318CE">
            <w:pPr>
              <w:rPr>
                <w:rFonts w:eastAsia="Times New Roman"/>
                <w:szCs w:val="21"/>
                <w:lang w:val="en-GB"/>
              </w:rPr>
            </w:pPr>
            <w:r w:rsidRPr="00C14FB1">
              <w:rPr>
                <w:rFonts w:eastAsia="Times New Roman"/>
                <w:szCs w:val="21"/>
                <w:lang w:val="en-GB"/>
              </w:rPr>
              <w:t>At cluster level</w:t>
            </w:r>
          </w:p>
        </w:tc>
        <w:tc>
          <w:tcPr>
            <w:tcW w:w="929" w:type="pct"/>
            <w:tcBorders>
              <w:top w:val="single" w:sz="4" w:space="0" w:color="auto"/>
              <w:bottom w:val="nil"/>
            </w:tcBorders>
            <w:vAlign w:val="center"/>
          </w:tcPr>
          <w:p w:rsidR="00701671" w:rsidRPr="00C14FB1" w:rsidRDefault="00701671" w:rsidP="000318CE">
            <w:pPr>
              <w:rPr>
                <w:rFonts w:eastAsia="Times New Roman"/>
                <w:szCs w:val="21"/>
                <w:lang w:val="en-GB"/>
              </w:rPr>
            </w:pPr>
            <w:r w:rsidRPr="00C14FB1">
              <w:rPr>
                <w:rFonts w:eastAsia="Times New Roman"/>
                <w:szCs w:val="21"/>
                <w:lang w:val="en-GB"/>
              </w:rPr>
              <w:t>(n=9)</w:t>
            </w:r>
          </w:p>
        </w:tc>
        <w:tc>
          <w:tcPr>
            <w:tcW w:w="974" w:type="pct"/>
            <w:tcBorders>
              <w:top w:val="single" w:sz="4" w:space="0" w:color="auto"/>
              <w:bottom w:val="nil"/>
            </w:tcBorders>
            <w:vAlign w:val="center"/>
          </w:tcPr>
          <w:p w:rsidR="00701671" w:rsidRPr="00C14FB1" w:rsidRDefault="00701671" w:rsidP="000318CE">
            <w:pPr>
              <w:rPr>
                <w:rFonts w:eastAsia="Times New Roman"/>
                <w:szCs w:val="21"/>
                <w:lang w:val="en-GB"/>
              </w:rPr>
            </w:pPr>
            <w:r w:rsidRPr="00C14FB1">
              <w:rPr>
                <w:rFonts w:eastAsia="Times New Roman"/>
                <w:szCs w:val="21"/>
                <w:lang w:val="en-GB"/>
              </w:rPr>
              <w:t>(n=9)</w:t>
            </w:r>
          </w:p>
        </w:tc>
        <w:tc>
          <w:tcPr>
            <w:tcW w:w="941" w:type="pct"/>
            <w:tcBorders>
              <w:top w:val="single" w:sz="4" w:space="0" w:color="auto"/>
              <w:bottom w:val="nil"/>
            </w:tcBorders>
            <w:vAlign w:val="center"/>
          </w:tcPr>
          <w:p w:rsidR="00701671" w:rsidRPr="00C14FB1" w:rsidRDefault="00701671" w:rsidP="000318CE">
            <w:pPr>
              <w:rPr>
                <w:rFonts w:eastAsia="Times New Roman"/>
                <w:szCs w:val="21"/>
                <w:lang w:val="en-GB"/>
              </w:rPr>
            </w:pPr>
            <w:r w:rsidRPr="00C14FB1">
              <w:rPr>
                <w:rFonts w:eastAsia="Times New Roman"/>
                <w:szCs w:val="21"/>
                <w:lang w:val="en-GB"/>
              </w:rPr>
              <w:t>(n=9)</w:t>
            </w:r>
          </w:p>
        </w:tc>
        <w:tc>
          <w:tcPr>
            <w:tcW w:w="879" w:type="pct"/>
            <w:tcBorders>
              <w:top w:val="single" w:sz="4" w:space="0" w:color="auto"/>
              <w:bottom w:val="nil"/>
            </w:tcBorders>
            <w:vAlign w:val="center"/>
          </w:tcPr>
          <w:p w:rsidR="00701671" w:rsidRPr="00C14FB1" w:rsidRDefault="00701671" w:rsidP="000318CE">
            <w:pPr>
              <w:rPr>
                <w:rFonts w:eastAsia="Times New Roman"/>
                <w:szCs w:val="21"/>
                <w:lang w:val="en-GB"/>
              </w:rPr>
            </w:pPr>
            <w:r w:rsidRPr="00C14FB1">
              <w:rPr>
                <w:rFonts w:eastAsia="Times New Roman"/>
                <w:szCs w:val="21"/>
                <w:lang w:val="en-GB"/>
              </w:rPr>
              <w:t>(n=9)</w:t>
            </w:r>
          </w:p>
        </w:tc>
      </w:tr>
      <w:tr w:rsidR="00701671" w:rsidRPr="00C14FB1" w:rsidTr="000318CE">
        <w:tc>
          <w:tcPr>
            <w:tcW w:w="706" w:type="pct"/>
            <w:tcBorders>
              <w:top w:val="single" w:sz="4" w:space="0" w:color="auto"/>
            </w:tcBorders>
          </w:tcPr>
          <w:p w:rsidR="00701671" w:rsidRPr="00C14FB1" w:rsidRDefault="00701671" w:rsidP="000318CE">
            <w:pPr>
              <w:spacing w:line="360" w:lineRule="auto"/>
              <w:ind w:firstLineChars="200" w:firstLine="420"/>
              <w:rPr>
                <w:rFonts w:eastAsia="Times New Roman"/>
                <w:szCs w:val="21"/>
                <w:lang w:val="en-GB"/>
              </w:rPr>
            </w:pPr>
            <w:r w:rsidRPr="00C14FB1">
              <w:rPr>
                <w:rFonts w:eastAsia="Times New Roman"/>
                <w:szCs w:val="21"/>
                <w:lang w:val="en-GB"/>
              </w:rPr>
              <w:t># TB patients*</w:t>
            </w:r>
          </w:p>
        </w:tc>
        <w:tc>
          <w:tcPr>
            <w:tcW w:w="569" w:type="pct"/>
            <w:tcBorders>
              <w:top w:val="single" w:sz="4" w:space="0" w:color="auto"/>
            </w:tcBorders>
          </w:tcPr>
          <w:p w:rsidR="00701671" w:rsidRPr="00C14FB1" w:rsidRDefault="00701671" w:rsidP="000318CE">
            <w:pPr>
              <w:spacing w:line="360" w:lineRule="auto"/>
              <w:rPr>
                <w:rFonts w:eastAsia="Times New Roman"/>
                <w:szCs w:val="21"/>
                <w:lang w:val="en-GB"/>
              </w:rPr>
            </w:pPr>
            <w:r w:rsidRPr="00C14FB1">
              <w:rPr>
                <w:rFonts w:eastAsia="Times New Roman"/>
                <w:szCs w:val="21"/>
                <w:lang w:val="en-GB"/>
              </w:rPr>
              <w:t>Median (range)</w:t>
            </w:r>
          </w:p>
        </w:tc>
        <w:tc>
          <w:tcPr>
            <w:tcW w:w="928" w:type="pct"/>
            <w:tcBorders>
              <w:top w:val="single" w:sz="4" w:space="0" w:color="auto"/>
            </w:tcBorders>
          </w:tcPr>
          <w:p w:rsidR="00701671" w:rsidRPr="009D6F4B" w:rsidRDefault="00701671" w:rsidP="000318CE">
            <w:pPr>
              <w:spacing w:line="360" w:lineRule="auto"/>
              <w:ind w:firstLineChars="200" w:firstLine="420"/>
              <w:jc w:val="center"/>
              <w:rPr>
                <w:szCs w:val="21"/>
                <w:lang w:val="en-GB"/>
              </w:rPr>
            </w:pPr>
            <w:r>
              <w:rPr>
                <w:rFonts w:hint="eastAsia"/>
                <w:szCs w:val="21"/>
                <w:lang w:val="en-GB"/>
              </w:rPr>
              <w:t>470(411~768)</w:t>
            </w:r>
          </w:p>
        </w:tc>
        <w:tc>
          <w:tcPr>
            <w:tcW w:w="973" w:type="pct"/>
            <w:tcBorders>
              <w:top w:val="single" w:sz="4" w:space="0" w:color="auto"/>
            </w:tcBorders>
          </w:tcPr>
          <w:p w:rsidR="00701671" w:rsidRPr="009D6F4B" w:rsidRDefault="00701671" w:rsidP="000318CE">
            <w:pPr>
              <w:spacing w:line="360" w:lineRule="auto"/>
              <w:ind w:firstLineChars="200" w:firstLine="420"/>
              <w:jc w:val="center"/>
              <w:rPr>
                <w:szCs w:val="21"/>
                <w:lang w:val="en-GB"/>
              </w:rPr>
            </w:pPr>
            <w:r>
              <w:rPr>
                <w:rFonts w:hint="eastAsia"/>
                <w:szCs w:val="21"/>
                <w:lang w:val="en-GB"/>
              </w:rPr>
              <w:t>478(304~1022)</w:t>
            </w:r>
          </w:p>
        </w:tc>
        <w:tc>
          <w:tcPr>
            <w:tcW w:w="940" w:type="pct"/>
            <w:tcBorders>
              <w:top w:val="single" w:sz="4" w:space="0" w:color="auto"/>
            </w:tcBorders>
          </w:tcPr>
          <w:p w:rsidR="00701671" w:rsidRPr="009D6F4B" w:rsidRDefault="00701671" w:rsidP="000318CE">
            <w:pPr>
              <w:spacing w:line="360" w:lineRule="auto"/>
              <w:ind w:firstLineChars="200" w:firstLine="420"/>
              <w:jc w:val="center"/>
              <w:rPr>
                <w:szCs w:val="21"/>
                <w:lang w:val="en-GB"/>
              </w:rPr>
            </w:pPr>
            <w:r>
              <w:rPr>
                <w:rFonts w:hint="eastAsia"/>
                <w:szCs w:val="21"/>
                <w:lang w:val="en-GB"/>
              </w:rPr>
              <w:t>677(314~1332)</w:t>
            </w:r>
          </w:p>
        </w:tc>
        <w:tc>
          <w:tcPr>
            <w:tcW w:w="878" w:type="pct"/>
            <w:tcBorders>
              <w:top w:val="single" w:sz="4" w:space="0" w:color="auto"/>
            </w:tcBorders>
          </w:tcPr>
          <w:p w:rsidR="00701671" w:rsidRPr="009D6F4B" w:rsidRDefault="00701671" w:rsidP="000318CE">
            <w:pPr>
              <w:spacing w:line="360" w:lineRule="auto"/>
              <w:ind w:firstLineChars="200" w:firstLine="420"/>
              <w:jc w:val="center"/>
              <w:rPr>
                <w:szCs w:val="21"/>
                <w:lang w:val="en-GB"/>
              </w:rPr>
            </w:pPr>
            <w:r>
              <w:rPr>
                <w:rFonts w:hint="eastAsia"/>
                <w:szCs w:val="21"/>
                <w:lang w:val="en-GB"/>
              </w:rPr>
              <w:t>487(359~757)</w:t>
            </w:r>
          </w:p>
        </w:tc>
      </w:tr>
      <w:tr w:rsidR="00701671" w:rsidRPr="00C14FB1" w:rsidTr="000318CE">
        <w:tc>
          <w:tcPr>
            <w:tcW w:w="706" w:type="pct"/>
          </w:tcPr>
          <w:p w:rsidR="00701671" w:rsidRPr="00C14FB1" w:rsidRDefault="00701671" w:rsidP="000318CE">
            <w:pPr>
              <w:spacing w:line="360" w:lineRule="auto"/>
              <w:ind w:firstLineChars="200" w:firstLine="420"/>
              <w:rPr>
                <w:rFonts w:eastAsia="Times New Roman"/>
                <w:szCs w:val="21"/>
                <w:lang w:val="en-GB"/>
              </w:rPr>
            </w:pPr>
            <w:r w:rsidRPr="00C14FB1">
              <w:rPr>
                <w:rFonts w:eastAsia="Times New Roman"/>
                <w:szCs w:val="21"/>
                <w:lang w:val="en-GB"/>
              </w:rPr>
              <w:t>TB outcomes*</w:t>
            </w:r>
          </w:p>
        </w:tc>
        <w:tc>
          <w:tcPr>
            <w:tcW w:w="569" w:type="pct"/>
          </w:tcPr>
          <w:p w:rsidR="00701671" w:rsidRPr="00C14FB1" w:rsidRDefault="00701671" w:rsidP="000318CE">
            <w:pPr>
              <w:spacing w:line="360" w:lineRule="auto"/>
              <w:ind w:firstLineChars="200" w:firstLine="420"/>
              <w:rPr>
                <w:rFonts w:eastAsia="Times New Roman"/>
                <w:szCs w:val="21"/>
                <w:lang w:val="en-GB"/>
              </w:rPr>
            </w:pPr>
          </w:p>
        </w:tc>
        <w:tc>
          <w:tcPr>
            <w:tcW w:w="928" w:type="pct"/>
          </w:tcPr>
          <w:p w:rsidR="00701671" w:rsidRPr="00C14FB1" w:rsidRDefault="00701671" w:rsidP="000318CE">
            <w:pPr>
              <w:spacing w:line="360" w:lineRule="auto"/>
              <w:ind w:firstLineChars="200" w:firstLine="420"/>
              <w:jc w:val="center"/>
              <w:rPr>
                <w:rFonts w:eastAsia="Times New Roman"/>
                <w:szCs w:val="21"/>
                <w:lang w:val="en-GB"/>
              </w:rPr>
            </w:pPr>
          </w:p>
        </w:tc>
        <w:tc>
          <w:tcPr>
            <w:tcW w:w="973" w:type="pct"/>
          </w:tcPr>
          <w:p w:rsidR="00701671" w:rsidRPr="00C14FB1" w:rsidRDefault="00701671" w:rsidP="000318CE">
            <w:pPr>
              <w:spacing w:line="360" w:lineRule="auto"/>
              <w:ind w:firstLineChars="200" w:firstLine="420"/>
              <w:jc w:val="center"/>
              <w:rPr>
                <w:rFonts w:eastAsia="Times New Roman"/>
                <w:szCs w:val="21"/>
                <w:lang w:val="en-GB"/>
              </w:rPr>
            </w:pPr>
          </w:p>
        </w:tc>
        <w:tc>
          <w:tcPr>
            <w:tcW w:w="940" w:type="pct"/>
          </w:tcPr>
          <w:p w:rsidR="00701671" w:rsidRPr="00C14FB1" w:rsidRDefault="00701671" w:rsidP="000318CE">
            <w:pPr>
              <w:spacing w:line="360" w:lineRule="auto"/>
              <w:ind w:firstLineChars="200" w:firstLine="420"/>
              <w:jc w:val="center"/>
              <w:rPr>
                <w:rFonts w:eastAsia="Times New Roman"/>
                <w:szCs w:val="21"/>
                <w:lang w:val="en-GB"/>
              </w:rPr>
            </w:pPr>
          </w:p>
        </w:tc>
        <w:tc>
          <w:tcPr>
            <w:tcW w:w="878" w:type="pct"/>
          </w:tcPr>
          <w:p w:rsidR="00701671" w:rsidRPr="00C14FB1" w:rsidRDefault="00701671" w:rsidP="000318CE">
            <w:pPr>
              <w:spacing w:line="360" w:lineRule="auto"/>
              <w:ind w:firstLineChars="200" w:firstLine="420"/>
              <w:jc w:val="center"/>
              <w:rPr>
                <w:rFonts w:eastAsia="Times New Roman"/>
                <w:szCs w:val="21"/>
                <w:lang w:val="en-GB"/>
              </w:rPr>
            </w:pPr>
          </w:p>
        </w:tc>
      </w:tr>
      <w:tr w:rsidR="00701671" w:rsidRPr="00C14FB1" w:rsidTr="000318CE">
        <w:tc>
          <w:tcPr>
            <w:tcW w:w="706" w:type="pct"/>
          </w:tcPr>
          <w:p w:rsidR="00701671" w:rsidRPr="00C14FB1" w:rsidRDefault="00701671" w:rsidP="000318CE">
            <w:pPr>
              <w:spacing w:line="360" w:lineRule="auto"/>
              <w:ind w:firstLineChars="200" w:firstLine="420"/>
              <w:rPr>
                <w:rFonts w:eastAsia="Times New Roman"/>
                <w:szCs w:val="21"/>
                <w:lang w:val="en-GB"/>
              </w:rPr>
            </w:pPr>
          </w:p>
        </w:tc>
        <w:tc>
          <w:tcPr>
            <w:tcW w:w="569" w:type="pct"/>
          </w:tcPr>
          <w:p w:rsidR="00701671" w:rsidRPr="00C14FB1" w:rsidRDefault="00701671" w:rsidP="000318CE">
            <w:pPr>
              <w:spacing w:line="360" w:lineRule="auto"/>
              <w:rPr>
                <w:szCs w:val="21"/>
                <w:lang w:val="en-GB"/>
              </w:rPr>
            </w:pPr>
            <w:r>
              <w:rPr>
                <w:rFonts w:hint="eastAsia"/>
                <w:szCs w:val="21"/>
                <w:lang w:val="en-GB"/>
              </w:rPr>
              <w:t>Smear Positive</w:t>
            </w:r>
          </w:p>
        </w:tc>
        <w:tc>
          <w:tcPr>
            <w:tcW w:w="928" w:type="pct"/>
          </w:tcPr>
          <w:p w:rsidR="00701671" w:rsidRPr="00C14FB1" w:rsidRDefault="00701671" w:rsidP="000318CE">
            <w:pPr>
              <w:spacing w:line="360" w:lineRule="auto"/>
              <w:ind w:firstLineChars="200" w:firstLine="420"/>
              <w:jc w:val="center"/>
              <w:rPr>
                <w:rFonts w:eastAsia="Times New Roman"/>
                <w:szCs w:val="21"/>
                <w:lang w:val="en-GB"/>
              </w:rPr>
            </w:pPr>
          </w:p>
        </w:tc>
        <w:tc>
          <w:tcPr>
            <w:tcW w:w="973" w:type="pct"/>
          </w:tcPr>
          <w:p w:rsidR="00701671" w:rsidRPr="00C14FB1" w:rsidRDefault="00701671" w:rsidP="000318CE">
            <w:pPr>
              <w:spacing w:line="360" w:lineRule="auto"/>
              <w:ind w:firstLineChars="200" w:firstLine="420"/>
              <w:jc w:val="center"/>
              <w:rPr>
                <w:rFonts w:eastAsia="Times New Roman"/>
                <w:szCs w:val="21"/>
                <w:lang w:val="en-GB"/>
              </w:rPr>
            </w:pPr>
          </w:p>
        </w:tc>
        <w:tc>
          <w:tcPr>
            <w:tcW w:w="940" w:type="pct"/>
          </w:tcPr>
          <w:p w:rsidR="00701671" w:rsidRPr="00C14FB1" w:rsidRDefault="00701671" w:rsidP="000318CE">
            <w:pPr>
              <w:spacing w:line="360" w:lineRule="auto"/>
              <w:ind w:firstLineChars="200" w:firstLine="420"/>
              <w:jc w:val="center"/>
              <w:rPr>
                <w:rFonts w:eastAsia="Times New Roman"/>
                <w:szCs w:val="21"/>
                <w:lang w:val="en-GB"/>
              </w:rPr>
            </w:pPr>
          </w:p>
        </w:tc>
        <w:tc>
          <w:tcPr>
            <w:tcW w:w="878" w:type="pct"/>
          </w:tcPr>
          <w:p w:rsidR="00701671" w:rsidRPr="00C14FB1" w:rsidRDefault="00701671" w:rsidP="000318CE">
            <w:pPr>
              <w:spacing w:line="360" w:lineRule="auto"/>
              <w:ind w:firstLineChars="200" w:firstLine="420"/>
              <w:jc w:val="center"/>
              <w:rPr>
                <w:rFonts w:eastAsia="Times New Roman"/>
                <w:szCs w:val="21"/>
                <w:lang w:val="en-GB"/>
              </w:rPr>
            </w:pPr>
          </w:p>
        </w:tc>
      </w:tr>
      <w:tr w:rsidR="00701671" w:rsidRPr="00C14FB1" w:rsidTr="000318CE">
        <w:tc>
          <w:tcPr>
            <w:tcW w:w="706" w:type="pct"/>
          </w:tcPr>
          <w:p w:rsidR="00701671" w:rsidRPr="00C14FB1" w:rsidRDefault="00701671" w:rsidP="000318CE">
            <w:pPr>
              <w:spacing w:line="360" w:lineRule="auto"/>
              <w:ind w:firstLineChars="200" w:firstLine="420"/>
              <w:rPr>
                <w:rFonts w:eastAsia="Times New Roman"/>
                <w:szCs w:val="21"/>
                <w:lang w:val="en-GB"/>
              </w:rPr>
            </w:pPr>
          </w:p>
        </w:tc>
        <w:tc>
          <w:tcPr>
            <w:tcW w:w="569" w:type="pct"/>
          </w:tcPr>
          <w:p w:rsidR="00701671" w:rsidRPr="00C14FB1" w:rsidRDefault="00701671" w:rsidP="000318CE">
            <w:pPr>
              <w:spacing w:line="360" w:lineRule="auto"/>
              <w:ind w:firstLineChars="200" w:firstLine="420"/>
              <w:jc w:val="right"/>
              <w:rPr>
                <w:szCs w:val="21"/>
                <w:lang w:val="en-GB"/>
              </w:rPr>
            </w:pPr>
            <w:r w:rsidRPr="00C14FB1">
              <w:rPr>
                <w:rFonts w:eastAsia="Times New Roman"/>
                <w:szCs w:val="21"/>
                <w:lang w:val="en-GB"/>
              </w:rPr>
              <w:t>Cured</w:t>
            </w:r>
          </w:p>
        </w:tc>
        <w:tc>
          <w:tcPr>
            <w:tcW w:w="928" w:type="pct"/>
          </w:tcPr>
          <w:p w:rsidR="00701671" w:rsidRPr="00BA233A" w:rsidRDefault="00701671" w:rsidP="000318CE">
            <w:pPr>
              <w:spacing w:line="360" w:lineRule="auto"/>
              <w:ind w:firstLineChars="200" w:firstLine="420"/>
              <w:jc w:val="center"/>
              <w:rPr>
                <w:szCs w:val="21"/>
                <w:lang w:val="en-GB"/>
              </w:rPr>
            </w:pPr>
            <w:r>
              <w:rPr>
                <w:rFonts w:hint="eastAsia"/>
                <w:szCs w:val="21"/>
                <w:lang w:val="en-GB"/>
              </w:rPr>
              <w:t>93.9(87.5~99.6)</w:t>
            </w:r>
          </w:p>
        </w:tc>
        <w:tc>
          <w:tcPr>
            <w:tcW w:w="973" w:type="pct"/>
          </w:tcPr>
          <w:p w:rsidR="00701671" w:rsidRPr="00BA233A" w:rsidRDefault="00701671" w:rsidP="000318CE">
            <w:pPr>
              <w:spacing w:line="360" w:lineRule="auto"/>
              <w:ind w:firstLineChars="200" w:firstLine="420"/>
              <w:jc w:val="center"/>
              <w:rPr>
                <w:szCs w:val="21"/>
                <w:lang w:val="en-GB"/>
              </w:rPr>
            </w:pPr>
            <w:r>
              <w:rPr>
                <w:rFonts w:hint="eastAsia"/>
                <w:szCs w:val="21"/>
                <w:lang w:val="en-GB"/>
              </w:rPr>
              <w:t>94.6(89.7~99.7)</w:t>
            </w:r>
          </w:p>
        </w:tc>
        <w:tc>
          <w:tcPr>
            <w:tcW w:w="940" w:type="pct"/>
          </w:tcPr>
          <w:p w:rsidR="00701671" w:rsidRPr="00BA233A" w:rsidRDefault="00701671" w:rsidP="000318CE">
            <w:pPr>
              <w:spacing w:line="360" w:lineRule="auto"/>
              <w:ind w:firstLineChars="200" w:firstLine="420"/>
              <w:jc w:val="center"/>
              <w:rPr>
                <w:szCs w:val="21"/>
                <w:lang w:val="en-GB"/>
              </w:rPr>
            </w:pPr>
            <w:r>
              <w:rPr>
                <w:rFonts w:hint="eastAsia"/>
                <w:szCs w:val="21"/>
                <w:lang w:val="en-GB"/>
              </w:rPr>
              <w:t>95.6(92.0~98.8)</w:t>
            </w:r>
          </w:p>
        </w:tc>
        <w:tc>
          <w:tcPr>
            <w:tcW w:w="878" w:type="pct"/>
          </w:tcPr>
          <w:p w:rsidR="00701671" w:rsidRPr="00BA233A" w:rsidRDefault="00701671" w:rsidP="000318CE">
            <w:pPr>
              <w:spacing w:line="360" w:lineRule="auto"/>
              <w:ind w:firstLineChars="200" w:firstLine="420"/>
              <w:jc w:val="center"/>
              <w:rPr>
                <w:szCs w:val="21"/>
                <w:lang w:val="en-GB"/>
              </w:rPr>
            </w:pPr>
            <w:r>
              <w:rPr>
                <w:rFonts w:hint="eastAsia"/>
                <w:szCs w:val="21"/>
                <w:lang w:val="en-GB"/>
              </w:rPr>
              <w:t>90.8(81.6~97.6)</w:t>
            </w:r>
          </w:p>
        </w:tc>
      </w:tr>
      <w:tr w:rsidR="00701671" w:rsidRPr="00C14FB1" w:rsidTr="000318CE">
        <w:tc>
          <w:tcPr>
            <w:tcW w:w="706" w:type="pct"/>
          </w:tcPr>
          <w:p w:rsidR="00701671" w:rsidRPr="00C14FB1" w:rsidRDefault="00701671" w:rsidP="000318CE">
            <w:pPr>
              <w:spacing w:line="360" w:lineRule="auto"/>
              <w:ind w:firstLineChars="200" w:firstLine="420"/>
              <w:rPr>
                <w:rFonts w:eastAsia="Times New Roman"/>
                <w:szCs w:val="21"/>
                <w:lang w:val="en-GB"/>
              </w:rPr>
            </w:pPr>
          </w:p>
        </w:tc>
        <w:tc>
          <w:tcPr>
            <w:tcW w:w="569" w:type="pct"/>
          </w:tcPr>
          <w:p w:rsidR="00701671" w:rsidRPr="00C14FB1" w:rsidRDefault="00701671" w:rsidP="000318CE">
            <w:pPr>
              <w:spacing w:line="360" w:lineRule="auto"/>
              <w:ind w:firstLineChars="200" w:firstLine="420"/>
              <w:jc w:val="right"/>
              <w:rPr>
                <w:szCs w:val="21"/>
                <w:lang w:val="en-GB"/>
              </w:rPr>
            </w:pPr>
            <w:r w:rsidRPr="00C14FB1">
              <w:rPr>
                <w:rFonts w:eastAsia="Times New Roman"/>
                <w:szCs w:val="21"/>
                <w:lang w:val="en-GB"/>
              </w:rPr>
              <w:t xml:space="preserve">Default </w:t>
            </w:r>
          </w:p>
        </w:tc>
        <w:tc>
          <w:tcPr>
            <w:tcW w:w="928" w:type="pct"/>
          </w:tcPr>
          <w:p w:rsidR="00701671" w:rsidRPr="00E73498" w:rsidRDefault="00701671" w:rsidP="000318CE">
            <w:pPr>
              <w:spacing w:line="360" w:lineRule="auto"/>
              <w:ind w:firstLineChars="200" w:firstLine="420"/>
              <w:jc w:val="center"/>
              <w:rPr>
                <w:szCs w:val="21"/>
                <w:lang w:val="en-GB"/>
              </w:rPr>
            </w:pPr>
            <w:r>
              <w:rPr>
                <w:rFonts w:hint="eastAsia"/>
                <w:szCs w:val="21"/>
                <w:lang w:val="en-GB"/>
              </w:rPr>
              <w:t>0(0~0.88)</w:t>
            </w:r>
          </w:p>
        </w:tc>
        <w:tc>
          <w:tcPr>
            <w:tcW w:w="973" w:type="pct"/>
          </w:tcPr>
          <w:p w:rsidR="00701671" w:rsidRPr="00C14FB1" w:rsidRDefault="00701671" w:rsidP="000318CE">
            <w:pPr>
              <w:spacing w:line="360" w:lineRule="auto"/>
              <w:ind w:firstLineChars="200" w:firstLine="420"/>
              <w:jc w:val="center"/>
              <w:rPr>
                <w:rFonts w:eastAsia="Times New Roman"/>
                <w:szCs w:val="21"/>
                <w:lang w:val="en-GB"/>
              </w:rPr>
            </w:pPr>
            <w:r w:rsidRPr="009F4C16">
              <w:rPr>
                <w:rFonts w:hint="eastAsia"/>
                <w:szCs w:val="21"/>
                <w:lang w:val="en-GB"/>
              </w:rPr>
              <w:t>0(0</w:t>
            </w:r>
            <w:r>
              <w:rPr>
                <w:rFonts w:hint="eastAsia"/>
                <w:szCs w:val="21"/>
                <w:lang w:val="en-GB"/>
              </w:rPr>
              <w:t>~1.45</w:t>
            </w:r>
            <w:r w:rsidRPr="009F4C16">
              <w:rPr>
                <w:rFonts w:hint="eastAsia"/>
                <w:szCs w:val="21"/>
                <w:lang w:val="en-GB"/>
              </w:rPr>
              <w:t>)</w:t>
            </w:r>
          </w:p>
        </w:tc>
        <w:tc>
          <w:tcPr>
            <w:tcW w:w="940" w:type="pct"/>
          </w:tcPr>
          <w:p w:rsidR="00701671" w:rsidRPr="00E73498" w:rsidRDefault="00701671" w:rsidP="000318CE">
            <w:pPr>
              <w:spacing w:line="360" w:lineRule="auto"/>
              <w:ind w:firstLineChars="200" w:firstLine="420"/>
              <w:jc w:val="center"/>
              <w:rPr>
                <w:szCs w:val="21"/>
                <w:lang w:val="en-GB"/>
              </w:rPr>
            </w:pPr>
            <w:r>
              <w:rPr>
                <w:rFonts w:hint="eastAsia"/>
                <w:szCs w:val="21"/>
                <w:lang w:val="en-GB"/>
              </w:rPr>
              <w:t>0(0~1.95)</w:t>
            </w:r>
          </w:p>
        </w:tc>
        <w:tc>
          <w:tcPr>
            <w:tcW w:w="878" w:type="pct"/>
          </w:tcPr>
          <w:p w:rsidR="00701671" w:rsidRPr="00E73498" w:rsidRDefault="00701671" w:rsidP="000318CE">
            <w:pPr>
              <w:spacing w:line="360" w:lineRule="auto"/>
              <w:ind w:firstLineChars="200" w:firstLine="420"/>
              <w:jc w:val="center"/>
              <w:rPr>
                <w:szCs w:val="21"/>
                <w:lang w:val="en-GB"/>
              </w:rPr>
            </w:pPr>
            <w:r>
              <w:rPr>
                <w:rFonts w:hint="eastAsia"/>
                <w:szCs w:val="21"/>
                <w:lang w:val="en-GB"/>
              </w:rPr>
              <w:t>0(0~1.36)</w:t>
            </w:r>
          </w:p>
        </w:tc>
      </w:tr>
      <w:tr w:rsidR="00701671" w:rsidRPr="00C14FB1" w:rsidTr="000318CE">
        <w:tc>
          <w:tcPr>
            <w:tcW w:w="706" w:type="pct"/>
          </w:tcPr>
          <w:p w:rsidR="00701671" w:rsidRPr="00C14FB1" w:rsidRDefault="00701671" w:rsidP="000318CE">
            <w:pPr>
              <w:spacing w:line="360" w:lineRule="auto"/>
              <w:rPr>
                <w:rFonts w:eastAsia="Times New Roman"/>
                <w:szCs w:val="21"/>
                <w:lang w:val="en-GB"/>
              </w:rPr>
            </w:pPr>
            <w:r>
              <w:rPr>
                <w:rFonts w:ascii="SimSun" w:hAnsi="SimSun" w:hint="eastAsia"/>
                <w:szCs w:val="21"/>
                <w:lang w:val="en-GB"/>
              </w:rPr>
              <w:t xml:space="preserve"># </w:t>
            </w:r>
            <w:r w:rsidRPr="00C14FB1">
              <w:rPr>
                <w:rFonts w:eastAsia="Times New Roman"/>
                <w:szCs w:val="21"/>
                <w:lang w:val="en-GB"/>
              </w:rPr>
              <w:t>doctors delivering TB care*</w:t>
            </w:r>
          </w:p>
        </w:tc>
        <w:tc>
          <w:tcPr>
            <w:tcW w:w="569" w:type="pct"/>
          </w:tcPr>
          <w:p w:rsidR="00701671" w:rsidRPr="00C14FB1" w:rsidRDefault="00701671" w:rsidP="000318CE">
            <w:pPr>
              <w:spacing w:line="360" w:lineRule="auto"/>
              <w:rPr>
                <w:rFonts w:eastAsia="Times New Roman"/>
                <w:szCs w:val="21"/>
                <w:lang w:val="en-GB"/>
              </w:rPr>
            </w:pPr>
            <w:r w:rsidRPr="00C14FB1">
              <w:rPr>
                <w:rFonts w:eastAsia="Times New Roman"/>
                <w:szCs w:val="21"/>
                <w:lang w:val="en-GB"/>
              </w:rPr>
              <w:t>Median (range)</w:t>
            </w:r>
          </w:p>
        </w:tc>
        <w:tc>
          <w:tcPr>
            <w:tcW w:w="928" w:type="pct"/>
          </w:tcPr>
          <w:p w:rsidR="00701671" w:rsidRPr="00673AEA" w:rsidRDefault="00701671" w:rsidP="000318CE">
            <w:pPr>
              <w:spacing w:line="360" w:lineRule="auto"/>
              <w:ind w:firstLineChars="200" w:firstLine="420"/>
              <w:jc w:val="center"/>
              <w:rPr>
                <w:szCs w:val="21"/>
                <w:lang w:val="en-GB"/>
              </w:rPr>
            </w:pPr>
            <w:r>
              <w:rPr>
                <w:rFonts w:hint="eastAsia"/>
                <w:szCs w:val="21"/>
                <w:lang w:val="en-GB"/>
              </w:rPr>
              <w:t>11(9~38</w:t>
            </w:r>
            <w:r w:rsidRPr="00673AEA">
              <w:rPr>
                <w:rFonts w:hint="eastAsia"/>
                <w:szCs w:val="21"/>
                <w:lang w:val="en-GB"/>
              </w:rPr>
              <w:t>)</w:t>
            </w:r>
          </w:p>
        </w:tc>
        <w:tc>
          <w:tcPr>
            <w:tcW w:w="973" w:type="pct"/>
          </w:tcPr>
          <w:p w:rsidR="00701671" w:rsidRPr="007E1B6B" w:rsidRDefault="00701671" w:rsidP="000318CE">
            <w:pPr>
              <w:spacing w:line="360" w:lineRule="auto"/>
              <w:ind w:firstLineChars="200" w:firstLine="420"/>
              <w:jc w:val="center"/>
              <w:rPr>
                <w:szCs w:val="21"/>
                <w:lang w:val="en-GB"/>
              </w:rPr>
            </w:pPr>
            <w:r>
              <w:rPr>
                <w:rFonts w:hint="eastAsia"/>
                <w:szCs w:val="21"/>
                <w:lang w:val="en-GB"/>
              </w:rPr>
              <w:t>12</w:t>
            </w:r>
            <w:r w:rsidRPr="00673AEA">
              <w:rPr>
                <w:rFonts w:hint="eastAsia"/>
                <w:szCs w:val="21"/>
                <w:lang w:val="en-GB"/>
              </w:rPr>
              <w:t>(</w:t>
            </w:r>
            <w:r>
              <w:rPr>
                <w:rFonts w:hint="eastAsia"/>
                <w:szCs w:val="21"/>
                <w:lang w:val="en-GB"/>
              </w:rPr>
              <w:t>4~19</w:t>
            </w:r>
            <w:r w:rsidRPr="00673AEA">
              <w:rPr>
                <w:rFonts w:hint="eastAsia"/>
                <w:szCs w:val="21"/>
                <w:lang w:val="en-GB"/>
              </w:rPr>
              <w:t>)</w:t>
            </w:r>
          </w:p>
        </w:tc>
        <w:tc>
          <w:tcPr>
            <w:tcW w:w="940" w:type="pct"/>
          </w:tcPr>
          <w:p w:rsidR="00701671" w:rsidRPr="00673AEA" w:rsidRDefault="00701671" w:rsidP="000318CE">
            <w:pPr>
              <w:tabs>
                <w:tab w:val="center" w:pos="1284"/>
              </w:tabs>
              <w:spacing w:line="360" w:lineRule="auto"/>
              <w:ind w:firstLineChars="200" w:firstLine="420"/>
              <w:jc w:val="center"/>
              <w:rPr>
                <w:szCs w:val="21"/>
                <w:lang w:val="en-GB"/>
              </w:rPr>
            </w:pPr>
            <w:r>
              <w:rPr>
                <w:rFonts w:hint="eastAsia"/>
                <w:szCs w:val="21"/>
                <w:lang w:val="en-GB"/>
              </w:rPr>
              <w:t>11(6~32</w:t>
            </w:r>
            <w:r w:rsidRPr="00673AEA">
              <w:rPr>
                <w:rFonts w:hint="eastAsia"/>
                <w:szCs w:val="21"/>
                <w:lang w:val="en-GB"/>
              </w:rPr>
              <w:t>)</w:t>
            </w:r>
          </w:p>
        </w:tc>
        <w:tc>
          <w:tcPr>
            <w:tcW w:w="878" w:type="pct"/>
          </w:tcPr>
          <w:p w:rsidR="00701671" w:rsidRPr="00673AEA" w:rsidRDefault="00701671" w:rsidP="000318CE">
            <w:pPr>
              <w:spacing w:line="360" w:lineRule="auto"/>
              <w:ind w:firstLineChars="400" w:firstLine="840"/>
              <w:rPr>
                <w:szCs w:val="21"/>
                <w:lang w:val="en-GB"/>
              </w:rPr>
            </w:pPr>
            <w:r>
              <w:rPr>
                <w:rFonts w:hint="eastAsia"/>
                <w:szCs w:val="21"/>
                <w:lang w:val="en-GB"/>
              </w:rPr>
              <w:t>12(5~17</w:t>
            </w:r>
            <w:r w:rsidRPr="00673AEA">
              <w:rPr>
                <w:rFonts w:hint="eastAsia"/>
                <w:szCs w:val="21"/>
                <w:lang w:val="en-GB"/>
              </w:rPr>
              <w:t>)</w:t>
            </w:r>
          </w:p>
        </w:tc>
      </w:tr>
      <w:tr w:rsidR="00701671" w:rsidRPr="00C14FB1" w:rsidTr="000318CE">
        <w:tc>
          <w:tcPr>
            <w:tcW w:w="706" w:type="pct"/>
          </w:tcPr>
          <w:p w:rsidR="00701671" w:rsidRPr="008310E4" w:rsidRDefault="00701671" w:rsidP="000318CE">
            <w:pPr>
              <w:spacing w:line="360" w:lineRule="auto"/>
              <w:rPr>
                <w:szCs w:val="21"/>
                <w:lang w:val="en-GB"/>
              </w:rPr>
            </w:pPr>
            <w:r>
              <w:rPr>
                <w:rFonts w:eastAsia="Times New Roman"/>
                <w:szCs w:val="21"/>
                <w:lang w:val="en-GB"/>
              </w:rPr>
              <w:t xml:space="preserve">% of cluster </w:t>
            </w:r>
            <w:r w:rsidRPr="00FD5F58">
              <w:rPr>
                <w:rFonts w:eastAsia="Times New Roman" w:hint="eastAsia"/>
                <w:szCs w:val="21"/>
                <w:lang w:val="en-GB"/>
              </w:rPr>
              <w:t>rural</w:t>
            </w:r>
          </w:p>
        </w:tc>
        <w:tc>
          <w:tcPr>
            <w:tcW w:w="569" w:type="pct"/>
          </w:tcPr>
          <w:p w:rsidR="00701671" w:rsidRPr="00A254BC" w:rsidRDefault="00701671" w:rsidP="000318CE">
            <w:pPr>
              <w:spacing w:line="360" w:lineRule="auto"/>
              <w:rPr>
                <w:szCs w:val="21"/>
                <w:lang w:val="en-GB"/>
              </w:rPr>
            </w:pPr>
            <w:r>
              <w:rPr>
                <w:szCs w:val="21"/>
                <w:lang w:val="en-GB"/>
              </w:rPr>
              <w:t>M</w:t>
            </w:r>
            <w:r>
              <w:rPr>
                <w:rFonts w:hint="eastAsia"/>
                <w:szCs w:val="21"/>
                <w:lang w:val="en-GB"/>
              </w:rPr>
              <w:t>edian(range)</w:t>
            </w:r>
          </w:p>
        </w:tc>
        <w:tc>
          <w:tcPr>
            <w:tcW w:w="928" w:type="pct"/>
          </w:tcPr>
          <w:p w:rsidR="00701671" w:rsidRPr="00A254BC" w:rsidRDefault="00701671" w:rsidP="000318CE">
            <w:pPr>
              <w:spacing w:line="360" w:lineRule="auto"/>
              <w:ind w:firstLineChars="200" w:firstLine="420"/>
              <w:jc w:val="center"/>
              <w:rPr>
                <w:szCs w:val="21"/>
                <w:lang w:val="en-GB"/>
              </w:rPr>
            </w:pPr>
            <w:r>
              <w:rPr>
                <w:rFonts w:hint="eastAsia"/>
                <w:szCs w:val="21"/>
                <w:lang w:val="en-GB"/>
              </w:rPr>
              <w:t>66.5(9.3~87.4)</w:t>
            </w:r>
          </w:p>
        </w:tc>
        <w:tc>
          <w:tcPr>
            <w:tcW w:w="973" w:type="pct"/>
          </w:tcPr>
          <w:p w:rsidR="00701671" w:rsidRPr="00A254BC" w:rsidRDefault="00701671" w:rsidP="000318CE">
            <w:pPr>
              <w:spacing w:line="360" w:lineRule="auto"/>
              <w:ind w:firstLineChars="200" w:firstLine="420"/>
              <w:jc w:val="center"/>
              <w:rPr>
                <w:szCs w:val="21"/>
                <w:lang w:val="en-GB"/>
              </w:rPr>
            </w:pPr>
            <w:r>
              <w:rPr>
                <w:rFonts w:hint="eastAsia"/>
                <w:szCs w:val="21"/>
                <w:lang w:val="en-GB"/>
              </w:rPr>
              <w:t>61.1(0~87.0)</w:t>
            </w:r>
          </w:p>
        </w:tc>
        <w:tc>
          <w:tcPr>
            <w:tcW w:w="940" w:type="pct"/>
          </w:tcPr>
          <w:p w:rsidR="00701671" w:rsidRPr="00A254BC" w:rsidRDefault="00701671" w:rsidP="000318CE">
            <w:pPr>
              <w:spacing w:line="360" w:lineRule="auto"/>
              <w:ind w:firstLineChars="200" w:firstLine="420"/>
              <w:jc w:val="center"/>
              <w:rPr>
                <w:szCs w:val="21"/>
                <w:lang w:val="en-GB"/>
              </w:rPr>
            </w:pPr>
            <w:r>
              <w:rPr>
                <w:rFonts w:hint="eastAsia"/>
                <w:szCs w:val="21"/>
                <w:lang w:val="en-GB"/>
              </w:rPr>
              <w:t>70.4(4.0~86.2)</w:t>
            </w:r>
          </w:p>
        </w:tc>
        <w:tc>
          <w:tcPr>
            <w:tcW w:w="878" w:type="pct"/>
          </w:tcPr>
          <w:p w:rsidR="00701671" w:rsidRPr="00A254BC" w:rsidRDefault="00701671" w:rsidP="000318CE">
            <w:pPr>
              <w:spacing w:line="360" w:lineRule="auto"/>
              <w:ind w:firstLineChars="200" w:firstLine="420"/>
              <w:jc w:val="center"/>
              <w:rPr>
                <w:szCs w:val="21"/>
                <w:lang w:val="en-GB"/>
              </w:rPr>
            </w:pPr>
            <w:r>
              <w:rPr>
                <w:rFonts w:hint="eastAsia"/>
                <w:szCs w:val="21"/>
                <w:lang w:val="en-GB"/>
              </w:rPr>
              <w:t>72.9(20.2~83.9)</w:t>
            </w:r>
          </w:p>
        </w:tc>
      </w:tr>
      <w:tr w:rsidR="00701671" w:rsidRPr="00C14FB1" w:rsidTr="000318CE">
        <w:tc>
          <w:tcPr>
            <w:tcW w:w="1275" w:type="pct"/>
            <w:gridSpan w:val="2"/>
          </w:tcPr>
          <w:p w:rsidR="00701671" w:rsidRPr="00C14FB1" w:rsidRDefault="00701671" w:rsidP="000318CE">
            <w:pPr>
              <w:spacing w:line="360" w:lineRule="auto"/>
              <w:rPr>
                <w:rFonts w:eastAsia="Times New Roman"/>
                <w:szCs w:val="21"/>
                <w:lang w:val="en-GB"/>
              </w:rPr>
            </w:pPr>
            <w:r w:rsidRPr="00C14FB1">
              <w:rPr>
                <w:rFonts w:eastAsia="Times New Roman"/>
                <w:szCs w:val="21"/>
                <w:lang w:val="en-GB"/>
              </w:rPr>
              <w:t>Other social, economic</w:t>
            </w:r>
            <w:r>
              <w:rPr>
                <w:rFonts w:eastAsia="Times New Roman"/>
                <w:szCs w:val="21"/>
                <w:lang w:val="en-GB"/>
              </w:rPr>
              <w:t xml:space="preserve"> &amp; demographic characteristics</w:t>
            </w:r>
            <w:r w:rsidRPr="0015284C">
              <w:rPr>
                <w:rFonts w:ascii="Arial" w:hAnsi="Arial" w:cs="Arial"/>
                <w:sz w:val="24"/>
                <w:lang w:val="en-GB"/>
              </w:rPr>
              <w:t xml:space="preserve">** </w:t>
            </w:r>
          </w:p>
        </w:tc>
        <w:tc>
          <w:tcPr>
            <w:tcW w:w="928" w:type="pct"/>
          </w:tcPr>
          <w:p w:rsidR="00701671" w:rsidRPr="00C14FB1" w:rsidRDefault="00701671" w:rsidP="000318CE">
            <w:pPr>
              <w:spacing w:line="360" w:lineRule="auto"/>
              <w:ind w:firstLineChars="200" w:firstLine="420"/>
              <w:jc w:val="left"/>
              <w:rPr>
                <w:rFonts w:eastAsia="Times New Roman"/>
                <w:szCs w:val="21"/>
                <w:lang w:val="en-GB"/>
              </w:rPr>
            </w:pPr>
          </w:p>
        </w:tc>
        <w:tc>
          <w:tcPr>
            <w:tcW w:w="973" w:type="pct"/>
          </w:tcPr>
          <w:p w:rsidR="00701671" w:rsidRPr="00C14FB1" w:rsidRDefault="00701671" w:rsidP="000318CE">
            <w:pPr>
              <w:spacing w:line="360" w:lineRule="auto"/>
              <w:ind w:firstLineChars="200" w:firstLine="420"/>
              <w:jc w:val="center"/>
              <w:rPr>
                <w:rFonts w:eastAsia="Times New Roman"/>
                <w:szCs w:val="21"/>
                <w:lang w:val="en-GB"/>
              </w:rPr>
            </w:pPr>
          </w:p>
        </w:tc>
        <w:tc>
          <w:tcPr>
            <w:tcW w:w="940" w:type="pct"/>
          </w:tcPr>
          <w:p w:rsidR="00701671" w:rsidRPr="00C14FB1" w:rsidRDefault="00701671" w:rsidP="000318CE">
            <w:pPr>
              <w:spacing w:line="360" w:lineRule="auto"/>
              <w:ind w:firstLineChars="200" w:firstLine="420"/>
              <w:jc w:val="center"/>
              <w:rPr>
                <w:rFonts w:eastAsia="Times New Roman"/>
                <w:szCs w:val="21"/>
                <w:lang w:val="en-GB"/>
              </w:rPr>
            </w:pPr>
          </w:p>
        </w:tc>
        <w:tc>
          <w:tcPr>
            <w:tcW w:w="878" w:type="pct"/>
          </w:tcPr>
          <w:p w:rsidR="00701671" w:rsidRPr="00C14FB1" w:rsidRDefault="00701671" w:rsidP="000318CE">
            <w:pPr>
              <w:spacing w:line="360" w:lineRule="auto"/>
              <w:ind w:firstLineChars="200" w:firstLine="420"/>
              <w:jc w:val="center"/>
              <w:rPr>
                <w:rFonts w:eastAsia="Times New Roman"/>
                <w:szCs w:val="21"/>
                <w:lang w:val="en-GB"/>
              </w:rPr>
            </w:pPr>
          </w:p>
        </w:tc>
      </w:tr>
      <w:tr w:rsidR="00701671" w:rsidRPr="00C14FB1" w:rsidTr="000318CE">
        <w:tc>
          <w:tcPr>
            <w:tcW w:w="706" w:type="pct"/>
          </w:tcPr>
          <w:p w:rsidR="00701671" w:rsidRPr="00551EED" w:rsidRDefault="00701671" w:rsidP="000318CE">
            <w:pPr>
              <w:spacing w:line="360" w:lineRule="auto"/>
              <w:ind w:firstLineChars="150" w:firstLine="315"/>
              <w:rPr>
                <w:szCs w:val="21"/>
                <w:lang w:val="en-GB"/>
              </w:rPr>
            </w:pPr>
            <w:r>
              <w:rPr>
                <w:szCs w:val="21"/>
                <w:lang w:val="en-GB"/>
              </w:rPr>
              <w:t>P</w:t>
            </w:r>
            <w:r>
              <w:rPr>
                <w:rFonts w:hint="eastAsia"/>
                <w:szCs w:val="21"/>
                <w:lang w:val="en-GB"/>
              </w:rPr>
              <w:t>opulation(,000)</w:t>
            </w:r>
          </w:p>
        </w:tc>
        <w:tc>
          <w:tcPr>
            <w:tcW w:w="569" w:type="pct"/>
          </w:tcPr>
          <w:p w:rsidR="00701671" w:rsidRPr="00551EED" w:rsidRDefault="00701671" w:rsidP="000318CE">
            <w:pPr>
              <w:spacing w:line="360" w:lineRule="auto"/>
              <w:rPr>
                <w:szCs w:val="21"/>
                <w:lang w:val="en-GB"/>
              </w:rPr>
            </w:pPr>
            <w:r>
              <w:rPr>
                <w:rFonts w:hint="eastAsia"/>
                <w:szCs w:val="21"/>
                <w:lang w:val="en-GB"/>
              </w:rPr>
              <w:t>Median(range)</w:t>
            </w:r>
          </w:p>
        </w:tc>
        <w:tc>
          <w:tcPr>
            <w:tcW w:w="928" w:type="pct"/>
          </w:tcPr>
          <w:p w:rsidR="00701671" w:rsidRPr="00551EED" w:rsidRDefault="00701671" w:rsidP="000318CE">
            <w:pPr>
              <w:spacing w:line="360" w:lineRule="auto"/>
              <w:jc w:val="center"/>
              <w:rPr>
                <w:szCs w:val="21"/>
                <w:lang w:val="en-GB"/>
              </w:rPr>
            </w:pPr>
            <w:r>
              <w:rPr>
                <w:rFonts w:hint="eastAsia"/>
                <w:szCs w:val="21"/>
                <w:lang w:val="en-GB"/>
              </w:rPr>
              <w:t>650(406~1407)</w:t>
            </w:r>
          </w:p>
        </w:tc>
        <w:tc>
          <w:tcPr>
            <w:tcW w:w="973" w:type="pct"/>
          </w:tcPr>
          <w:p w:rsidR="00701671" w:rsidRPr="00551EED" w:rsidRDefault="00701671" w:rsidP="000318CE">
            <w:pPr>
              <w:spacing w:line="360" w:lineRule="auto"/>
              <w:ind w:firstLineChars="200" w:firstLine="420"/>
              <w:rPr>
                <w:szCs w:val="21"/>
                <w:lang w:val="en-GB"/>
              </w:rPr>
            </w:pPr>
            <w:r>
              <w:rPr>
                <w:rFonts w:hint="eastAsia"/>
                <w:szCs w:val="21"/>
                <w:lang w:val="en-GB"/>
              </w:rPr>
              <w:t>543(298~1242)</w:t>
            </w:r>
          </w:p>
        </w:tc>
        <w:tc>
          <w:tcPr>
            <w:tcW w:w="940" w:type="pct"/>
          </w:tcPr>
          <w:p w:rsidR="00701671" w:rsidRPr="00551EED" w:rsidRDefault="00701671" w:rsidP="000318CE">
            <w:pPr>
              <w:spacing w:line="360" w:lineRule="auto"/>
              <w:ind w:firstLineChars="200" w:firstLine="420"/>
              <w:jc w:val="center"/>
              <w:rPr>
                <w:szCs w:val="21"/>
                <w:lang w:val="en-GB"/>
              </w:rPr>
            </w:pPr>
            <w:r>
              <w:rPr>
                <w:rFonts w:hint="eastAsia"/>
                <w:szCs w:val="21"/>
                <w:lang w:val="en-GB"/>
              </w:rPr>
              <w:t>897(702~1724)</w:t>
            </w:r>
          </w:p>
        </w:tc>
        <w:tc>
          <w:tcPr>
            <w:tcW w:w="878" w:type="pct"/>
          </w:tcPr>
          <w:p w:rsidR="00701671" w:rsidRPr="00551EED" w:rsidRDefault="00701671" w:rsidP="000318CE">
            <w:pPr>
              <w:spacing w:line="360" w:lineRule="auto"/>
              <w:ind w:firstLineChars="200" w:firstLine="420"/>
              <w:jc w:val="center"/>
              <w:rPr>
                <w:szCs w:val="21"/>
                <w:lang w:val="en-GB"/>
              </w:rPr>
            </w:pPr>
            <w:r>
              <w:rPr>
                <w:rFonts w:hint="eastAsia"/>
                <w:szCs w:val="21"/>
                <w:lang w:val="en-GB"/>
              </w:rPr>
              <w:t>724(394~1013)</w:t>
            </w:r>
          </w:p>
        </w:tc>
      </w:tr>
      <w:tr w:rsidR="00701671" w:rsidRPr="00C14FB1" w:rsidTr="000318CE">
        <w:tc>
          <w:tcPr>
            <w:tcW w:w="706" w:type="pct"/>
          </w:tcPr>
          <w:p w:rsidR="00701671" w:rsidRPr="00551EED" w:rsidRDefault="00701671" w:rsidP="000318CE">
            <w:pPr>
              <w:spacing w:line="360" w:lineRule="auto"/>
              <w:ind w:firstLineChars="200" w:firstLine="420"/>
              <w:rPr>
                <w:szCs w:val="21"/>
                <w:lang w:val="en-GB"/>
              </w:rPr>
            </w:pPr>
            <w:r w:rsidRPr="00551EED">
              <w:rPr>
                <w:szCs w:val="21"/>
                <w:lang w:val="en-GB"/>
              </w:rPr>
              <w:t>P</w:t>
            </w:r>
            <w:r w:rsidRPr="00551EED">
              <w:rPr>
                <w:rFonts w:hint="eastAsia"/>
                <w:szCs w:val="21"/>
                <w:lang w:val="en-GB"/>
              </w:rPr>
              <w:t xml:space="preserve">er </w:t>
            </w:r>
            <w:smartTag w:uri="urn:schemas-microsoft-com:office:smarttags" w:element="stockticker">
              <w:r w:rsidRPr="00551EED">
                <w:rPr>
                  <w:rFonts w:hint="eastAsia"/>
                  <w:szCs w:val="21"/>
                  <w:lang w:val="en-GB"/>
                </w:rPr>
                <w:t>GDP</w:t>
              </w:r>
            </w:smartTag>
            <w:r w:rsidRPr="00551EED">
              <w:rPr>
                <w:rFonts w:hint="eastAsia"/>
                <w:szCs w:val="21"/>
                <w:lang w:val="en-GB"/>
              </w:rPr>
              <w:t>(Yuan)</w:t>
            </w:r>
          </w:p>
        </w:tc>
        <w:tc>
          <w:tcPr>
            <w:tcW w:w="569" w:type="pct"/>
          </w:tcPr>
          <w:p w:rsidR="00701671" w:rsidRPr="00BB2030" w:rsidRDefault="00701671" w:rsidP="000318CE">
            <w:pPr>
              <w:spacing w:line="360" w:lineRule="auto"/>
              <w:rPr>
                <w:szCs w:val="21"/>
                <w:lang w:val="en-GB"/>
              </w:rPr>
            </w:pPr>
            <w:r>
              <w:rPr>
                <w:szCs w:val="21"/>
                <w:lang w:val="en-GB"/>
              </w:rPr>
              <w:t>M</w:t>
            </w:r>
            <w:r>
              <w:rPr>
                <w:rFonts w:hint="eastAsia"/>
                <w:szCs w:val="21"/>
                <w:lang w:val="en-GB"/>
              </w:rPr>
              <w:t>edian(range)</w:t>
            </w:r>
          </w:p>
        </w:tc>
        <w:tc>
          <w:tcPr>
            <w:tcW w:w="928" w:type="pct"/>
          </w:tcPr>
          <w:p w:rsidR="00701671" w:rsidRPr="00BB2030" w:rsidRDefault="00701671" w:rsidP="000318CE">
            <w:pPr>
              <w:spacing w:line="360" w:lineRule="auto"/>
              <w:rPr>
                <w:szCs w:val="21"/>
                <w:lang w:val="en-GB"/>
              </w:rPr>
            </w:pPr>
            <w:r>
              <w:rPr>
                <w:rFonts w:hint="eastAsia"/>
                <w:szCs w:val="21"/>
                <w:lang w:val="en-GB"/>
              </w:rPr>
              <w:t>20936(6600~41620)</w:t>
            </w:r>
          </w:p>
        </w:tc>
        <w:tc>
          <w:tcPr>
            <w:tcW w:w="973" w:type="pct"/>
          </w:tcPr>
          <w:p w:rsidR="00701671" w:rsidRPr="00BB2030" w:rsidRDefault="00701671" w:rsidP="000318CE">
            <w:pPr>
              <w:spacing w:line="360" w:lineRule="auto"/>
              <w:rPr>
                <w:szCs w:val="21"/>
                <w:lang w:val="en-GB"/>
              </w:rPr>
            </w:pPr>
            <w:r>
              <w:rPr>
                <w:rFonts w:hint="eastAsia"/>
                <w:szCs w:val="21"/>
                <w:lang w:val="en-GB"/>
              </w:rPr>
              <w:t>15623(6338~56763)</w:t>
            </w:r>
          </w:p>
        </w:tc>
        <w:tc>
          <w:tcPr>
            <w:tcW w:w="940" w:type="pct"/>
          </w:tcPr>
          <w:p w:rsidR="00701671" w:rsidRPr="00BB2030" w:rsidRDefault="00701671" w:rsidP="000318CE">
            <w:pPr>
              <w:spacing w:line="360" w:lineRule="auto"/>
              <w:rPr>
                <w:szCs w:val="21"/>
                <w:lang w:val="en-GB"/>
              </w:rPr>
            </w:pPr>
            <w:r>
              <w:rPr>
                <w:rFonts w:hint="eastAsia"/>
                <w:szCs w:val="21"/>
                <w:lang w:val="en-GB"/>
              </w:rPr>
              <w:t>16274(4978~64455)</w:t>
            </w:r>
          </w:p>
        </w:tc>
        <w:tc>
          <w:tcPr>
            <w:tcW w:w="878" w:type="pct"/>
          </w:tcPr>
          <w:p w:rsidR="00701671" w:rsidRPr="00BB2030" w:rsidRDefault="00701671" w:rsidP="000318CE">
            <w:pPr>
              <w:spacing w:line="360" w:lineRule="auto"/>
              <w:rPr>
                <w:szCs w:val="21"/>
                <w:lang w:val="en-GB"/>
              </w:rPr>
            </w:pPr>
            <w:r>
              <w:rPr>
                <w:rFonts w:hint="eastAsia"/>
                <w:szCs w:val="21"/>
                <w:lang w:val="en-GB"/>
              </w:rPr>
              <w:t>11530(6167~53973)</w:t>
            </w:r>
          </w:p>
        </w:tc>
      </w:tr>
      <w:tr w:rsidR="00701671" w:rsidRPr="00C14FB1" w:rsidTr="000318CE">
        <w:tc>
          <w:tcPr>
            <w:tcW w:w="706" w:type="pct"/>
          </w:tcPr>
          <w:p w:rsidR="00701671" w:rsidRDefault="00701671" w:rsidP="000318CE">
            <w:pPr>
              <w:spacing w:line="360" w:lineRule="auto"/>
              <w:ind w:firstLineChars="200" w:firstLine="420"/>
              <w:rPr>
                <w:rFonts w:ascii="SimSun" w:hAnsi="SimSun"/>
                <w:szCs w:val="21"/>
                <w:lang w:val="en-GB"/>
              </w:rPr>
            </w:pPr>
            <w:r w:rsidRPr="00121DFA">
              <w:rPr>
                <w:szCs w:val="21"/>
                <w:lang w:val="en-GB"/>
              </w:rPr>
              <w:t>A</w:t>
            </w:r>
            <w:r w:rsidRPr="00121DFA">
              <w:rPr>
                <w:rFonts w:hint="eastAsia"/>
                <w:szCs w:val="21"/>
                <w:lang w:val="en-GB"/>
              </w:rPr>
              <w:t>rea (Km</w:t>
            </w:r>
            <w:r w:rsidRPr="00121DFA">
              <w:rPr>
                <w:rFonts w:hint="eastAsia"/>
                <w:szCs w:val="21"/>
                <w:vertAlign w:val="superscript"/>
                <w:lang w:val="en-GB"/>
              </w:rPr>
              <w:t>2</w:t>
            </w:r>
            <w:r w:rsidRPr="00121DFA">
              <w:rPr>
                <w:rFonts w:hint="eastAsia"/>
                <w:szCs w:val="21"/>
                <w:lang w:val="en-GB"/>
              </w:rPr>
              <w:t>)</w:t>
            </w:r>
          </w:p>
        </w:tc>
        <w:tc>
          <w:tcPr>
            <w:tcW w:w="569" w:type="pct"/>
          </w:tcPr>
          <w:p w:rsidR="00701671" w:rsidRPr="00C14FB1" w:rsidRDefault="00701671" w:rsidP="000318CE">
            <w:pPr>
              <w:spacing w:line="360" w:lineRule="auto"/>
              <w:rPr>
                <w:rFonts w:eastAsia="Times New Roman"/>
                <w:szCs w:val="21"/>
                <w:lang w:val="en-GB"/>
              </w:rPr>
            </w:pPr>
            <w:r>
              <w:rPr>
                <w:szCs w:val="21"/>
                <w:lang w:val="en-GB"/>
              </w:rPr>
              <w:t>M</w:t>
            </w:r>
            <w:r>
              <w:rPr>
                <w:rFonts w:hint="eastAsia"/>
                <w:szCs w:val="21"/>
                <w:lang w:val="en-GB"/>
              </w:rPr>
              <w:t>edian(range)</w:t>
            </w:r>
          </w:p>
        </w:tc>
        <w:tc>
          <w:tcPr>
            <w:tcW w:w="928" w:type="pct"/>
          </w:tcPr>
          <w:p w:rsidR="00701671" w:rsidRPr="00121DFA" w:rsidRDefault="00701671" w:rsidP="000318CE">
            <w:pPr>
              <w:spacing w:line="360" w:lineRule="auto"/>
              <w:ind w:firstLineChars="200" w:firstLine="420"/>
              <w:rPr>
                <w:szCs w:val="21"/>
                <w:lang w:val="en-GB"/>
              </w:rPr>
            </w:pPr>
            <w:r>
              <w:rPr>
                <w:rFonts w:hint="eastAsia"/>
                <w:szCs w:val="21"/>
                <w:lang w:val="en-GB"/>
              </w:rPr>
              <w:t>1477(171~4616)</w:t>
            </w:r>
          </w:p>
        </w:tc>
        <w:tc>
          <w:tcPr>
            <w:tcW w:w="973" w:type="pct"/>
          </w:tcPr>
          <w:p w:rsidR="00701671" w:rsidRPr="00121DFA" w:rsidRDefault="00701671" w:rsidP="000318CE">
            <w:pPr>
              <w:spacing w:line="360" w:lineRule="auto"/>
              <w:ind w:firstLineChars="200" w:firstLine="420"/>
              <w:rPr>
                <w:szCs w:val="21"/>
                <w:lang w:val="en-GB"/>
              </w:rPr>
            </w:pPr>
            <w:r>
              <w:rPr>
                <w:rFonts w:hint="eastAsia"/>
                <w:szCs w:val="21"/>
                <w:lang w:val="en-GB"/>
              </w:rPr>
              <w:t>1892(100~4026)</w:t>
            </w:r>
          </w:p>
        </w:tc>
        <w:tc>
          <w:tcPr>
            <w:tcW w:w="940" w:type="pct"/>
          </w:tcPr>
          <w:p w:rsidR="00701671" w:rsidRPr="00121DFA" w:rsidRDefault="00701671" w:rsidP="000318CE">
            <w:pPr>
              <w:spacing w:line="360" w:lineRule="auto"/>
              <w:ind w:firstLineChars="200" w:firstLine="420"/>
              <w:rPr>
                <w:szCs w:val="21"/>
                <w:lang w:val="en-GB"/>
              </w:rPr>
            </w:pPr>
            <w:r>
              <w:rPr>
                <w:rFonts w:hint="eastAsia"/>
                <w:szCs w:val="21"/>
                <w:lang w:val="en-GB"/>
              </w:rPr>
              <w:t>1142(183~3634)</w:t>
            </w:r>
          </w:p>
        </w:tc>
        <w:tc>
          <w:tcPr>
            <w:tcW w:w="878" w:type="pct"/>
          </w:tcPr>
          <w:p w:rsidR="00701671" w:rsidRPr="00121DFA" w:rsidRDefault="00701671" w:rsidP="000318CE">
            <w:pPr>
              <w:spacing w:line="360" w:lineRule="auto"/>
              <w:ind w:firstLineChars="200" w:firstLine="420"/>
              <w:rPr>
                <w:szCs w:val="21"/>
                <w:lang w:val="en-GB"/>
              </w:rPr>
            </w:pPr>
            <w:r>
              <w:rPr>
                <w:rFonts w:hint="eastAsia"/>
                <w:szCs w:val="21"/>
                <w:lang w:val="en-GB"/>
              </w:rPr>
              <w:t>2046(432~4702)</w:t>
            </w:r>
          </w:p>
        </w:tc>
      </w:tr>
    </w:tbl>
    <w:p w:rsidR="00701671" w:rsidRPr="0091697E" w:rsidRDefault="00701671" w:rsidP="00701671">
      <w:pPr>
        <w:rPr>
          <w:rFonts w:ascii="Arial" w:hAnsi="Arial" w:cs="Arial"/>
          <w:sz w:val="24"/>
          <w:lang w:val="en-GB"/>
        </w:rPr>
      </w:pPr>
      <w:r>
        <w:rPr>
          <w:rFonts w:ascii="Arial" w:hAnsi="Arial" w:cs="Arial" w:hint="eastAsia"/>
          <w:sz w:val="24"/>
          <w:lang w:val="en-GB"/>
        </w:rPr>
        <w:t xml:space="preserve">* </w:t>
      </w:r>
      <w:proofErr w:type="gramStart"/>
      <w:r>
        <w:rPr>
          <w:rFonts w:ascii="Arial" w:hAnsi="Arial" w:cs="Arial" w:hint="eastAsia"/>
          <w:sz w:val="24"/>
          <w:lang w:val="en-GB"/>
        </w:rPr>
        <w:t>in</w:t>
      </w:r>
      <w:proofErr w:type="gramEnd"/>
      <w:r>
        <w:rPr>
          <w:rFonts w:ascii="Arial" w:hAnsi="Arial" w:cs="Arial" w:hint="eastAsia"/>
          <w:sz w:val="24"/>
          <w:lang w:val="en-GB"/>
        </w:rPr>
        <w:t xml:space="preserve"> 2009   </w:t>
      </w:r>
      <w:r w:rsidRPr="0015284C">
        <w:rPr>
          <w:rFonts w:ascii="Arial" w:hAnsi="Arial" w:cs="Arial"/>
          <w:sz w:val="24"/>
          <w:lang w:val="en-GB"/>
        </w:rPr>
        <w:t xml:space="preserve">** from routine data </w:t>
      </w:r>
    </w:p>
    <w:p w:rsidR="00701671" w:rsidRDefault="00701671" w:rsidP="00701671">
      <w:pPr>
        <w:spacing w:line="360" w:lineRule="auto"/>
        <w:ind w:firstLineChars="200" w:firstLine="480"/>
        <w:rPr>
          <w:rFonts w:ascii="Arial" w:hAnsi="Arial" w:cs="Arial"/>
          <w:sz w:val="24"/>
          <w:lang w:val="en-GB"/>
        </w:rPr>
        <w:sectPr w:rsidR="00701671" w:rsidSect="00C47058">
          <w:pgSz w:w="16838" w:h="11906" w:orient="landscape" w:code="9"/>
          <w:pgMar w:top="1800" w:right="1420" w:bottom="1800" w:left="1440" w:header="851" w:footer="992" w:gutter="0"/>
          <w:cols w:space="425"/>
          <w:docGrid w:type="lines" w:linePitch="312"/>
        </w:sectPr>
      </w:pP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Description of TB patients recruited into the study the intervention and control arms at baseline</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The baseline characteristics of TB patients recruited into the study in the intervention and control arms will be described as follows:</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Socio-demographics (age, gender, ethnicity, language, marital status, employment status and category, education level; literacy, migrant/permanent, # people in household, health insurance, family income, mobile phone ownership);  TB diagnosis variables (smear status; how diagnosed; clinical presentation [symptoms, weight loss; </w:t>
      </w:r>
      <w:smartTag w:uri="urn:schemas-microsoft-com:office:smarttags" w:element="stockticker">
        <w:r w:rsidRPr="0015284C">
          <w:rPr>
            <w:rFonts w:ascii="Arial" w:hAnsi="Arial" w:cs="Arial"/>
            <w:sz w:val="24"/>
            <w:lang w:val="en-GB"/>
          </w:rPr>
          <w:t>BMI</w:t>
        </w:r>
      </w:smartTag>
      <w:r w:rsidRPr="0015284C">
        <w:rPr>
          <w:rFonts w:ascii="Arial" w:hAnsi="Arial" w:cs="Arial"/>
          <w:sz w:val="24"/>
          <w:lang w:val="en-GB"/>
        </w:rPr>
        <w:t xml:space="preserve">], </w:t>
      </w:r>
      <w:smartTag w:uri="urn:schemas-microsoft-com:office:smarttags" w:element="stockticker">
        <w:r w:rsidRPr="0015284C">
          <w:rPr>
            <w:rFonts w:ascii="Arial" w:hAnsi="Arial" w:cs="Arial"/>
            <w:sz w:val="24"/>
            <w:lang w:val="en-GB"/>
          </w:rPr>
          <w:t>CXR</w:t>
        </w:r>
      </w:smartTag>
      <w:r w:rsidRPr="0015284C">
        <w:rPr>
          <w:rFonts w:ascii="Arial" w:hAnsi="Arial" w:cs="Arial"/>
          <w:sz w:val="24"/>
          <w:lang w:val="en-GB"/>
        </w:rPr>
        <w:t xml:space="preserve"> reading); distance to dispensary; cost to visit dispensary; payment for additional tests/drugs; treatment supporter  will be tabulated by intervention status (</w:t>
      </w:r>
      <w:proofErr w:type="spellStart"/>
      <w:r w:rsidRPr="0015284C">
        <w:rPr>
          <w:rFonts w:ascii="Arial" w:hAnsi="Arial" w:cs="Arial"/>
          <w:sz w:val="24"/>
          <w:lang w:val="en-GB"/>
        </w:rPr>
        <w:t>i</w:t>
      </w:r>
      <w:proofErr w:type="spellEnd"/>
      <w:r w:rsidRPr="0015284C">
        <w:rPr>
          <w:rFonts w:ascii="Arial" w:hAnsi="Arial" w:cs="Arial"/>
          <w:sz w:val="24"/>
          <w:lang w:val="en-GB"/>
        </w:rPr>
        <w:t xml:space="preserve">) at the individual level (by study arm, ignoring clusters) and (ii) at the cluster level using the mean, median and range. </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Table x.2: sample table showing summary of baseline data from patient enrolled into the study</w:t>
      </w:r>
    </w:p>
    <w:tbl>
      <w:tblPr>
        <w:tblW w:w="0" w:type="auto"/>
        <w:tblBorders>
          <w:top w:val="single" w:sz="4" w:space="0" w:color="auto"/>
          <w:bottom w:val="single" w:sz="4" w:space="0" w:color="auto"/>
        </w:tblBorders>
        <w:tblLook w:val="01E0"/>
      </w:tblPr>
      <w:tblGrid>
        <w:gridCol w:w="1419"/>
        <w:gridCol w:w="1605"/>
        <w:gridCol w:w="1241"/>
        <w:gridCol w:w="1397"/>
        <w:gridCol w:w="1430"/>
        <w:gridCol w:w="1430"/>
      </w:tblGrid>
      <w:tr w:rsidR="00701671" w:rsidRPr="00C17725" w:rsidTr="000318CE">
        <w:tc>
          <w:tcPr>
            <w:tcW w:w="1495"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692"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284"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Control</w:t>
            </w:r>
          </w:p>
        </w:tc>
        <w:tc>
          <w:tcPr>
            <w:tcW w:w="1461"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Mobile phone only</w:t>
            </w:r>
          </w:p>
        </w:tc>
        <w:tc>
          <w:tcPr>
            <w:tcW w:w="1462"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Medication monitor only</w:t>
            </w:r>
          </w:p>
        </w:tc>
        <w:tc>
          <w:tcPr>
            <w:tcW w:w="1462"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Mobile phone and medication monitor</w:t>
            </w:r>
          </w:p>
        </w:tc>
      </w:tr>
      <w:tr w:rsidR="00701671" w:rsidRPr="00C17725" w:rsidTr="000318CE">
        <w:tc>
          <w:tcPr>
            <w:tcW w:w="3187" w:type="dxa"/>
            <w:gridSpan w:val="2"/>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Ignoring clusters</w:t>
            </w:r>
          </w:p>
        </w:tc>
        <w:tc>
          <w:tcPr>
            <w:tcW w:w="1284"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(n~990)</w:t>
            </w:r>
          </w:p>
        </w:tc>
        <w:tc>
          <w:tcPr>
            <w:tcW w:w="1461"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(n~990)</w:t>
            </w:r>
          </w:p>
        </w:tc>
        <w:tc>
          <w:tcPr>
            <w:tcW w:w="1462"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(n~990)</w:t>
            </w:r>
          </w:p>
        </w:tc>
        <w:tc>
          <w:tcPr>
            <w:tcW w:w="1462"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(n~990)</w:t>
            </w:r>
          </w:p>
        </w:tc>
      </w:tr>
      <w:tr w:rsidR="00701671" w:rsidRPr="00C17725" w:rsidTr="000318CE">
        <w:tc>
          <w:tcPr>
            <w:tcW w:w="1495"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Age (years)</w:t>
            </w:r>
          </w:p>
        </w:tc>
        <w:tc>
          <w:tcPr>
            <w:tcW w:w="1692"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Median (range)</w:t>
            </w:r>
          </w:p>
        </w:tc>
        <w:tc>
          <w:tcPr>
            <w:tcW w:w="1284"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1"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r>
      <w:tr w:rsidR="00701671" w:rsidRPr="00C17725" w:rsidTr="000318CE">
        <w:tc>
          <w:tcPr>
            <w:tcW w:w="1495"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 xml:space="preserve">Sex </w:t>
            </w:r>
          </w:p>
        </w:tc>
        <w:tc>
          <w:tcPr>
            <w:tcW w:w="169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Female: n (%)</w:t>
            </w:r>
          </w:p>
        </w:tc>
        <w:tc>
          <w:tcPr>
            <w:tcW w:w="1284"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1"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r>
      <w:tr w:rsidR="00701671" w:rsidRPr="00C17725" w:rsidTr="000318CE">
        <w:tc>
          <w:tcPr>
            <w:tcW w:w="1495"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Ethnic group</w:t>
            </w:r>
          </w:p>
        </w:tc>
        <w:tc>
          <w:tcPr>
            <w:tcW w:w="169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Group A: n (%)</w:t>
            </w:r>
          </w:p>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 xml:space="preserve">Group B: n </w:t>
            </w:r>
            <w:r w:rsidRPr="00C17725">
              <w:rPr>
                <w:rFonts w:ascii="Arial" w:eastAsia="Times New Roman" w:hAnsi="Arial" w:cs="Arial"/>
                <w:sz w:val="20"/>
                <w:szCs w:val="20"/>
                <w:lang w:val="en-GB"/>
              </w:rPr>
              <w:lastRenderedPageBreak/>
              <w:t>(%)</w:t>
            </w:r>
          </w:p>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Group C: n (%)</w:t>
            </w:r>
          </w:p>
        </w:tc>
        <w:tc>
          <w:tcPr>
            <w:tcW w:w="1284"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1"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r>
      <w:tr w:rsidR="00701671" w:rsidRPr="00C17725" w:rsidTr="000318CE">
        <w:tc>
          <w:tcPr>
            <w:tcW w:w="1495" w:type="dxa"/>
            <w:tcBorders>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lastRenderedPageBreak/>
              <w:t>Etc.</w:t>
            </w:r>
          </w:p>
        </w:tc>
        <w:tc>
          <w:tcPr>
            <w:tcW w:w="1692" w:type="dxa"/>
            <w:tcBorders>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284" w:type="dxa"/>
            <w:tcBorders>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1" w:type="dxa"/>
            <w:tcBorders>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Borders>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Borders>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r>
      <w:tr w:rsidR="00701671" w:rsidRPr="00C17725" w:rsidTr="000318CE">
        <w:tc>
          <w:tcPr>
            <w:tcW w:w="3187" w:type="dxa"/>
            <w:gridSpan w:val="2"/>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At cluster level</w:t>
            </w:r>
          </w:p>
        </w:tc>
        <w:tc>
          <w:tcPr>
            <w:tcW w:w="1284"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(n=9)</w:t>
            </w:r>
          </w:p>
        </w:tc>
        <w:tc>
          <w:tcPr>
            <w:tcW w:w="1461"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(n=9)</w:t>
            </w:r>
          </w:p>
        </w:tc>
        <w:tc>
          <w:tcPr>
            <w:tcW w:w="1462"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(n=9)</w:t>
            </w:r>
          </w:p>
        </w:tc>
        <w:tc>
          <w:tcPr>
            <w:tcW w:w="1462" w:type="dxa"/>
            <w:tcBorders>
              <w:top w:val="single" w:sz="4" w:space="0" w:color="auto"/>
              <w:bottom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(n=9)</w:t>
            </w:r>
          </w:p>
        </w:tc>
      </w:tr>
      <w:tr w:rsidR="00701671" w:rsidRPr="00C17725" w:rsidTr="000318CE">
        <w:tc>
          <w:tcPr>
            <w:tcW w:w="1495"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Age (years)</w:t>
            </w:r>
          </w:p>
        </w:tc>
        <w:tc>
          <w:tcPr>
            <w:tcW w:w="1692"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 xml:space="preserve">Median (range) of % </w:t>
            </w:r>
          </w:p>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&lt;40</w:t>
            </w:r>
          </w:p>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40-50</w:t>
            </w:r>
          </w:p>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≥50</w:t>
            </w:r>
          </w:p>
        </w:tc>
        <w:tc>
          <w:tcPr>
            <w:tcW w:w="1284"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1"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Borders>
              <w:top w:val="single" w:sz="4" w:space="0" w:color="auto"/>
            </w:tcBorders>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r>
      <w:tr w:rsidR="00701671" w:rsidRPr="00C17725" w:rsidTr="000318CE">
        <w:tc>
          <w:tcPr>
            <w:tcW w:w="1495"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 xml:space="preserve">Sex </w:t>
            </w:r>
          </w:p>
        </w:tc>
        <w:tc>
          <w:tcPr>
            <w:tcW w:w="169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Median (range) of % female</w:t>
            </w:r>
          </w:p>
        </w:tc>
        <w:tc>
          <w:tcPr>
            <w:tcW w:w="1284"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1"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r>
      <w:tr w:rsidR="00701671" w:rsidRPr="00C17725" w:rsidTr="000318CE">
        <w:tc>
          <w:tcPr>
            <w:tcW w:w="1495"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Ethnic group</w:t>
            </w:r>
          </w:p>
        </w:tc>
        <w:tc>
          <w:tcPr>
            <w:tcW w:w="169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Median (range) of  % in</w:t>
            </w:r>
          </w:p>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Group A</w:t>
            </w:r>
          </w:p>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Group B</w:t>
            </w:r>
          </w:p>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Group C</w:t>
            </w:r>
          </w:p>
        </w:tc>
        <w:tc>
          <w:tcPr>
            <w:tcW w:w="1284"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1"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r>
      <w:tr w:rsidR="00701671" w:rsidRPr="00C17725" w:rsidTr="000318CE">
        <w:tc>
          <w:tcPr>
            <w:tcW w:w="1495"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r w:rsidRPr="00C17725">
              <w:rPr>
                <w:rFonts w:ascii="Arial" w:eastAsia="Times New Roman" w:hAnsi="Arial" w:cs="Arial"/>
                <w:sz w:val="20"/>
                <w:szCs w:val="20"/>
                <w:lang w:val="en-GB"/>
              </w:rPr>
              <w:t>Etc.</w:t>
            </w:r>
          </w:p>
        </w:tc>
        <w:tc>
          <w:tcPr>
            <w:tcW w:w="169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284"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1"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c>
          <w:tcPr>
            <w:tcW w:w="1462" w:type="dxa"/>
          </w:tcPr>
          <w:p w:rsidR="00701671" w:rsidRPr="00C17725" w:rsidRDefault="00701671" w:rsidP="000318CE">
            <w:pPr>
              <w:spacing w:line="360" w:lineRule="auto"/>
              <w:ind w:firstLineChars="200" w:firstLine="400"/>
              <w:rPr>
                <w:rFonts w:ascii="Arial" w:eastAsia="Times New Roman" w:hAnsi="Arial" w:cs="Arial"/>
                <w:sz w:val="20"/>
                <w:szCs w:val="20"/>
                <w:lang w:val="en-GB"/>
              </w:rPr>
            </w:pPr>
          </w:p>
        </w:tc>
      </w:tr>
    </w:tbl>
    <w:p w:rsidR="00701671"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All characteristics will be compared by arm of the trial to ensure comparability. Any variables for which there is a substantial imbalance will be noted so that final analysis can take this into account (see section 5.8.3.6). This assessment will not be based on the results of significance tests, and p-values will not be shown.</w:t>
      </w:r>
    </w:p>
    <w:p w:rsidR="00701671"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bookmarkStart w:id="3" w:name="_Toc236456463"/>
      <w:r w:rsidRPr="0015284C">
        <w:rPr>
          <w:rFonts w:ascii="Arial" w:hAnsi="Arial" w:cs="Arial"/>
          <w:sz w:val="24"/>
          <w:lang w:val="en-GB"/>
        </w:rPr>
        <w:t xml:space="preserve">Process measures of interventions in the intervention clusters </w:t>
      </w:r>
      <w:bookmarkEnd w:id="3"/>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lastRenderedPageBreak/>
        <w:t xml:space="preserve">A summary of process measures for the mobile phone only; medication monitor only and mobile phone and medication monitor will be tabulated overall (ignoring cluster) and at the cluster level using the mean, median and range. </w:t>
      </w: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In the intervention arms using the mobile phone technology the percentage of patients who agree to use the mobile phone reminder system will be tabulated overall and by cluster using median and range. In the intervention </w:t>
      </w:r>
      <w:proofErr w:type="gramStart"/>
      <w:r w:rsidRPr="0015284C">
        <w:rPr>
          <w:rFonts w:ascii="Arial" w:hAnsi="Arial" w:cs="Arial"/>
          <w:sz w:val="24"/>
          <w:lang w:val="en-GB"/>
        </w:rPr>
        <w:t>arms using</w:t>
      </w:r>
      <w:proofErr w:type="gramEnd"/>
      <w:r w:rsidRPr="0015284C">
        <w:rPr>
          <w:rFonts w:ascii="Arial" w:hAnsi="Arial" w:cs="Arial"/>
          <w:sz w:val="24"/>
          <w:lang w:val="en-GB"/>
        </w:rPr>
        <w:t xml:space="preserve"> the medication monitor and/or mobile phone technology the percentage of patients who using the reminder functions will be tabulated overall and by cluster using median and range.</w:t>
      </w:r>
    </w:p>
    <w:p w:rsidR="00701671"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bookmarkStart w:id="4" w:name="_Toc236456465"/>
      <w:r w:rsidRPr="0015284C">
        <w:rPr>
          <w:rFonts w:ascii="Arial" w:hAnsi="Arial" w:cs="Arial"/>
          <w:sz w:val="24"/>
          <w:lang w:val="en-GB"/>
        </w:rPr>
        <w:t>Imbalance of clusters in the intervention and control clusters</w:t>
      </w:r>
      <w:bookmarkEnd w:id="4"/>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Potential confounding factors will be adjusted for. These will include</w:t>
      </w:r>
    </w:p>
    <w:p w:rsidR="00701671" w:rsidRDefault="00701671" w:rsidP="00701671">
      <w:pPr>
        <w:spacing w:line="360" w:lineRule="auto"/>
        <w:ind w:firstLineChars="200" w:firstLine="480"/>
        <w:rPr>
          <w:rFonts w:ascii="Arial" w:hAnsi="Arial" w:cs="Arial"/>
          <w:sz w:val="24"/>
          <w:lang w:val="en-GB"/>
        </w:rPr>
      </w:pPr>
      <w:proofErr w:type="spellStart"/>
      <w:r w:rsidRPr="0015284C">
        <w:rPr>
          <w:rFonts w:ascii="Arial" w:hAnsi="Arial" w:cs="Arial"/>
          <w:sz w:val="24"/>
          <w:lang w:val="en-GB"/>
        </w:rPr>
        <w:t>i</w:t>
      </w:r>
      <w:proofErr w:type="spellEnd"/>
      <w:r w:rsidRPr="0015284C">
        <w:rPr>
          <w:rFonts w:ascii="Arial" w:hAnsi="Arial" w:cs="Arial"/>
          <w:sz w:val="24"/>
          <w:lang w:val="en-GB"/>
        </w:rPr>
        <w:t xml:space="preserve">) </w:t>
      </w:r>
      <w:proofErr w:type="gramStart"/>
      <w:r w:rsidRPr="0015284C">
        <w:rPr>
          <w:rFonts w:ascii="Arial" w:hAnsi="Arial" w:cs="Arial"/>
          <w:sz w:val="24"/>
          <w:lang w:val="en-GB"/>
        </w:rPr>
        <w:t>a</w:t>
      </w:r>
      <w:proofErr w:type="gramEnd"/>
      <w:r w:rsidRPr="0015284C">
        <w:rPr>
          <w:rFonts w:ascii="Arial" w:hAnsi="Arial" w:cs="Arial"/>
          <w:sz w:val="24"/>
          <w:lang w:val="en-GB"/>
        </w:rPr>
        <w:t xml:space="preserve"> priori: XXX which are known to be important determinants of many of the study outcomes. </w:t>
      </w: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ii) </w:t>
      </w:r>
      <w:proofErr w:type="gramStart"/>
      <w:r w:rsidRPr="0015284C">
        <w:rPr>
          <w:rFonts w:ascii="Arial" w:hAnsi="Arial" w:cs="Arial"/>
          <w:sz w:val="24"/>
          <w:lang w:val="en-GB"/>
        </w:rPr>
        <w:t>any</w:t>
      </w:r>
      <w:proofErr w:type="gramEnd"/>
      <w:r w:rsidRPr="0015284C">
        <w:rPr>
          <w:rFonts w:ascii="Arial" w:hAnsi="Arial" w:cs="Arial"/>
          <w:sz w:val="24"/>
          <w:lang w:val="en-GB"/>
        </w:rPr>
        <w:t xml:space="preserve"> other factors which are found to differ between the study arms at baseline and which may be a risk factor for the outcome (listed in section 8.3.1). </w:t>
      </w:r>
    </w:p>
    <w:p w:rsidR="00701671" w:rsidRDefault="00701671" w:rsidP="00701671">
      <w:pPr>
        <w:spacing w:line="360" w:lineRule="auto"/>
        <w:ind w:firstLineChars="200" w:firstLine="480"/>
        <w:rPr>
          <w:rFonts w:ascii="Arial" w:hAnsi="Arial" w:cs="Arial"/>
          <w:sz w:val="24"/>
          <w:lang w:val="en-GB"/>
        </w:rPr>
      </w:pPr>
    </w:p>
    <w:p w:rsidR="00701671" w:rsidRDefault="00701671" w:rsidP="00701671">
      <w:pPr>
        <w:spacing w:line="360" w:lineRule="auto"/>
        <w:ind w:firstLineChars="200" w:firstLine="480"/>
        <w:rPr>
          <w:rFonts w:ascii="Arial" w:hAnsi="Arial" w:cs="Arial"/>
          <w:sz w:val="24"/>
          <w:lang w:val="en-GB"/>
        </w:rPr>
      </w:pPr>
      <w:bookmarkStart w:id="5" w:name="_Toc236456466"/>
      <w:r w:rsidRPr="0015284C">
        <w:rPr>
          <w:rFonts w:ascii="Arial" w:hAnsi="Arial" w:cs="Arial"/>
          <w:sz w:val="24"/>
          <w:lang w:val="en-GB"/>
        </w:rPr>
        <w:t>Per protocol and subgroup analyses</w:t>
      </w:r>
      <w:bookmarkEnd w:id="5"/>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For the primary outcome, a secondary analysis will be conducted restricted to participants who satisfy the per protocol definition. This is most relevant to the intervention arms whereby participants who demonstrate adequate use of the intervention will form the analysis group. </w:t>
      </w:r>
      <w:proofErr w:type="gramStart"/>
      <w:r w:rsidRPr="0015284C">
        <w:rPr>
          <w:rFonts w:ascii="Arial" w:hAnsi="Arial" w:cs="Arial"/>
          <w:sz w:val="24"/>
          <w:lang w:val="en-GB"/>
        </w:rPr>
        <w:t>The per</w:t>
      </w:r>
      <w:proofErr w:type="gramEnd"/>
      <w:r w:rsidRPr="0015284C">
        <w:rPr>
          <w:rFonts w:ascii="Arial" w:hAnsi="Arial" w:cs="Arial"/>
          <w:sz w:val="24"/>
          <w:lang w:val="en-GB"/>
        </w:rPr>
        <w:t xml:space="preserve"> protocol classification will be defined in advance of data analysis.</w:t>
      </w:r>
    </w:p>
    <w:p w:rsidR="00701671"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For the primary outcome, subgroup analyses by the following factors will be performed:</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Age group (2 groups; groups to be </w:t>
      </w:r>
      <w:proofErr w:type="gramStart"/>
      <w:r w:rsidRPr="0015284C">
        <w:rPr>
          <w:rFonts w:ascii="Arial" w:hAnsi="Arial" w:cs="Arial"/>
          <w:sz w:val="24"/>
          <w:lang w:val="en-GB"/>
        </w:rPr>
        <w:t>defined  in</w:t>
      </w:r>
      <w:proofErr w:type="gramEnd"/>
      <w:r w:rsidRPr="0015284C">
        <w:rPr>
          <w:rFonts w:ascii="Arial" w:hAnsi="Arial" w:cs="Arial"/>
          <w:sz w:val="24"/>
          <w:lang w:val="en-GB"/>
        </w:rPr>
        <w:t xml:space="preserve"> advance of data analysis)</w:t>
      </w:r>
    </w:p>
    <w:p w:rsidR="00701671" w:rsidRPr="0015284C" w:rsidRDefault="00701671" w:rsidP="00701671">
      <w:pPr>
        <w:spacing w:line="360" w:lineRule="auto"/>
        <w:ind w:firstLineChars="200" w:firstLine="480"/>
        <w:rPr>
          <w:rFonts w:ascii="Arial" w:hAnsi="Arial" w:cs="Arial"/>
          <w:sz w:val="24"/>
          <w:lang w:val="en-GB"/>
        </w:rPr>
      </w:pPr>
      <w:proofErr w:type="gramStart"/>
      <w:r w:rsidRPr="0015284C">
        <w:rPr>
          <w:rFonts w:ascii="Arial" w:hAnsi="Arial" w:cs="Arial"/>
          <w:sz w:val="24"/>
          <w:lang w:val="en-GB"/>
        </w:rPr>
        <w:t>Literacy  (</w:t>
      </w:r>
      <w:proofErr w:type="gramEnd"/>
      <w:r w:rsidRPr="0015284C">
        <w:rPr>
          <w:rFonts w:ascii="Arial" w:hAnsi="Arial" w:cs="Arial"/>
          <w:sz w:val="24"/>
          <w:lang w:val="en-GB"/>
        </w:rPr>
        <w:t>low/high literacy)</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Gender </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lastRenderedPageBreak/>
        <w:t>Urban/rural</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bookmarkStart w:id="6" w:name="_Toc236456467"/>
      <w:r w:rsidRPr="0015284C">
        <w:rPr>
          <w:rFonts w:ascii="Arial" w:hAnsi="Arial" w:cs="Arial"/>
          <w:sz w:val="24"/>
          <w:lang w:val="en-GB"/>
        </w:rPr>
        <w:t>Statistical methods</w:t>
      </w:r>
      <w:bookmarkEnd w:id="6"/>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The analysis is based on a total of 36 clusters. Three </w:t>
      </w:r>
      <w:proofErr w:type="spellStart"/>
      <w:r w:rsidRPr="0015284C">
        <w:rPr>
          <w:rFonts w:ascii="Arial" w:hAnsi="Arial" w:cs="Arial"/>
          <w:sz w:val="24"/>
          <w:lang w:val="en-GB"/>
        </w:rPr>
        <w:t>pairwise</w:t>
      </w:r>
      <w:proofErr w:type="spellEnd"/>
      <w:r w:rsidRPr="0015284C">
        <w:rPr>
          <w:rFonts w:ascii="Arial" w:hAnsi="Arial" w:cs="Arial"/>
          <w:sz w:val="24"/>
          <w:lang w:val="en-GB"/>
        </w:rPr>
        <w:t xml:space="preserve"> comparisons will be conducted: (</w:t>
      </w:r>
      <w:proofErr w:type="spellStart"/>
      <w:r w:rsidRPr="0015284C">
        <w:rPr>
          <w:rFonts w:ascii="Arial" w:hAnsi="Arial" w:cs="Arial"/>
          <w:sz w:val="24"/>
          <w:lang w:val="en-GB"/>
        </w:rPr>
        <w:t>i</w:t>
      </w:r>
      <w:proofErr w:type="spellEnd"/>
      <w:r w:rsidRPr="0015284C">
        <w:rPr>
          <w:rFonts w:ascii="Arial" w:hAnsi="Arial" w:cs="Arial"/>
          <w:sz w:val="24"/>
          <w:lang w:val="en-GB"/>
        </w:rPr>
        <w:t xml:space="preserve">) mobile phone only versus control; (ii) medication monitor only versus </w:t>
      </w:r>
      <w:proofErr w:type="gramStart"/>
      <w:r w:rsidRPr="0015284C">
        <w:rPr>
          <w:rFonts w:ascii="Arial" w:hAnsi="Arial" w:cs="Arial"/>
          <w:sz w:val="24"/>
          <w:lang w:val="en-GB"/>
        </w:rPr>
        <w:t>control ;</w:t>
      </w:r>
      <w:proofErr w:type="gramEnd"/>
      <w:r w:rsidRPr="0015284C">
        <w:rPr>
          <w:rFonts w:ascii="Arial" w:hAnsi="Arial" w:cs="Arial"/>
          <w:sz w:val="24"/>
          <w:lang w:val="en-GB"/>
        </w:rPr>
        <w:t xml:space="preserve"> (iii) mobile phone and medication monitor versus control. Each </w:t>
      </w:r>
      <w:proofErr w:type="spellStart"/>
      <w:r w:rsidRPr="0015284C">
        <w:rPr>
          <w:rFonts w:ascii="Arial" w:hAnsi="Arial" w:cs="Arial"/>
          <w:sz w:val="24"/>
          <w:lang w:val="en-GB"/>
        </w:rPr>
        <w:t>pairwise</w:t>
      </w:r>
      <w:proofErr w:type="spellEnd"/>
      <w:r w:rsidRPr="0015284C">
        <w:rPr>
          <w:rFonts w:ascii="Arial" w:hAnsi="Arial" w:cs="Arial"/>
          <w:sz w:val="24"/>
          <w:lang w:val="en-GB"/>
        </w:rPr>
        <w:t xml:space="preserve"> comparison will be based on 18 clusters. Prior to randomisation clusters will be grouped into two strata, based on an urban/rural definition.</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Summary measures</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For the quantitative primary and secondary outcomes the overall mean, combining data across clusters, will be reported by intervention arm. For binary secondary outcomes the overall risk, combining data across clusters, will be reported by intervention arm.</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Unadjusted analysis</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The analysis will give each cluster equal weight. For quantitative outcomes the mean for each cluster will be calculated. For binary outcomes the overall risk for each cluster will be calculated. Mean/risks for each cluster will be shown, by strata and arm.</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For quantitative outcomes the mean difference and associated 95% CI for each arm of the study will be reported. The mean difference will be estimated using linear regression of the mean outcome on stratum and arm. An approximate standard error for the difference in mean outcome between arms is obtained based on the residual mean square from a two-way analysis of variance (ANOVA) of the cluster mean outcome on stratum, study arm and the interaction between stratum and study arm. The 95% CI is calculated from this standard error, using a t-statistic with 14 degrees of freedom (for a </w:t>
      </w:r>
      <w:proofErr w:type="spellStart"/>
      <w:r w:rsidRPr="0015284C">
        <w:rPr>
          <w:rFonts w:ascii="Arial" w:hAnsi="Arial" w:cs="Arial"/>
          <w:sz w:val="24"/>
          <w:lang w:val="en-GB"/>
        </w:rPr>
        <w:t>pairwise</w:t>
      </w:r>
      <w:proofErr w:type="spellEnd"/>
      <w:r w:rsidRPr="0015284C">
        <w:rPr>
          <w:rFonts w:ascii="Arial" w:hAnsi="Arial" w:cs="Arial"/>
          <w:sz w:val="24"/>
          <w:lang w:val="en-GB"/>
        </w:rPr>
        <w:t xml:space="preserve"> comparison of two arms). </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For binary outcomes a log transformation (where necessary) will be applied to the risk for each cluster. The mean and SD of these log risks will be </w:t>
      </w:r>
      <w:r w:rsidRPr="0015284C">
        <w:rPr>
          <w:rFonts w:ascii="Arial" w:hAnsi="Arial" w:cs="Arial"/>
          <w:sz w:val="24"/>
          <w:lang w:val="en-GB"/>
        </w:rPr>
        <w:lastRenderedPageBreak/>
        <w:t xml:space="preserve">used to obtain the geometric mean (GM) and associated 95% CI for each arm of the study. An approximate standard error for the difference in log (GM) between arms is obtained based on the residual mean square from a two-way ANOVA of the cluster log-risk on stratum, study arm and the interaction between stratum and study arm. </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The 95% CI is calculated from this standard error, using a t-statistic with</w:t>
      </w:r>
      <w:r>
        <w:rPr>
          <w:rFonts w:ascii="Arial" w:hAnsi="Arial" w:cs="Arial"/>
          <w:sz w:val="24"/>
          <w:lang w:val="en-GB"/>
        </w:rPr>
        <w:t xml:space="preserve"> </w:t>
      </w:r>
      <w:r w:rsidRPr="0015284C">
        <w:rPr>
          <w:rFonts w:ascii="Arial" w:hAnsi="Arial" w:cs="Arial"/>
          <w:sz w:val="24"/>
          <w:lang w:val="en-GB"/>
        </w:rPr>
        <w:t xml:space="preserve">14 degrees of freedom. </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Adjusted analysis</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Factors for adjustment will be determined as stated above. </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Depending on the outcome to be analysed, linear or logistic regression will be used to adjust for confounders at the individual level and cluster level, adopting a two-stage approach. </w:t>
      </w:r>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 xml:space="preserve">The regression model will include terms for the adjustment factors and strata, but not study arm. For binary outcomes: for each cluster the fitted model will be used to obtain the ratio of observed to </w:t>
      </w:r>
      <w:proofErr w:type="gramStart"/>
      <w:r w:rsidRPr="0015284C">
        <w:rPr>
          <w:rFonts w:ascii="Arial" w:hAnsi="Arial" w:cs="Arial"/>
          <w:sz w:val="24"/>
          <w:lang w:val="en-GB"/>
        </w:rPr>
        <w:t>expected</w:t>
      </w:r>
      <w:proofErr w:type="gramEnd"/>
      <w:r w:rsidRPr="0015284C">
        <w:rPr>
          <w:rFonts w:ascii="Arial" w:hAnsi="Arial" w:cs="Arial"/>
          <w:sz w:val="24"/>
          <w:lang w:val="en-GB"/>
        </w:rPr>
        <w:t xml:space="preserve"> (O/E) events, and a log transformation will be applied to this ratio, where appropriate. Linear regression of the log (O/E) on stratum and arm (2-way ANOVA) will be used to estimate the risk ratio. The variance for the ratio of mean O/E is calculated from the residual mean square from an ANOVA of O/E on stratum, arm and the interaction between stratum and arm. The 95% CI is calculated from this variance, using a t-statistic with 14 degrees of freedom. </w:t>
      </w:r>
    </w:p>
    <w:p w:rsidR="00701671" w:rsidRPr="0015284C" w:rsidRDefault="00701671" w:rsidP="00701671">
      <w:pPr>
        <w:spacing w:line="360" w:lineRule="auto"/>
        <w:ind w:firstLineChars="200" w:firstLine="480"/>
        <w:rPr>
          <w:rFonts w:ascii="Arial" w:hAnsi="Arial" w:cs="Arial"/>
          <w:sz w:val="24"/>
          <w:lang w:val="en-GB"/>
        </w:rPr>
      </w:pPr>
    </w:p>
    <w:p w:rsidR="00701671" w:rsidRPr="0015284C" w:rsidRDefault="00701671" w:rsidP="00701671">
      <w:pPr>
        <w:spacing w:line="360" w:lineRule="auto"/>
        <w:ind w:firstLineChars="200" w:firstLine="480"/>
        <w:rPr>
          <w:rFonts w:ascii="Arial" w:hAnsi="Arial" w:cs="Arial"/>
          <w:sz w:val="24"/>
          <w:lang w:val="en-GB"/>
        </w:rPr>
      </w:pPr>
      <w:bookmarkStart w:id="7" w:name="_Toc236456468"/>
      <w:r w:rsidRPr="0015284C">
        <w:rPr>
          <w:rFonts w:ascii="Arial" w:hAnsi="Arial" w:cs="Arial"/>
          <w:sz w:val="24"/>
          <w:lang w:val="en-GB"/>
        </w:rPr>
        <w:t>Supplementary analyses</w:t>
      </w:r>
      <w:bookmarkEnd w:id="7"/>
    </w:p>
    <w:p w:rsidR="00701671" w:rsidRPr="0015284C" w:rsidRDefault="00701671" w:rsidP="00701671">
      <w:pPr>
        <w:spacing w:line="360" w:lineRule="auto"/>
        <w:ind w:firstLineChars="200" w:firstLine="480"/>
        <w:rPr>
          <w:rFonts w:ascii="Arial" w:hAnsi="Arial" w:cs="Arial"/>
          <w:sz w:val="24"/>
          <w:lang w:val="en-GB"/>
        </w:rPr>
      </w:pPr>
      <w:r w:rsidRPr="0015284C">
        <w:rPr>
          <w:rFonts w:ascii="Arial" w:hAnsi="Arial" w:cs="Arial"/>
          <w:sz w:val="24"/>
          <w:lang w:val="en-GB"/>
        </w:rPr>
        <w:t>Supplementary analyses may include an analysis of risk factors for poor adherence among individuals enrolled into the study using information on exposure variables collected at enrolment.</w:t>
      </w:r>
    </w:p>
    <w:p w:rsidR="00701671" w:rsidRPr="00697410" w:rsidRDefault="00701671" w:rsidP="00701671">
      <w:pPr>
        <w:spacing w:line="360" w:lineRule="auto"/>
        <w:ind w:firstLineChars="200" w:firstLine="480"/>
        <w:rPr>
          <w:rFonts w:ascii="Arial" w:hAnsi="Arial" w:cs="Arial"/>
          <w:sz w:val="24"/>
        </w:rPr>
      </w:pPr>
    </w:p>
    <w:p w:rsidR="00701671" w:rsidRPr="0066548A" w:rsidRDefault="00701671" w:rsidP="00CE5301">
      <w:pPr>
        <w:spacing w:line="360" w:lineRule="auto"/>
        <w:ind w:firstLineChars="200" w:firstLine="482"/>
        <w:rPr>
          <w:rFonts w:ascii="Arial" w:hAnsi="Arial" w:cs="Arial"/>
          <w:b/>
          <w:sz w:val="24"/>
          <w:lang w:val="en-GB"/>
        </w:rPr>
      </w:pPr>
      <w:r w:rsidRPr="0066548A">
        <w:rPr>
          <w:rFonts w:ascii="Arial" w:hAnsi="Arial" w:cs="Arial"/>
          <w:b/>
          <w:sz w:val="24"/>
          <w:lang w:val="en-GB"/>
        </w:rPr>
        <w:t>9. Ethical Issues</w:t>
      </w:r>
    </w:p>
    <w:p w:rsidR="00701671" w:rsidRPr="0066548A" w:rsidRDefault="00701671" w:rsidP="00701671">
      <w:pPr>
        <w:spacing w:line="360" w:lineRule="auto"/>
        <w:ind w:firstLineChars="200" w:firstLine="480"/>
        <w:rPr>
          <w:rFonts w:ascii="Arial" w:hAnsi="Arial" w:cs="Arial"/>
          <w:sz w:val="24"/>
        </w:rPr>
      </w:pPr>
      <w:r w:rsidRPr="0066548A">
        <w:rPr>
          <w:rFonts w:ascii="Arial" w:hAnsi="Arial" w:cs="Arial"/>
          <w:sz w:val="24"/>
        </w:rPr>
        <w:t xml:space="preserve">This research will apply for the permission of morals to the Committee for </w:t>
      </w:r>
      <w:r w:rsidRPr="0066548A">
        <w:rPr>
          <w:rFonts w:ascii="Arial" w:hAnsi="Arial" w:cs="Arial"/>
          <w:sz w:val="24"/>
        </w:rPr>
        <w:lastRenderedPageBreak/>
        <w:t xml:space="preserve">Morals in Scientific Research in </w:t>
      </w:r>
      <w:smartTag w:uri="urn:schemas-microsoft-com:office:smarttags" w:element="place">
        <w:smartTag w:uri="urn:schemas-microsoft-com:office:smarttags" w:element="PlaceName">
          <w:r w:rsidRPr="0066548A">
            <w:rPr>
              <w:rFonts w:ascii="Arial" w:hAnsi="Arial" w:cs="Arial"/>
              <w:sz w:val="24"/>
            </w:rPr>
            <w:t>London</w:t>
          </w:r>
        </w:smartTag>
        <w:r w:rsidRPr="0066548A">
          <w:rPr>
            <w:rFonts w:ascii="Arial" w:hAnsi="Arial" w:cs="Arial"/>
            <w:sz w:val="24"/>
          </w:rPr>
          <w:t xml:space="preserve"> </w:t>
        </w:r>
        <w:smartTag w:uri="urn:schemas-microsoft-com:office:smarttags" w:element="PlaceType">
          <w:r w:rsidRPr="0066548A">
            <w:rPr>
              <w:rFonts w:ascii="Arial" w:hAnsi="Arial" w:cs="Arial"/>
              <w:sz w:val="24"/>
            </w:rPr>
            <w:t>School</w:t>
          </w:r>
        </w:smartTag>
      </w:smartTag>
      <w:r w:rsidRPr="0066548A">
        <w:rPr>
          <w:rFonts w:ascii="Arial" w:hAnsi="Arial" w:cs="Arial"/>
          <w:sz w:val="24"/>
        </w:rPr>
        <w:t xml:space="preserve"> of Hygiene &amp; Tropical Medicine and Chinese Centre for Disease Control and Prevention. </w:t>
      </w:r>
    </w:p>
    <w:p w:rsidR="00701671" w:rsidRPr="0066548A" w:rsidRDefault="00701671" w:rsidP="00701671">
      <w:pPr>
        <w:spacing w:line="360" w:lineRule="auto"/>
        <w:rPr>
          <w:rFonts w:ascii="Arial" w:hAnsi="Arial" w:cs="Arial"/>
          <w:sz w:val="24"/>
        </w:rPr>
      </w:pPr>
      <w:r w:rsidRPr="0066548A">
        <w:rPr>
          <w:rFonts w:ascii="Arial" w:hAnsi="Arial" w:cs="Arial"/>
          <w:szCs w:val="21"/>
        </w:rPr>
        <w:t xml:space="preserve">    </w:t>
      </w:r>
      <w:r w:rsidRPr="0066548A">
        <w:rPr>
          <w:rFonts w:ascii="Arial" w:hAnsi="Arial" w:cs="Arial"/>
          <w:sz w:val="24"/>
        </w:rPr>
        <w:t xml:space="preserve">When selecting research objects, it is necessary to inform each research participant of relevant information and specific contents in detail as well as the methods being adopted in the research, i.e. mobile phone, medication monitor as well as mobile phone and medication monitor, to manage the TB treatment. In addition, it should be noted clearly that if the participants participant in the research, they would benefit from it, for the doctor could acquire the performance of patients’ TB treatment earlier so as to intensify the patients’ management and ensure earlier recovery. For this research does not involve the change of drugs, treatment plans and so on, the participant will not run any risk resulting from taking part in this research. The researcher is required to make a statement to the participant: The participant is entirely willing to take part in the research; the participant could withdraw from the research at any time in the research without any punishment or unfavorable treatment; all information collected from the participant in the research is confidential and only confined to the use of the researcher. Any private information including name and contacts and so on </w:t>
      </w:r>
      <w:proofErr w:type="spellStart"/>
      <w:r w:rsidRPr="0066548A">
        <w:rPr>
          <w:rFonts w:ascii="Arial" w:hAnsi="Arial" w:cs="Arial"/>
          <w:sz w:val="24"/>
        </w:rPr>
        <w:t>can not</w:t>
      </w:r>
      <w:proofErr w:type="spellEnd"/>
      <w:r w:rsidRPr="0066548A">
        <w:rPr>
          <w:rFonts w:ascii="Arial" w:hAnsi="Arial" w:cs="Arial"/>
          <w:sz w:val="24"/>
        </w:rPr>
        <w:t xml:space="preserve"> be published in any journals, newspapers and so on. The informed consent with the researchers should be signed with all the participants’ consent and on the premise of participants’ willing.</w:t>
      </w:r>
    </w:p>
    <w:p w:rsidR="00701671" w:rsidRPr="0066548A" w:rsidRDefault="00701671" w:rsidP="00701671">
      <w:pPr>
        <w:spacing w:line="360" w:lineRule="auto"/>
        <w:ind w:firstLineChars="200" w:firstLine="420"/>
        <w:rPr>
          <w:rFonts w:ascii="Arial" w:hAnsi="Arial" w:cs="Arial"/>
          <w:szCs w:val="21"/>
        </w:rPr>
      </w:pPr>
    </w:p>
    <w:p w:rsidR="00701671" w:rsidRDefault="00701671" w:rsidP="00701671">
      <w:pPr>
        <w:spacing w:line="360" w:lineRule="auto"/>
        <w:ind w:firstLineChars="200" w:firstLine="480"/>
        <w:rPr>
          <w:rFonts w:ascii="Arial" w:hAnsi="Arial" w:cs="Arial"/>
          <w:sz w:val="24"/>
          <w:lang w:val="en-GB"/>
        </w:rPr>
      </w:pPr>
    </w:p>
    <w:p w:rsidR="00F81972" w:rsidRDefault="00F81972" w:rsidP="00701671">
      <w:pPr>
        <w:spacing w:line="360" w:lineRule="auto"/>
        <w:ind w:firstLineChars="200" w:firstLine="480"/>
        <w:rPr>
          <w:rFonts w:ascii="Arial" w:hAnsi="Arial" w:cs="Arial"/>
          <w:sz w:val="24"/>
          <w:lang w:val="en-GB"/>
        </w:rPr>
      </w:pPr>
    </w:p>
    <w:p w:rsidR="00F81972" w:rsidRDefault="00F81972" w:rsidP="00701671">
      <w:pPr>
        <w:spacing w:line="360" w:lineRule="auto"/>
        <w:ind w:firstLineChars="200" w:firstLine="480"/>
        <w:rPr>
          <w:rFonts w:ascii="Arial" w:hAnsi="Arial" w:cs="Arial"/>
          <w:sz w:val="24"/>
          <w:lang w:val="en-GB"/>
        </w:rPr>
      </w:pPr>
    </w:p>
    <w:p w:rsidR="00F81972" w:rsidRDefault="00F81972" w:rsidP="00701671">
      <w:pPr>
        <w:spacing w:line="360" w:lineRule="auto"/>
        <w:ind w:firstLineChars="200" w:firstLine="480"/>
        <w:rPr>
          <w:rFonts w:ascii="Arial" w:hAnsi="Arial" w:cs="Arial"/>
          <w:sz w:val="24"/>
          <w:lang w:val="en-GB"/>
        </w:rPr>
      </w:pPr>
    </w:p>
    <w:p w:rsidR="00F81972" w:rsidRDefault="00F81972" w:rsidP="00701671">
      <w:pPr>
        <w:spacing w:line="360" w:lineRule="auto"/>
        <w:ind w:firstLineChars="200" w:firstLine="480"/>
        <w:rPr>
          <w:rFonts w:ascii="Arial" w:hAnsi="Arial" w:cs="Arial"/>
          <w:sz w:val="24"/>
          <w:lang w:val="en-GB"/>
        </w:rPr>
      </w:pPr>
    </w:p>
    <w:p w:rsidR="00F81972" w:rsidRDefault="00F81972" w:rsidP="00701671">
      <w:pPr>
        <w:spacing w:line="360" w:lineRule="auto"/>
        <w:ind w:firstLineChars="200" w:firstLine="480"/>
        <w:rPr>
          <w:rFonts w:ascii="Arial" w:hAnsi="Arial" w:cs="Arial"/>
          <w:sz w:val="24"/>
          <w:lang w:val="en-GB"/>
        </w:rPr>
      </w:pPr>
    </w:p>
    <w:p w:rsidR="00F81972" w:rsidRDefault="00F81972" w:rsidP="00701671">
      <w:pPr>
        <w:spacing w:line="360" w:lineRule="auto"/>
        <w:ind w:firstLineChars="200" w:firstLine="480"/>
        <w:rPr>
          <w:rFonts w:ascii="Arial" w:hAnsi="Arial" w:cs="Arial"/>
          <w:sz w:val="24"/>
          <w:lang w:val="en-GB"/>
        </w:rPr>
      </w:pPr>
    </w:p>
    <w:p w:rsidR="00F81972" w:rsidRDefault="00F81972" w:rsidP="00701671">
      <w:pPr>
        <w:spacing w:line="360" w:lineRule="auto"/>
        <w:ind w:firstLineChars="200" w:firstLine="480"/>
        <w:rPr>
          <w:rFonts w:ascii="Arial" w:hAnsi="Arial" w:cs="Arial"/>
          <w:sz w:val="24"/>
          <w:lang w:val="en-GB"/>
        </w:rPr>
      </w:pPr>
    </w:p>
    <w:p w:rsidR="00F81972" w:rsidRPr="0066548A" w:rsidRDefault="00F81972" w:rsidP="00CE5301">
      <w:pPr>
        <w:spacing w:line="360" w:lineRule="auto"/>
        <w:ind w:firstLineChars="200" w:firstLine="482"/>
        <w:rPr>
          <w:rFonts w:ascii="Arial" w:hAnsi="Arial" w:cs="Arial"/>
          <w:b/>
          <w:szCs w:val="21"/>
          <w:lang w:val="en-GB"/>
        </w:rPr>
      </w:pPr>
      <w:r w:rsidRPr="0066548A">
        <w:rPr>
          <w:rFonts w:ascii="Arial" w:hAnsi="Arial" w:cs="Arial"/>
          <w:b/>
          <w:sz w:val="24"/>
          <w:lang w:val="en-GB"/>
        </w:rPr>
        <w:lastRenderedPageBreak/>
        <w:t xml:space="preserve">10. </w:t>
      </w:r>
      <w:r>
        <w:rPr>
          <w:rFonts w:ascii="Arial" w:hAnsi="Arial" w:cs="Arial"/>
          <w:b/>
          <w:sz w:val="24"/>
          <w:lang w:val="en-GB"/>
        </w:rPr>
        <w:t>Timeline</w:t>
      </w:r>
      <w:r w:rsidRPr="0066548A">
        <w:rPr>
          <w:rFonts w:ascii="Arial" w:hAnsi="Arial" w:cs="Arial"/>
          <w:b/>
          <w:sz w:val="24"/>
          <w:lang w:val="en-GB"/>
        </w:rPr>
        <w:t xml:space="preserve"> </w:t>
      </w:r>
    </w:p>
    <w:p w:rsidR="00F81972" w:rsidRPr="0066548A" w:rsidRDefault="00F81972" w:rsidP="00701671">
      <w:pPr>
        <w:spacing w:line="360" w:lineRule="auto"/>
        <w:ind w:firstLineChars="200" w:firstLine="480"/>
        <w:rPr>
          <w:rFonts w:ascii="Arial" w:hAnsi="Arial" w:cs="Arial"/>
          <w:sz w:val="24"/>
          <w:lang w:val="en-GB"/>
        </w:rPr>
      </w:pPr>
    </w:p>
    <w:p w:rsidR="00701671" w:rsidRPr="0066548A" w:rsidRDefault="00701671" w:rsidP="00701671">
      <w:pPr>
        <w:spacing w:line="360" w:lineRule="auto"/>
        <w:ind w:firstLineChars="200" w:firstLine="480"/>
        <w:rPr>
          <w:rFonts w:ascii="Arial" w:hAnsi="Arial" w:cs="Arial"/>
          <w:sz w:val="24"/>
          <w:lang w:val="en-GB"/>
        </w:rPr>
      </w:pPr>
      <w:r w:rsidRPr="0066548A">
        <w:rPr>
          <w:rFonts w:ascii="Arial" w:hAnsi="Arial" w:cs="Arial"/>
          <w:sz w:val="24"/>
          <w:lang w:val="en-GB"/>
        </w:rPr>
        <w:t>See as follows</w:t>
      </w:r>
    </w:p>
    <w:p w:rsidR="00701671" w:rsidRPr="0066548A" w:rsidRDefault="00701671" w:rsidP="00701671">
      <w:pPr>
        <w:spacing w:line="360" w:lineRule="auto"/>
        <w:ind w:firstLineChars="200" w:firstLine="480"/>
        <w:jc w:val="center"/>
        <w:rPr>
          <w:rFonts w:ascii="Arial" w:hAnsi="Arial" w:cs="Arial"/>
          <w:sz w:val="24"/>
          <w:lang w:val="en-GB"/>
        </w:rPr>
      </w:pPr>
      <w:r w:rsidRPr="0066548A">
        <w:rPr>
          <w:rFonts w:ascii="Arial" w:hAnsi="Arial" w:cs="Arial"/>
          <w:sz w:val="24"/>
          <w:lang w:val="en-GB"/>
        </w:rPr>
        <w:t>Form 2   Research Schedule</w:t>
      </w:r>
    </w:p>
    <w:tbl>
      <w:tblPr>
        <w:tblW w:w="5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3885"/>
        <w:gridCol w:w="1950"/>
        <w:gridCol w:w="1946"/>
      </w:tblGrid>
      <w:tr w:rsidR="00701671" w:rsidRPr="0066548A" w:rsidTr="000318CE">
        <w:trPr>
          <w:trHeight w:val="750"/>
          <w:tblHeader/>
          <w:jc w:val="center"/>
        </w:trPr>
        <w:tc>
          <w:tcPr>
            <w:tcW w:w="1022" w:type="pct"/>
            <w:noWrap/>
            <w:vAlign w:val="center"/>
          </w:tcPr>
          <w:p w:rsidR="00701671" w:rsidRPr="0066548A" w:rsidRDefault="00701671" w:rsidP="000318CE">
            <w:pPr>
              <w:widowControl/>
              <w:spacing w:line="360" w:lineRule="auto"/>
              <w:jc w:val="center"/>
              <w:rPr>
                <w:rFonts w:ascii="Arial" w:hAnsi="Arial" w:cs="Arial"/>
                <w:kern w:val="0"/>
                <w:sz w:val="18"/>
                <w:szCs w:val="18"/>
              </w:rPr>
            </w:pPr>
            <w:r w:rsidRPr="0066548A">
              <w:rPr>
                <w:rFonts w:ascii="Arial" w:hAnsi="Arial" w:cs="Arial"/>
                <w:kern w:val="0"/>
                <w:sz w:val="18"/>
                <w:szCs w:val="18"/>
              </w:rPr>
              <w:t>Contents</w:t>
            </w:r>
          </w:p>
        </w:tc>
        <w:tc>
          <w:tcPr>
            <w:tcW w:w="1986" w:type="pct"/>
            <w:vAlign w:val="center"/>
          </w:tcPr>
          <w:p w:rsidR="00701671" w:rsidRPr="0066548A" w:rsidRDefault="00701671" w:rsidP="000318CE">
            <w:pPr>
              <w:widowControl/>
              <w:spacing w:line="360" w:lineRule="auto"/>
              <w:jc w:val="center"/>
              <w:rPr>
                <w:rFonts w:ascii="Arial" w:hAnsi="Arial" w:cs="Arial"/>
                <w:kern w:val="0"/>
                <w:sz w:val="18"/>
                <w:szCs w:val="18"/>
              </w:rPr>
            </w:pPr>
            <w:r w:rsidRPr="0066548A">
              <w:rPr>
                <w:rFonts w:ascii="Arial" w:hAnsi="Arial" w:cs="Arial"/>
                <w:kern w:val="0"/>
                <w:sz w:val="18"/>
                <w:szCs w:val="18"/>
              </w:rPr>
              <w:t>Major activities</w:t>
            </w:r>
          </w:p>
        </w:tc>
        <w:tc>
          <w:tcPr>
            <w:tcW w:w="997" w:type="pct"/>
            <w:vAlign w:val="center"/>
          </w:tcPr>
          <w:p w:rsidR="00701671" w:rsidRPr="0066548A" w:rsidRDefault="00701671" w:rsidP="000318CE">
            <w:pPr>
              <w:widowControl/>
              <w:spacing w:line="360" w:lineRule="auto"/>
              <w:jc w:val="center"/>
              <w:rPr>
                <w:rFonts w:ascii="Arial" w:hAnsi="Arial" w:cs="Arial"/>
                <w:kern w:val="0"/>
                <w:sz w:val="18"/>
                <w:szCs w:val="18"/>
              </w:rPr>
            </w:pPr>
            <w:r w:rsidRPr="0066548A">
              <w:rPr>
                <w:rFonts w:ascii="Arial" w:hAnsi="Arial" w:cs="Arial"/>
                <w:kern w:val="0"/>
                <w:sz w:val="18"/>
                <w:szCs w:val="18"/>
              </w:rPr>
              <w:t>Starting time</w:t>
            </w:r>
          </w:p>
        </w:tc>
        <w:tc>
          <w:tcPr>
            <w:tcW w:w="995" w:type="pct"/>
            <w:noWrap/>
            <w:vAlign w:val="center"/>
          </w:tcPr>
          <w:p w:rsidR="00701671" w:rsidRPr="0066548A" w:rsidRDefault="00701671" w:rsidP="000318CE">
            <w:pPr>
              <w:widowControl/>
              <w:spacing w:line="360" w:lineRule="auto"/>
              <w:jc w:val="center"/>
              <w:rPr>
                <w:rFonts w:ascii="Arial" w:hAnsi="Arial" w:cs="Arial"/>
                <w:kern w:val="0"/>
                <w:sz w:val="18"/>
                <w:szCs w:val="18"/>
              </w:rPr>
            </w:pPr>
            <w:r w:rsidRPr="0066548A">
              <w:rPr>
                <w:rFonts w:ascii="Arial" w:hAnsi="Arial" w:cs="Arial"/>
                <w:kern w:val="0"/>
                <w:sz w:val="18"/>
                <w:szCs w:val="18"/>
              </w:rPr>
              <w:t>Concluding time</w:t>
            </w:r>
          </w:p>
        </w:tc>
      </w:tr>
      <w:tr w:rsidR="00701671" w:rsidRPr="0066548A" w:rsidTr="000318CE">
        <w:trPr>
          <w:jc w:val="center"/>
        </w:trPr>
        <w:tc>
          <w:tcPr>
            <w:tcW w:w="1022" w:type="pct"/>
            <w:vMerge w:val="restart"/>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 xml:space="preserve">Draw up implementation  plan of community trials </w:t>
            </w: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Convene seminar(discuss community trials approaches)</w:t>
            </w:r>
          </w:p>
        </w:tc>
        <w:tc>
          <w:tcPr>
            <w:tcW w:w="997"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August 3rd, 2009</w:t>
            </w:r>
          </w:p>
        </w:tc>
        <w:tc>
          <w:tcPr>
            <w:tcW w:w="995"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August 5th, 2009</w:t>
            </w:r>
          </w:p>
        </w:tc>
      </w:tr>
      <w:tr w:rsidR="00701671" w:rsidRPr="0066548A" w:rsidTr="000318CE">
        <w:trPr>
          <w:jc w:val="center"/>
        </w:trPr>
        <w:tc>
          <w:tcPr>
            <w:tcW w:w="1022" w:type="pct"/>
            <w:vMerge/>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Draw up community trials implementation plan</w:t>
            </w:r>
          </w:p>
        </w:tc>
        <w:tc>
          <w:tcPr>
            <w:tcW w:w="997"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09"/>
                <w:attr w:name="Day" w:val="31"/>
                <w:attr w:name="Month" w:val="12"/>
              </w:smartTagPr>
              <w:r w:rsidRPr="0066548A">
                <w:rPr>
                  <w:rFonts w:ascii="Arial" w:hAnsi="Arial" w:cs="Arial"/>
                  <w:kern w:val="0"/>
                  <w:sz w:val="18"/>
                  <w:szCs w:val="18"/>
                </w:rPr>
                <w:t>December 31st, 2009</w:t>
              </w:r>
            </w:smartTag>
          </w:p>
        </w:tc>
        <w:tc>
          <w:tcPr>
            <w:tcW w:w="995"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1"/>
                <w:attr w:name="Month" w:val="1"/>
              </w:smartTagPr>
              <w:r w:rsidRPr="0066548A">
                <w:rPr>
                  <w:rFonts w:ascii="Arial" w:hAnsi="Arial" w:cs="Arial"/>
                  <w:kern w:val="0"/>
                  <w:sz w:val="18"/>
                  <w:szCs w:val="18"/>
                </w:rPr>
                <w:t>January 1st, 2010</w:t>
              </w:r>
            </w:smartTag>
          </w:p>
        </w:tc>
      </w:tr>
      <w:tr w:rsidR="00701671" w:rsidRPr="0066548A" w:rsidTr="000318CE">
        <w:trPr>
          <w:jc w:val="center"/>
        </w:trPr>
        <w:tc>
          <w:tcPr>
            <w:tcW w:w="1022" w:type="pct"/>
            <w:vMerge/>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 xml:space="preserve">Convene seminar,(sample, </w:t>
            </w:r>
            <w:r w:rsidRPr="0066548A">
              <w:rPr>
                <w:rFonts w:ascii="Arial" w:hAnsi="Arial" w:cs="Arial"/>
                <w:sz w:val="18"/>
                <w:szCs w:val="18"/>
              </w:rPr>
              <w:t>Selecting pilots</w:t>
            </w:r>
            <w:r w:rsidRPr="0066548A">
              <w:rPr>
                <w:rFonts w:ascii="Arial" w:hAnsi="Arial" w:cs="Arial"/>
                <w:kern w:val="0"/>
                <w:sz w:val="18"/>
                <w:szCs w:val="18"/>
              </w:rPr>
              <w:t>)</w:t>
            </w:r>
          </w:p>
        </w:tc>
        <w:tc>
          <w:tcPr>
            <w:tcW w:w="997"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4"/>
                <w:attr w:name="Month" w:val="1"/>
              </w:smartTagPr>
              <w:r w:rsidRPr="0066548A">
                <w:rPr>
                  <w:rFonts w:ascii="Arial" w:hAnsi="Arial" w:cs="Arial"/>
                  <w:kern w:val="0"/>
                  <w:sz w:val="18"/>
                  <w:szCs w:val="18"/>
                </w:rPr>
                <w:t>January 4th, 2010</w:t>
              </w:r>
            </w:smartTag>
          </w:p>
        </w:tc>
        <w:tc>
          <w:tcPr>
            <w:tcW w:w="995"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8"/>
                <w:attr w:name="Month" w:val="1"/>
              </w:smartTagPr>
              <w:r w:rsidRPr="0066548A">
                <w:rPr>
                  <w:rFonts w:ascii="Arial" w:hAnsi="Arial" w:cs="Arial"/>
                  <w:kern w:val="0"/>
                  <w:sz w:val="18"/>
                  <w:szCs w:val="18"/>
                </w:rPr>
                <w:t>January 8th, 2010</w:t>
              </w:r>
            </w:smartTag>
          </w:p>
        </w:tc>
      </w:tr>
      <w:tr w:rsidR="00701671" w:rsidRPr="0066548A" w:rsidTr="000318CE">
        <w:trPr>
          <w:jc w:val="center"/>
        </w:trPr>
        <w:tc>
          <w:tcPr>
            <w:tcW w:w="1022" w:type="pct"/>
            <w:vMerge/>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Convene seminar,(trials design and tools for data collection)</w:t>
            </w:r>
          </w:p>
        </w:tc>
        <w:tc>
          <w:tcPr>
            <w:tcW w:w="997"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14"/>
                <w:attr w:name="Month" w:val="1"/>
              </w:smartTagPr>
              <w:r w:rsidRPr="0066548A">
                <w:rPr>
                  <w:rFonts w:ascii="Arial" w:hAnsi="Arial" w:cs="Arial"/>
                  <w:kern w:val="0"/>
                  <w:sz w:val="18"/>
                  <w:szCs w:val="18"/>
                </w:rPr>
                <w:t>January 14th, 2010</w:t>
              </w:r>
            </w:smartTag>
          </w:p>
        </w:tc>
        <w:tc>
          <w:tcPr>
            <w:tcW w:w="995"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16"/>
                <w:attr w:name="Month" w:val="1"/>
              </w:smartTagPr>
              <w:r w:rsidRPr="0066548A">
                <w:rPr>
                  <w:rFonts w:ascii="Arial" w:hAnsi="Arial" w:cs="Arial"/>
                  <w:kern w:val="0"/>
                  <w:sz w:val="18"/>
                  <w:szCs w:val="18"/>
                </w:rPr>
                <w:t>January 16th, 2010</w:t>
              </w:r>
            </w:smartTag>
          </w:p>
        </w:tc>
      </w:tr>
      <w:tr w:rsidR="00701671" w:rsidRPr="0066548A" w:rsidTr="000318CE">
        <w:trPr>
          <w:jc w:val="center"/>
        </w:trPr>
        <w:tc>
          <w:tcPr>
            <w:tcW w:w="1022" w:type="pct"/>
            <w:vMerge/>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 xml:space="preserve">Convene trial experiment in 6 </w:t>
            </w:r>
            <w:r w:rsidRPr="00733479">
              <w:rPr>
                <w:rFonts w:ascii="Arial" w:hAnsi="Arial" w:cs="Arial"/>
                <w:kern w:val="0"/>
                <w:sz w:val="18"/>
                <w:szCs w:val="18"/>
              </w:rPr>
              <w:t>counties (districts)</w:t>
            </w:r>
          </w:p>
        </w:tc>
        <w:tc>
          <w:tcPr>
            <w:tcW w:w="997"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10"/>
                <w:attr w:name="Month" w:val="1"/>
              </w:smartTagPr>
              <w:r w:rsidRPr="0066548A">
                <w:rPr>
                  <w:rFonts w:ascii="Arial" w:hAnsi="Arial" w:cs="Arial"/>
                  <w:kern w:val="0"/>
                  <w:sz w:val="18"/>
                  <w:szCs w:val="18"/>
                </w:rPr>
                <w:t>January 10th, 2010</w:t>
              </w:r>
            </w:smartTag>
          </w:p>
        </w:tc>
        <w:tc>
          <w:tcPr>
            <w:tcW w:w="995"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31"/>
                <w:attr w:name="Month" w:val="3"/>
              </w:smartTagPr>
              <w:r w:rsidRPr="0066548A">
                <w:rPr>
                  <w:rFonts w:ascii="Arial" w:hAnsi="Arial" w:cs="Arial"/>
                  <w:kern w:val="0"/>
                  <w:sz w:val="18"/>
                  <w:szCs w:val="18"/>
                </w:rPr>
                <w:t>March 31st, 2010</w:t>
              </w:r>
            </w:smartTag>
          </w:p>
        </w:tc>
      </w:tr>
      <w:tr w:rsidR="00701671" w:rsidRPr="0066548A" w:rsidTr="000318CE">
        <w:trPr>
          <w:jc w:val="center"/>
        </w:trPr>
        <w:tc>
          <w:tcPr>
            <w:tcW w:w="1022" w:type="pct"/>
            <w:vMerge/>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revise community trial implementation plans and implementation details</w:t>
            </w:r>
          </w:p>
        </w:tc>
        <w:tc>
          <w:tcPr>
            <w:tcW w:w="997"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19"/>
                <w:attr w:name="Month" w:val="4"/>
              </w:smartTagPr>
              <w:r w:rsidRPr="0066548A">
                <w:rPr>
                  <w:rFonts w:ascii="Arial" w:hAnsi="Arial" w:cs="Arial"/>
                  <w:kern w:val="0"/>
                  <w:sz w:val="18"/>
                  <w:szCs w:val="18"/>
                </w:rPr>
                <w:t>April 19th, 2010</w:t>
              </w:r>
            </w:smartTag>
          </w:p>
        </w:tc>
        <w:tc>
          <w:tcPr>
            <w:tcW w:w="995" w:type="pct"/>
            <w:noWrap/>
          </w:tcPr>
          <w:p w:rsidR="00701671" w:rsidRPr="0066548A" w:rsidRDefault="00701671" w:rsidP="000318CE">
            <w:pPr>
              <w:widowControl/>
              <w:spacing w:line="360" w:lineRule="auto"/>
              <w:rPr>
                <w:rFonts w:ascii="Arial" w:hAnsi="Arial" w:cs="Arial"/>
                <w:kern w:val="0"/>
                <w:sz w:val="18"/>
                <w:szCs w:val="18"/>
              </w:rPr>
            </w:pPr>
            <w:smartTag w:uri="urn:schemas-microsoft-com:office:smarttags" w:element="date">
              <w:smartTagPr>
                <w:attr w:name="Year" w:val="2010"/>
                <w:attr w:name="Day" w:val="21"/>
                <w:attr w:name="Month" w:val="4"/>
              </w:smartTagPr>
              <w:r w:rsidRPr="0066548A">
                <w:rPr>
                  <w:rFonts w:ascii="Arial" w:hAnsi="Arial" w:cs="Arial"/>
                  <w:kern w:val="0"/>
                  <w:sz w:val="18"/>
                  <w:szCs w:val="18"/>
                </w:rPr>
                <w:t>April 21st, 2010</w:t>
              </w:r>
            </w:smartTag>
          </w:p>
        </w:tc>
      </w:tr>
      <w:tr w:rsidR="00701671" w:rsidRPr="0066548A" w:rsidTr="000318CE">
        <w:trPr>
          <w:jc w:val="center"/>
        </w:trPr>
        <w:tc>
          <w:tcPr>
            <w:tcW w:w="1022" w:type="pct"/>
            <w:vMerge/>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M</w:t>
            </w:r>
            <w:r>
              <w:rPr>
                <w:rFonts w:ascii="Arial" w:hAnsi="Arial" w:cs="Arial" w:hint="eastAsia"/>
                <w:kern w:val="0"/>
                <w:sz w:val="18"/>
                <w:szCs w:val="18"/>
              </w:rPr>
              <w:t xml:space="preserve">edication monitoring and software development and testing </w:t>
            </w:r>
          </w:p>
        </w:tc>
        <w:tc>
          <w:tcPr>
            <w:tcW w:w="997" w:type="pct"/>
            <w:noWrap/>
          </w:tcPr>
          <w:p w:rsidR="00701671" w:rsidRPr="00150493" w:rsidRDefault="00701671" w:rsidP="000318CE">
            <w:pPr>
              <w:widowControl/>
              <w:spacing w:line="360" w:lineRule="auto"/>
              <w:rPr>
                <w:rFonts w:ascii="Arial" w:hAnsi="Arial" w:cs="Arial"/>
                <w:kern w:val="0"/>
                <w:sz w:val="18"/>
                <w:szCs w:val="18"/>
              </w:rPr>
            </w:pPr>
            <w:r>
              <w:rPr>
                <w:rFonts w:ascii="Arial" w:hAnsi="Arial" w:cs="Arial"/>
                <w:kern w:val="0"/>
                <w:sz w:val="18"/>
                <w:szCs w:val="18"/>
              </w:rPr>
              <w:t>M</w:t>
            </w:r>
            <w:r>
              <w:rPr>
                <w:rFonts w:ascii="Arial" w:hAnsi="Arial" w:cs="Arial" w:hint="eastAsia"/>
                <w:kern w:val="0"/>
                <w:sz w:val="18"/>
                <w:szCs w:val="18"/>
              </w:rPr>
              <w:t>ay,2010</w:t>
            </w:r>
          </w:p>
        </w:tc>
        <w:tc>
          <w:tcPr>
            <w:tcW w:w="995"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J</w:t>
            </w:r>
            <w:r>
              <w:rPr>
                <w:rFonts w:ascii="Arial" w:hAnsi="Arial" w:cs="Arial" w:hint="eastAsia"/>
                <w:kern w:val="0"/>
                <w:sz w:val="18"/>
                <w:szCs w:val="18"/>
              </w:rPr>
              <w:t>uly, 2010</w:t>
            </w:r>
          </w:p>
        </w:tc>
      </w:tr>
      <w:tr w:rsidR="00701671" w:rsidRPr="0066548A" w:rsidTr="000318CE">
        <w:trPr>
          <w:jc w:val="center"/>
        </w:trPr>
        <w:tc>
          <w:tcPr>
            <w:tcW w:w="1022" w:type="pct"/>
            <w:vMerge w:val="restart"/>
            <w:shd w:val="clear" w:color="auto" w:fill="auto"/>
            <w:vAlign w:val="center"/>
          </w:tcPr>
          <w:p w:rsidR="00701671" w:rsidRPr="0066548A" w:rsidRDefault="00701671" w:rsidP="000318CE">
            <w:pPr>
              <w:spacing w:line="360" w:lineRule="auto"/>
              <w:jc w:val="center"/>
              <w:rPr>
                <w:rFonts w:ascii="Arial" w:hAnsi="Arial" w:cs="Arial"/>
                <w:kern w:val="0"/>
                <w:sz w:val="18"/>
                <w:szCs w:val="18"/>
              </w:rPr>
            </w:pPr>
            <w:r w:rsidRPr="0066548A">
              <w:rPr>
                <w:rFonts w:ascii="Arial" w:hAnsi="Arial" w:cs="Arial"/>
                <w:kern w:val="0"/>
                <w:sz w:val="18"/>
                <w:szCs w:val="18"/>
              </w:rPr>
              <w:t>Training for community trials implementation plan</w:t>
            </w:r>
          </w:p>
        </w:tc>
        <w:tc>
          <w:tcPr>
            <w:tcW w:w="1986" w:type="pct"/>
            <w:noWrap/>
          </w:tcPr>
          <w:p w:rsidR="00701671" w:rsidRPr="0066548A" w:rsidRDefault="00701671" w:rsidP="000318CE">
            <w:pPr>
              <w:widowControl/>
              <w:spacing w:line="360" w:lineRule="auto"/>
              <w:rPr>
                <w:rFonts w:ascii="Arial" w:hAnsi="Arial" w:cs="Arial"/>
                <w:color w:val="FF0000"/>
                <w:kern w:val="0"/>
                <w:sz w:val="18"/>
                <w:szCs w:val="18"/>
              </w:rPr>
            </w:pPr>
            <w:r w:rsidRPr="0066548A">
              <w:rPr>
                <w:rFonts w:ascii="Arial" w:hAnsi="Arial" w:cs="Arial"/>
                <w:kern w:val="0"/>
                <w:sz w:val="18"/>
                <w:szCs w:val="18"/>
              </w:rPr>
              <w:t>The purchase and distribution of medication monitor and mobile phone</w:t>
            </w:r>
          </w:p>
        </w:tc>
        <w:tc>
          <w:tcPr>
            <w:tcW w:w="997"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A</w:t>
            </w:r>
            <w:r>
              <w:rPr>
                <w:rFonts w:ascii="Arial" w:hAnsi="Arial" w:cs="Arial" w:hint="eastAsia"/>
                <w:kern w:val="0"/>
                <w:sz w:val="18"/>
                <w:szCs w:val="18"/>
              </w:rPr>
              <w:t>ugust</w:t>
            </w:r>
            <w:r w:rsidRPr="0066548A">
              <w:rPr>
                <w:rFonts w:ascii="Arial" w:hAnsi="Arial" w:cs="Arial"/>
                <w:kern w:val="0"/>
                <w:sz w:val="18"/>
                <w:szCs w:val="18"/>
              </w:rPr>
              <w:t>,2010</w:t>
            </w:r>
          </w:p>
        </w:tc>
        <w:tc>
          <w:tcPr>
            <w:tcW w:w="995"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September</w:t>
            </w:r>
            <w:r w:rsidRPr="0066548A">
              <w:rPr>
                <w:rFonts w:ascii="Arial" w:hAnsi="Arial" w:cs="Arial"/>
                <w:kern w:val="0"/>
                <w:sz w:val="18"/>
                <w:szCs w:val="18"/>
              </w:rPr>
              <w:t>,2010</w:t>
            </w:r>
          </w:p>
        </w:tc>
      </w:tr>
      <w:tr w:rsidR="00701671" w:rsidRPr="0066548A" w:rsidTr="000318CE">
        <w:trPr>
          <w:jc w:val="center"/>
        </w:trPr>
        <w:tc>
          <w:tcPr>
            <w:tcW w:w="1022" w:type="pct"/>
            <w:vMerge/>
            <w:shd w:val="clear" w:color="auto" w:fill="auto"/>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color w:val="FF0000"/>
                <w:kern w:val="0"/>
                <w:sz w:val="18"/>
                <w:szCs w:val="18"/>
              </w:rPr>
            </w:pPr>
            <w:r w:rsidRPr="0066548A">
              <w:rPr>
                <w:rFonts w:ascii="Arial" w:hAnsi="Arial" w:cs="Arial"/>
                <w:kern w:val="0"/>
                <w:sz w:val="18"/>
                <w:szCs w:val="18"/>
              </w:rPr>
              <w:t>Central implementation agencies’ training on provincial and municipal implementation agencies</w:t>
            </w:r>
          </w:p>
        </w:tc>
        <w:tc>
          <w:tcPr>
            <w:tcW w:w="997"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October</w:t>
            </w:r>
            <w:r w:rsidRPr="0066548A">
              <w:rPr>
                <w:rFonts w:ascii="Arial" w:hAnsi="Arial" w:cs="Arial"/>
                <w:kern w:val="0"/>
                <w:sz w:val="18"/>
                <w:szCs w:val="18"/>
              </w:rPr>
              <w:t>,2010</w:t>
            </w:r>
          </w:p>
        </w:tc>
        <w:tc>
          <w:tcPr>
            <w:tcW w:w="995"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October</w:t>
            </w:r>
            <w:r w:rsidRPr="0066548A">
              <w:rPr>
                <w:rFonts w:ascii="Arial" w:hAnsi="Arial" w:cs="Arial"/>
                <w:kern w:val="0"/>
                <w:sz w:val="18"/>
                <w:szCs w:val="18"/>
              </w:rPr>
              <w:t>,2010</w:t>
            </w:r>
          </w:p>
        </w:tc>
      </w:tr>
      <w:tr w:rsidR="00701671" w:rsidRPr="0066548A" w:rsidTr="000318CE">
        <w:trPr>
          <w:jc w:val="center"/>
        </w:trPr>
        <w:tc>
          <w:tcPr>
            <w:tcW w:w="1022" w:type="pct"/>
            <w:vMerge/>
            <w:shd w:val="clear" w:color="auto" w:fill="auto"/>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County implementation agencies’ training on township and village implementation agencies</w:t>
            </w:r>
          </w:p>
        </w:tc>
        <w:tc>
          <w:tcPr>
            <w:tcW w:w="997"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October</w:t>
            </w:r>
            <w:r w:rsidRPr="0066548A">
              <w:rPr>
                <w:rFonts w:ascii="Arial" w:hAnsi="Arial" w:cs="Arial"/>
                <w:kern w:val="0"/>
                <w:sz w:val="18"/>
                <w:szCs w:val="18"/>
              </w:rPr>
              <w:t>,2010</w:t>
            </w:r>
          </w:p>
        </w:tc>
        <w:tc>
          <w:tcPr>
            <w:tcW w:w="995"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October</w:t>
            </w:r>
            <w:r w:rsidRPr="0066548A">
              <w:rPr>
                <w:rFonts w:ascii="Arial" w:hAnsi="Arial" w:cs="Arial"/>
                <w:kern w:val="0"/>
                <w:sz w:val="18"/>
                <w:szCs w:val="18"/>
              </w:rPr>
              <w:t>,2010</w:t>
            </w:r>
          </w:p>
        </w:tc>
      </w:tr>
      <w:tr w:rsidR="00701671" w:rsidRPr="0066548A" w:rsidTr="000318CE">
        <w:trPr>
          <w:jc w:val="center"/>
        </w:trPr>
        <w:tc>
          <w:tcPr>
            <w:tcW w:w="1022" w:type="pct"/>
            <w:shd w:val="clear" w:color="auto" w:fill="auto"/>
          </w:tcPr>
          <w:p w:rsidR="00701671" w:rsidRPr="0066548A" w:rsidRDefault="00701671" w:rsidP="000318CE">
            <w:pPr>
              <w:spacing w:line="360" w:lineRule="auto"/>
              <w:rPr>
                <w:rFonts w:ascii="Arial" w:hAnsi="Arial" w:cs="Arial"/>
                <w:kern w:val="0"/>
                <w:sz w:val="18"/>
                <w:szCs w:val="18"/>
              </w:rPr>
            </w:pPr>
            <w:r w:rsidRPr="0066548A">
              <w:rPr>
                <w:rFonts w:ascii="Arial" w:hAnsi="Arial" w:cs="Arial"/>
                <w:kern w:val="0"/>
                <w:sz w:val="18"/>
                <w:szCs w:val="18"/>
              </w:rPr>
              <w:t xml:space="preserve">Trial operation of community trials  </w:t>
            </w: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 xml:space="preserve">Conduct test on community trials in all </w:t>
            </w:r>
            <w:r w:rsidRPr="00733479">
              <w:rPr>
                <w:rFonts w:ascii="Arial" w:hAnsi="Arial" w:cs="Arial"/>
                <w:kern w:val="0"/>
                <w:sz w:val="18"/>
                <w:szCs w:val="18"/>
              </w:rPr>
              <w:t>counties (districts)</w:t>
            </w:r>
          </w:p>
        </w:tc>
        <w:tc>
          <w:tcPr>
            <w:tcW w:w="997"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hint="eastAsia"/>
                <w:kern w:val="0"/>
                <w:sz w:val="18"/>
                <w:szCs w:val="18"/>
              </w:rPr>
              <w:t xml:space="preserve">November </w:t>
            </w:r>
            <w:r w:rsidRPr="0066548A">
              <w:rPr>
                <w:rFonts w:ascii="Arial" w:hAnsi="Arial" w:cs="Arial"/>
                <w:kern w:val="0"/>
                <w:sz w:val="18"/>
                <w:szCs w:val="18"/>
              </w:rPr>
              <w:t>1st,2010</w:t>
            </w:r>
          </w:p>
        </w:tc>
        <w:tc>
          <w:tcPr>
            <w:tcW w:w="995"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hint="eastAsia"/>
                <w:kern w:val="0"/>
                <w:sz w:val="18"/>
                <w:szCs w:val="18"/>
              </w:rPr>
              <w:t>May</w:t>
            </w:r>
            <w:r w:rsidRPr="0066548A">
              <w:rPr>
                <w:rFonts w:ascii="Arial" w:hAnsi="Arial" w:cs="Arial"/>
                <w:kern w:val="0"/>
                <w:sz w:val="18"/>
                <w:szCs w:val="18"/>
              </w:rPr>
              <w:t xml:space="preserve"> 3</w:t>
            </w:r>
            <w:r>
              <w:rPr>
                <w:rFonts w:ascii="Arial" w:hAnsi="Arial" w:cs="Arial"/>
                <w:kern w:val="0"/>
                <w:sz w:val="18"/>
                <w:szCs w:val="18"/>
              </w:rPr>
              <w:t>0th,201</w:t>
            </w:r>
            <w:r>
              <w:rPr>
                <w:rFonts w:ascii="Arial" w:hAnsi="Arial" w:cs="Arial" w:hint="eastAsia"/>
                <w:kern w:val="0"/>
                <w:sz w:val="18"/>
                <w:szCs w:val="18"/>
              </w:rPr>
              <w:t>1</w:t>
            </w:r>
          </w:p>
        </w:tc>
      </w:tr>
      <w:tr w:rsidR="00701671" w:rsidRPr="0066548A" w:rsidTr="000318CE">
        <w:trPr>
          <w:jc w:val="center"/>
        </w:trPr>
        <w:tc>
          <w:tcPr>
            <w:tcW w:w="1022" w:type="pct"/>
            <w:vMerge w:val="restart"/>
          </w:tcPr>
          <w:p w:rsidR="00701671" w:rsidRPr="0066548A" w:rsidRDefault="00701671" w:rsidP="000318CE">
            <w:pPr>
              <w:spacing w:line="360" w:lineRule="auto"/>
              <w:rPr>
                <w:rFonts w:ascii="Arial" w:hAnsi="Arial" w:cs="Arial"/>
                <w:kern w:val="0"/>
                <w:sz w:val="18"/>
                <w:szCs w:val="18"/>
              </w:rPr>
            </w:pPr>
            <w:r w:rsidRPr="0066548A">
              <w:rPr>
                <w:rFonts w:ascii="Arial" w:hAnsi="Arial" w:cs="Arial"/>
                <w:kern w:val="0"/>
                <w:sz w:val="18"/>
                <w:szCs w:val="18"/>
              </w:rPr>
              <w:t xml:space="preserve">Conduct the community trials </w:t>
            </w:r>
            <w:r w:rsidRPr="0066548A">
              <w:rPr>
                <w:rFonts w:ascii="Arial" w:hAnsi="Arial" w:cs="Arial"/>
                <w:kern w:val="0"/>
                <w:sz w:val="18"/>
                <w:szCs w:val="18"/>
              </w:rPr>
              <w:lastRenderedPageBreak/>
              <w:t xml:space="preserve">implementation </w:t>
            </w: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lastRenderedPageBreak/>
              <w:t>The research objectives(TB patients) in line with the requirements</w:t>
            </w:r>
          </w:p>
        </w:tc>
        <w:tc>
          <w:tcPr>
            <w:tcW w:w="997"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hint="eastAsia"/>
                <w:kern w:val="0"/>
                <w:sz w:val="18"/>
                <w:szCs w:val="18"/>
              </w:rPr>
              <w:t>June</w:t>
            </w:r>
            <w:r w:rsidRPr="0066548A">
              <w:rPr>
                <w:rFonts w:ascii="Arial" w:hAnsi="Arial" w:cs="Arial"/>
                <w:kern w:val="0"/>
                <w:sz w:val="18"/>
                <w:szCs w:val="18"/>
              </w:rPr>
              <w:t xml:space="preserve"> 1st,201</w:t>
            </w:r>
            <w:r>
              <w:rPr>
                <w:rFonts w:ascii="Arial" w:hAnsi="Arial" w:cs="Arial" w:hint="eastAsia"/>
                <w:kern w:val="0"/>
                <w:sz w:val="18"/>
                <w:szCs w:val="18"/>
              </w:rPr>
              <w:t>1</w:t>
            </w:r>
          </w:p>
        </w:tc>
        <w:tc>
          <w:tcPr>
            <w:tcW w:w="995"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December</w:t>
            </w:r>
            <w:r w:rsidRPr="0066548A">
              <w:rPr>
                <w:rFonts w:ascii="Arial" w:hAnsi="Arial" w:cs="Arial"/>
                <w:kern w:val="0"/>
                <w:sz w:val="18"/>
                <w:szCs w:val="18"/>
              </w:rPr>
              <w:t xml:space="preserve"> 3</w:t>
            </w:r>
            <w:r>
              <w:rPr>
                <w:rFonts w:ascii="Arial" w:hAnsi="Arial" w:cs="Arial"/>
                <w:kern w:val="0"/>
                <w:sz w:val="18"/>
                <w:szCs w:val="18"/>
              </w:rPr>
              <w:t>1st</w:t>
            </w:r>
            <w:r w:rsidRPr="0066548A">
              <w:rPr>
                <w:rFonts w:ascii="Arial" w:hAnsi="Arial" w:cs="Arial"/>
                <w:kern w:val="0"/>
                <w:sz w:val="18"/>
                <w:szCs w:val="18"/>
              </w:rPr>
              <w:t>, 2011</w:t>
            </w:r>
          </w:p>
        </w:tc>
      </w:tr>
      <w:tr w:rsidR="00701671" w:rsidRPr="0066548A" w:rsidTr="000318CE">
        <w:trPr>
          <w:jc w:val="center"/>
        </w:trPr>
        <w:tc>
          <w:tcPr>
            <w:tcW w:w="1022" w:type="pct"/>
            <w:vMerge/>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All research arms conduct intervention on patients, follow-up visits and information collection</w:t>
            </w:r>
          </w:p>
        </w:tc>
        <w:tc>
          <w:tcPr>
            <w:tcW w:w="997"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hint="eastAsia"/>
                <w:kern w:val="0"/>
                <w:sz w:val="18"/>
                <w:szCs w:val="18"/>
              </w:rPr>
              <w:t xml:space="preserve">June </w:t>
            </w:r>
            <w:r w:rsidRPr="0066548A">
              <w:rPr>
                <w:rFonts w:ascii="Arial" w:hAnsi="Arial" w:cs="Arial"/>
                <w:kern w:val="0"/>
                <w:sz w:val="18"/>
                <w:szCs w:val="18"/>
              </w:rPr>
              <w:t>1st,201</w:t>
            </w:r>
            <w:r>
              <w:rPr>
                <w:rFonts w:ascii="Arial" w:hAnsi="Arial" w:cs="Arial" w:hint="eastAsia"/>
                <w:kern w:val="0"/>
                <w:sz w:val="18"/>
                <w:szCs w:val="18"/>
              </w:rPr>
              <w:t>1</w:t>
            </w:r>
          </w:p>
        </w:tc>
        <w:tc>
          <w:tcPr>
            <w:tcW w:w="995"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hint="eastAsia"/>
                <w:kern w:val="0"/>
                <w:sz w:val="18"/>
                <w:szCs w:val="18"/>
              </w:rPr>
              <w:t>May</w:t>
            </w:r>
            <w:r w:rsidRPr="0066548A">
              <w:rPr>
                <w:rFonts w:ascii="Arial" w:hAnsi="Arial" w:cs="Arial"/>
                <w:kern w:val="0"/>
                <w:sz w:val="18"/>
                <w:szCs w:val="18"/>
              </w:rPr>
              <w:t xml:space="preserve"> 3</w:t>
            </w:r>
            <w:r>
              <w:rPr>
                <w:rFonts w:ascii="Arial" w:hAnsi="Arial" w:cs="Arial" w:hint="eastAsia"/>
                <w:kern w:val="0"/>
                <w:sz w:val="18"/>
                <w:szCs w:val="18"/>
              </w:rPr>
              <w:t>1</w:t>
            </w:r>
            <w:r>
              <w:rPr>
                <w:rFonts w:ascii="Arial" w:hAnsi="Arial" w:cs="Arial"/>
                <w:kern w:val="0"/>
                <w:sz w:val="18"/>
                <w:szCs w:val="18"/>
              </w:rPr>
              <w:t>th, 201</w:t>
            </w:r>
            <w:r>
              <w:rPr>
                <w:rFonts w:ascii="Arial" w:hAnsi="Arial" w:cs="Arial" w:hint="eastAsia"/>
                <w:kern w:val="0"/>
                <w:sz w:val="18"/>
                <w:szCs w:val="18"/>
              </w:rPr>
              <w:t>2</w:t>
            </w:r>
          </w:p>
        </w:tc>
      </w:tr>
      <w:tr w:rsidR="00701671" w:rsidRPr="0066548A" w:rsidTr="000318CE">
        <w:trPr>
          <w:jc w:val="center"/>
        </w:trPr>
        <w:tc>
          <w:tcPr>
            <w:tcW w:w="1022" w:type="pct"/>
            <w:vMerge w:val="restart"/>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lastRenderedPageBreak/>
              <w:t>Summarize the community trials</w:t>
            </w: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Data collection, compiling and analysis</w:t>
            </w:r>
          </w:p>
        </w:tc>
        <w:tc>
          <w:tcPr>
            <w:tcW w:w="997"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hint="eastAsia"/>
                <w:kern w:val="0"/>
                <w:sz w:val="18"/>
                <w:szCs w:val="18"/>
              </w:rPr>
              <w:t>May</w:t>
            </w:r>
            <w:r w:rsidRPr="0066548A">
              <w:rPr>
                <w:rFonts w:ascii="Arial" w:hAnsi="Arial" w:cs="Arial"/>
                <w:kern w:val="0"/>
                <w:sz w:val="18"/>
                <w:szCs w:val="18"/>
              </w:rPr>
              <w:t xml:space="preserve"> </w:t>
            </w:r>
            <w:r>
              <w:rPr>
                <w:rFonts w:ascii="Arial" w:hAnsi="Arial" w:cs="Arial"/>
                <w:kern w:val="0"/>
                <w:sz w:val="18"/>
                <w:szCs w:val="18"/>
              </w:rPr>
              <w:t>3</w:t>
            </w:r>
            <w:r>
              <w:rPr>
                <w:rFonts w:ascii="Arial" w:hAnsi="Arial" w:cs="Arial" w:hint="eastAsia"/>
                <w:kern w:val="0"/>
                <w:sz w:val="18"/>
                <w:szCs w:val="18"/>
              </w:rPr>
              <w:t>1</w:t>
            </w:r>
            <w:r>
              <w:rPr>
                <w:rFonts w:ascii="Arial" w:hAnsi="Arial" w:cs="Arial"/>
                <w:kern w:val="0"/>
                <w:sz w:val="18"/>
                <w:szCs w:val="18"/>
              </w:rPr>
              <w:t>th,201</w:t>
            </w:r>
            <w:r>
              <w:rPr>
                <w:rFonts w:ascii="Arial" w:hAnsi="Arial" w:cs="Arial" w:hint="eastAsia"/>
                <w:kern w:val="0"/>
                <w:sz w:val="18"/>
                <w:szCs w:val="18"/>
              </w:rPr>
              <w:t>2</w:t>
            </w:r>
          </w:p>
        </w:tc>
        <w:tc>
          <w:tcPr>
            <w:tcW w:w="995"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 xml:space="preserve"> </w:t>
            </w:r>
            <w:r>
              <w:rPr>
                <w:rFonts w:ascii="Arial" w:hAnsi="Arial" w:cs="Arial" w:hint="eastAsia"/>
                <w:kern w:val="0"/>
                <w:sz w:val="18"/>
                <w:szCs w:val="18"/>
              </w:rPr>
              <w:t xml:space="preserve">June </w:t>
            </w:r>
            <w:r w:rsidRPr="0066548A">
              <w:rPr>
                <w:rFonts w:ascii="Arial" w:hAnsi="Arial" w:cs="Arial"/>
                <w:kern w:val="0"/>
                <w:sz w:val="18"/>
                <w:szCs w:val="18"/>
              </w:rPr>
              <w:t>3</w:t>
            </w:r>
            <w:r>
              <w:rPr>
                <w:rFonts w:ascii="Arial" w:hAnsi="Arial" w:cs="Arial"/>
                <w:kern w:val="0"/>
                <w:sz w:val="18"/>
                <w:szCs w:val="18"/>
              </w:rPr>
              <w:t>0th</w:t>
            </w:r>
            <w:r>
              <w:rPr>
                <w:rFonts w:ascii="Arial" w:hAnsi="Arial" w:cs="Arial" w:hint="eastAsia"/>
                <w:kern w:val="0"/>
                <w:sz w:val="18"/>
                <w:szCs w:val="18"/>
              </w:rPr>
              <w:t>,</w:t>
            </w:r>
            <w:r w:rsidRPr="0066548A">
              <w:rPr>
                <w:rFonts w:ascii="Arial" w:hAnsi="Arial" w:cs="Arial"/>
                <w:kern w:val="0"/>
                <w:sz w:val="18"/>
                <w:szCs w:val="18"/>
              </w:rPr>
              <w:t>20</w:t>
            </w:r>
            <w:r>
              <w:rPr>
                <w:rFonts w:ascii="Arial" w:hAnsi="Arial" w:cs="Arial"/>
                <w:kern w:val="0"/>
                <w:sz w:val="18"/>
                <w:szCs w:val="18"/>
              </w:rPr>
              <w:t>1</w:t>
            </w:r>
            <w:r>
              <w:rPr>
                <w:rFonts w:ascii="Arial" w:hAnsi="Arial" w:cs="Arial" w:hint="eastAsia"/>
                <w:kern w:val="0"/>
                <w:sz w:val="18"/>
                <w:szCs w:val="18"/>
              </w:rPr>
              <w:t>2</w:t>
            </w:r>
          </w:p>
        </w:tc>
      </w:tr>
      <w:tr w:rsidR="00701671" w:rsidRPr="0066548A" w:rsidTr="000318CE">
        <w:trPr>
          <w:jc w:val="center"/>
        </w:trPr>
        <w:tc>
          <w:tcPr>
            <w:tcW w:w="1022" w:type="pct"/>
            <w:vMerge/>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Conduct feasibility or cost benefit evaluation on community trials</w:t>
            </w:r>
          </w:p>
        </w:tc>
        <w:tc>
          <w:tcPr>
            <w:tcW w:w="997" w:type="pct"/>
            <w:noWrap/>
          </w:tcPr>
          <w:p w:rsidR="00701671" w:rsidRPr="0066548A" w:rsidRDefault="00701671" w:rsidP="000318CE">
            <w:pPr>
              <w:widowControl/>
              <w:spacing w:line="360" w:lineRule="auto"/>
              <w:rPr>
                <w:rFonts w:ascii="Arial" w:hAnsi="Arial" w:cs="Arial"/>
                <w:kern w:val="0"/>
                <w:sz w:val="18"/>
                <w:szCs w:val="18"/>
              </w:rPr>
            </w:pPr>
            <w:r>
              <w:rPr>
                <w:rFonts w:ascii="Arial" w:hAnsi="Arial" w:cs="Arial" w:hint="eastAsia"/>
                <w:kern w:val="0"/>
                <w:sz w:val="18"/>
                <w:szCs w:val="18"/>
              </w:rPr>
              <w:t>May</w:t>
            </w:r>
            <w:r w:rsidRPr="0066548A">
              <w:rPr>
                <w:rFonts w:ascii="Arial" w:hAnsi="Arial" w:cs="Arial"/>
                <w:kern w:val="0"/>
                <w:sz w:val="18"/>
                <w:szCs w:val="18"/>
              </w:rPr>
              <w:t xml:space="preserve"> </w:t>
            </w:r>
            <w:r>
              <w:rPr>
                <w:rFonts w:ascii="Arial" w:hAnsi="Arial" w:cs="Arial"/>
                <w:kern w:val="0"/>
                <w:sz w:val="18"/>
                <w:szCs w:val="18"/>
              </w:rPr>
              <w:t>3</w:t>
            </w:r>
            <w:r>
              <w:rPr>
                <w:rFonts w:ascii="Arial" w:hAnsi="Arial" w:cs="Arial" w:hint="eastAsia"/>
                <w:kern w:val="0"/>
                <w:sz w:val="18"/>
                <w:szCs w:val="18"/>
              </w:rPr>
              <w:t>1</w:t>
            </w:r>
            <w:r>
              <w:rPr>
                <w:rFonts w:ascii="Arial" w:hAnsi="Arial" w:cs="Arial"/>
                <w:kern w:val="0"/>
                <w:sz w:val="18"/>
                <w:szCs w:val="18"/>
              </w:rPr>
              <w:t>th,201</w:t>
            </w:r>
            <w:r>
              <w:rPr>
                <w:rFonts w:ascii="Arial" w:hAnsi="Arial" w:cs="Arial" w:hint="eastAsia"/>
                <w:kern w:val="0"/>
                <w:sz w:val="18"/>
                <w:szCs w:val="18"/>
              </w:rPr>
              <w:t>2</w:t>
            </w:r>
          </w:p>
        </w:tc>
        <w:tc>
          <w:tcPr>
            <w:tcW w:w="995" w:type="pct"/>
            <w:noWrap/>
          </w:tcPr>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 xml:space="preserve"> </w:t>
            </w:r>
            <w:r>
              <w:rPr>
                <w:rFonts w:ascii="Arial" w:hAnsi="Arial" w:cs="Arial" w:hint="eastAsia"/>
                <w:kern w:val="0"/>
                <w:sz w:val="18"/>
                <w:szCs w:val="18"/>
              </w:rPr>
              <w:t xml:space="preserve">June </w:t>
            </w:r>
            <w:r w:rsidRPr="0066548A">
              <w:rPr>
                <w:rFonts w:ascii="Arial" w:hAnsi="Arial" w:cs="Arial"/>
                <w:kern w:val="0"/>
                <w:sz w:val="18"/>
                <w:szCs w:val="18"/>
              </w:rPr>
              <w:t>3</w:t>
            </w:r>
            <w:r>
              <w:rPr>
                <w:rFonts w:ascii="Arial" w:hAnsi="Arial" w:cs="Arial"/>
                <w:kern w:val="0"/>
                <w:sz w:val="18"/>
                <w:szCs w:val="18"/>
              </w:rPr>
              <w:t>0th</w:t>
            </w:r>
            <w:r>
              <w:rPr>
                <w:rFonts w:ascii="Arial" w:hAnsi="Arial" w:cs="Arial" w:hint="eastAsia"/>
                <w:kern w:val="0"/>
                <w:sz w:val="18"/>
                <w:szCs w:val="18"/>
              </w:rPr>
              <w:t>,</w:t>
            </w:r>
            <w:r w:rsidRPr="0066548A">
              <w:rPr>
                <w:rFonts w:ascii="Arial" w:hAnsi="Arial" w:cs="Arial"/>
                <w:kern w:val="0"/>
                <w:sz w:val="18"/>
                <w:szCs w:val="18"/>
              </w:rPr>
              <w:t>20</w:t>
            </w:r>
            <w:r>
              <w:rPr>
                <w:rFonts w:ascii="Arial" w:hAnsi="Arial" w:cs="Arial"/>
                <w:kern w:val="0"/>
                <w:sz w:val="18"/>
                <w:szCs w:val="18"/>
              </w:rPr>
              <w:t>1</w:t>
            </w:r>
            <w:r>
              <w:rPr>
                <w:rFonts w:ascii="Arial" w:hAnsi="Arial" w:cs="Arial" w:hint="eastAsia"/>
                <w:kern w:val="0"/>
                <w:sz w:val="18"/>
                <w:szCs w:val="18"/>
              </w:rPr>
              <w:t>2</w:t>
            </w:r>
          </w:p>
        </w:tc>
      </w:tr>
      <w:tr w:rsidR="00701671" w:rsidRPr="0066548A" w:rsidTr="000318CE">
        <w:trPr>
          <w:jc w:val="center"/>
        </w:trPr>
        <w:tc>
          <w:tcPr>
            <w:tcW w:w="1022" w:type="pct"/>
          </w:tcPr>
          <w:p w:rsidR="00701671" w:rsidRPr="0066548A" w:rsidRDefault="00701671" w:rsidP="000318CE">
            <w:pPr>
              <w:widowControl/>
              <w:spacing w:line="360" w:lineRule="auto"/>
              <w:rPr>
                <w:rFonts w:ascii="Arial" w:hAnsi="Arial" w:cs="Arial"/>
                <w:kern w:val="0"/>
                <w:sz w:val="18"/>
                <w:szCs w:val="18"/>
              </w:rPr>
            </w:pPr>
          </w:p>
        </w:tc>
        <w:tc>
          <w:tcPr>
            <w:tcW w:w="1986" w:type="pct"/>
            <w:noWrap/>
          </w:tcPr>
          <w:p w:rsidR="00701671" w:rsidRPr="0066548A" w:rsidRDefault="00701671" w:rsidP="000318CE">
            <w:pPr>
              <w:widowControl/>
              <w:spacing w:line="360" w:lineRule="auto"/>
              <w:rPr>
                <w:rFonts w:ascii="Arial" w:hAnsi="Arial" w:cs="Arial"/>
                <w:kern w:val="0"/>
                <w:sz w:val="18"/>
                <w:szCs w:val="18"/>
              </w:rPr>
            </w:pPr>
          </w:p>
          <w:p w:rsidR="00701671" w:rsidRPr="0066548A" w:rsidRDefault="00701671" w:rsidP="000318CE">
            <w:pPr>
              <w:widowControl/>
              <w:spacing w:line="360" w:lineRule="auto"/>
              <w:rPr>
                <w:rFonts w:ascii="Arial" w:hAnsi="Arial" w:cs="Arial"/>
                <w:kern w:val="0"/>
                <w:sz w:val="18"/>
                <w:szCs w:val="18"/>
              </w:rPr>
            </w:pPr>
            <w:r w:rsidRPr="0066548A">
              <w:rPr>
                <w:rFonts w:ascii="Arial" w:hAnsi="Arial" w:cs="Arial"/>
                <w:kern w:val="0"/>
                <w:sz w:val="18"/>
                <w:szCs w:val="18"/>
              </w:rPr>
              <w:t>Draw up research report</w:t>
            </w:r>
          </w:p>
        </w:tc>
        <w:tc>
          <w:tcPr>
            <w:tcW w:w="997" w:type="pct"/>
            <w:noWrap/>
          </w:tcPr>
          <w:p w:rsidR="00701671" w:rsidRPr="0066548A" w:rsidRDefault="00701671" w:rsidP="000318CE">
            <w:pPr>
              <w:widowControl/>
              <w:spacing w:line="360" w:lineRule="auto"/>
              <w:rPr>
                <w:rFonts w:ascii="Arial" w:hAnsi="Arial" w:cs="Arial"/>
                <w:kern w:val="0"/>
                <w:sz w:val="18"/>
                <w:szCs w:val="18"/>
              </w:rPr>
            </w:pPr>
          </w:p>
          <w:p w:rsidR="00701671" w:rsidRPr="0066548A" w:rsidRDefault="00701671" w:rsidP="000318CE">
            <w:pPr>
              <w:widowControl/>
              <w:spacing w:line="360" w:lineRule="auto"/>
              <w:rPr>
                <w:rFonts w:ascii="Arial" w:hAnsi="Arial" w:cs="Arial"/>
                <w:kern w:val="0"/>
                <w:sz w:val="18"/>
                <w:szCs w:val="18"/>
              </w:rPr>
            </w:pPr>
            <w:r>
              <w:rPr>
                <w:rFonts w:ascii="Arial" w:hAnsi="Arial" w:cs="Arial" w:hint="eastAsia"/>
                <w:kern w:val="0"/>
                <w:sz w:val="18"/>
                <w:szCs w:val="18"/>
              </w:rPr>
              <w:t xml:space="preserve">July </w:t>
            </w:r>
            <w:r>
              <w:rPr>
                <w:rFonts w:ascii="Arial" w:hAnsi="Arial" w:cs="Arial"/>
                <w:kern w:val="0"/>
                <w:sz w:val="18"/>
                <w:szCs w:val="18"/>
              </w:rPr>
              <w:t>1st, 201</w:t>
            </w:r>
            <w:r>
              <w:rPr>
                <w:rFonts w:ascii="Arial" w:hAnsi="Arial" w:cs="Arial" w:hint="eastAsia"/>
                <w:kern w:val="0"/>
                <w:sz w:val="18"/>
                <w:szCs w:val="18"/>
              </w:rPr>
              <w:t>2</w:t>
            </w:r>
          </w:p>
        </w:tc>
        <w:tc>
          <w:tcPr>
            <w:tcW w:w="995" w:type="pct"/>
            <w:noWrap/>
          </w:tcPr>
          <w:p w:rsidR="00701671" w:rsidRPr="0066548A" w:rsidRDefault="00701671" w:rsidP="000318CE">
            <w:pPr>
              <w:widowControl/>
              <w:spacing w:line="360" w:lineRule="auto"/>
              <w:rPr>
                <w:rFonts w:ascii="Arial" w:hAnsi="Arial" w:cs="Arial"/>
                <w:kern w:val="0"/>
                <w:sz w:val="18"/>
                <w:szCs w:val="18"/>
              </w:rPr>
            </w:pPr>
          </w:p>
          <w:p w:rsidR="00701671" w:rsidRPr="0066548A" w:rsidRDefault="00701671" w:rsidP="000318CE">
            <w:pPr>
              <w:widowControl/>
              <w:spacing w:line="360" w:lineRule="auto"/>
              <w:rPr>
                <w:rFonts w:ascii="Arial" w:hAnsi="Arial" w:cs="Arial"/>
                <w:kern w:val="0"/>
                <w:sz w:val="18"/>
                <w:szCs w:val="18"/>
              </w:rPr>
            </w:pPr>
            <w:r>
              <w:rPr>
                <w:rFonts w:ascii="Arial" w:hAnsi="Arial" w:cs="Arial"/>
                <w:kern w:val="0"/>
                <w:sz w:val="18"/>
                <w:szCs w:val="18"/>
              </w:rPr>
              <w:t xml:space="preserve">September </w:t>
            </w:r>
            <w:r>
              <w:rPr>
                <w:rFonts w:ascii="Arial" w:hAnsi="Arial" w:cs="Arial" w:hint="eastAsia"/>
                <w:kern w:val="0"/>
                <w:sz w:val="18"/>
                <w:szCs w:val="18"/>
              </w:rPr>
              <w:t>30</w:t>
            </w:r>
            <w:r w:rsidRPr="00075179">
              <w:rPr>
                <w:rFonts w:ascii="Arial" w:hAnsi="Arial" w:cs="Arial"/>
                <w:kern w:val="0"/>
                <w:sz w:val="18"/>
                <w:szCs w:val="18"/>
                <w:vertAlign w:val="superscript"/>
              </w:rPr>
              <w:t>th</w:t>
            </w:r>
            <w:r>
              <w:rPr>
                <w:rFonts w:ascii="Arial" w:hAnsi="Arial" w:cs="Arial"/>
                <w:kern w:val="0"/>
                <w:sz w:val="18"/>
                <w:szCs w:val="18"/>
              </w:rPr>
              <w:t>, 2012</w:t>
            </w:r>
          </w:p>
        </w:tc>
      </w:tr>
    </w:tbl>
    <w:p w:rsidR="00701671" w:rsidRPr="0066548A" w:rsidRDefault="00701671" w:rsidP="00701671">
      <w:pPr>
        <w:spacing w:line="360" w:lineRule="auto"/>
        <w:ind w:firstLineChars="200" w:firstLine="420"/>
        <w:rPr>
          <w:rFonts w:ascii="Arial" w:hAnsi="Arial" w:cs="Arial"/>
          <w:szCs w:val="21"/>
          <w:lang w:val="en-GB"/>
        </w:rPr>
      </w:pPr>
    </w:p>
    <w:p w:rsidR="00701671" w:rsidRPr="0066548A" w:rsidRDefault="00701671" w:rsidP="00CE5301">
      <w:pPr>
        <w:spacing w:line="360" w:lineRule="auto"/>
        <w:ind w:firstLineChars="200" w:firstLine="482"/>
        <w:rPr>
          <w:rFonts w:ascii="Arial" w:hAnsi="Arial" w:cs="Arial"/>
          <w:b/>
          <w:sz w:val="24"/>
          <w:lang w:val="en-GB"/>
        </w:rPr>
      </w:pPr>
      <w:r w:rsidRPr="0066548A">
        <w:rPr>
          <w:rFonts w:ascii="Arial" w:hAnsi="Arial" w:cs="Arial"/>
          <w:b/>
          <w:sz w:val="24"/>
          <w:lang w:val="en-GB"/>
        </w:rPr>
        <w:t>11. The Policy for Reporting, Dissemination and Publication</w:t>
      </w:r>
    </w:p>
    <w:p w:rsidR="00701671" w:rsidRPr="0066548A" w:rsidRDefault="00701671" w:rsidP="00701671">
      <w:pPr>
        <w:tabs>
          <w:tab w:val="left" w:pos="5640"/>
        </w:tabs>
        <w:spacing w:line="360" w:lineRule="auto"/>
        <w:ind w:firstLine="420"/>
        <w:rPr>
          <w:rFonts w:ascii="Arial" w:hAnsi="Arial" w:cs="Arial"/>
          <w:szCs w:val="21"/>
          <w:lang w:val="en-GB"/>
        </w:rPr>
      </w:pPr>
      <w:r w:rsidRPr="0066548A">
        <w:rPr>
          <w:rFonts w:ascii="Arial" w:hAnsi="Arial" w:cs="Arial"/>
          <w:sz w:val="24"/>
          <w:lang w:val="en-GB"/>
        </w:rPr>
        <w:t>11.1 Publication of Articles</w:t>
      </w:r>
      <w:r w:rsidRPr="0066548A">
        <w:rPr>
          <w:rFonts w:ascii="Arial" w:hAnsi="Arial" w:cs="Arial"/>
          <w:szCs w:val="21"/>
          <w:lang w:val="en-GB"/>
        </w:rPr>
        <w:tab/>
      </w:r>
    </w:p>
    <w:p w:rsidR="00701671" w:rsidRPr="0066548A" w:rsidRDefault="00701671" w:rsidP="00701671">
      <w:pPr>
        <w:spacing w:line="360" w:lineRule="auto"/>
        <w:ind w:firstLine="420"/>
        <w:rPr>
          <w:rFonts w:ascii="Arial" w:hAnsi="Arial" w:cs="Arial"/>
          <w:sz w:val="24"/>
          <w:lang w:val="en-GB"/>
        </w:rPr>
      </w:pPr>
      <w:r w:rsidRPr="0066548A">
        <w:rPr>
          <w:rFonts w:ascii="Arial" w:hAnsi="Arial" w:cs="Arial"/>
          <w:sz w:val="24"/>
          <w:lang w:val="en-GB"/>
        </w:rPr>
        <w:t>The articles summarize the experiment design of employing mobile phones and medication monitors to conduct management of TB patients as well as the experience and methods in the implementation process. Articles below will be published after the project:</w:t>
      </w:r>
    </w:p>
    <w:p w:rsidR="00701671" w:rsidRPr="0066548A" w:rsidRDefault="00701671" w:rsidP="00701671">
      <w:pPr>
        <w:spacing w:line="360" w:lineRule="auto"/>
        <w:ind w:firstLine="420"/>
        <w:rPr>
          <w:rFonts w:ascii="Arial" w:hAnsi="Arial" w:cs="Arial"/>
          <w:szCs w:val="21"/>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9"/>
        <w:gridCol w:w="3903"/>
      </w:tblGrid>
      <w:tr w:rsidR="00701671" w:rsidRPr="0066548A" w:rsidTr="000318CE">
        <w:tc>
          <w:tcPr>
            <w:tcW w:w="4623" w:type="dxa"/>
          </w:tcPr>
          <w:p w:rsidR="00701671" w:rsidRPr="0066548A" w:rsidRDefault="00701671" w:rsidP="000318CE">
            <w:pPr>
              <w:spacing w:line="360" w:lineRule="auto"/>
              <w:jc w:val="center"/>
              <w:rPr>
                <w:rFonts w:ascii="Arial" w:hAnsi="Arial" w:cs="Arial"/>
                <w:sz w:val="24"/>
                <w:lang w:val="en-GB"/>
              </w:rPr>
            </w:pPr>
            <w:r w:rsidRPr="0066548A">
              <w:rPr>
                <w:rFonts w:ascii="Arial" w:hAnsi="Arial" w:cs="Arial"/>
                <w:sz w:val="24"/>
                <w:lang w:val="en-GB"/>
              </w:rPr>
              <w:t>Titles of articles to be published</w:t>
            </w:r>
          </w:p>
        </w:tc>
        <w:tc>
          <w:tcPr>
            <w:tcW w:w="3905" w:type="dxa"/>
          </w:tcPr>
          <w:p w:rsidR="00701671" w:rsidRPr="0066548A" w:rsidRDefault="00701671" w:rsidP="000318CE">
            <w:pPr>
              <w:spacing w:line="360" w:lineRule="auto"/>
              <w:jc w:val="center"/>
              <w:rPr>
                <w:rFonts w:ascii="Arial" w:hAnsi="Arial" w:cs="Arial"/>
                <w:sz w:val="24"/>
                <w:lang w:val="en-GB"/>
              </w:rPr>
            </w:pPr>
            <w:r w:rsidRPr="0066548A">
              <w:rPr>
                <w:rFonts w:ascii="Arial" w:hAnsi="Arial" w:cs="Arial"/>
                <w:sz w:val="24"/>
                <w:lang w:val="en-GB"/>
              </w:rPr>
              <w:t xml:space="preserve">journals to publish articles </w:t>
            </w:r>
          </w:p>
        </w:tc>
      </w:tr>
      <w:tr w:rsidR="00701671" w:rsidRPr="0066548A" w:rsidTr="000318CE">
        <w:tc>
          <w:tcPr>
            <w:tcW w:w="4623" w:type="dxa"/>
          </w:tcPr>
          <w:p w:rsidR="00701671" w:rsidRPr="0066548A" w:rsidRDefault="00701671" w:rsidP="000318CE">
            <w:pPr>
              <w:spacing w:line="360" w:lineRule="auto"/>
              <w:rPr>
                <w:rFonts w:ascii="Arial" w:hAnsi="Arial" w:cs="Arial"/>
                <w:sz w:val="24"/>
                <w:lang w:val="en-GB"/>
              </w:rPr>
            </w:pPr>
            <w:r w:rsidRPr="0066548A">
              <w:rPr>
                <w:rFonts w:ascii="Arial" w:hAnsi="Arial" w:cs="Arial"/>
                <w:sz w:val="24"/>
                <w:lang w:val="en-GB"/>
              </w:rPr>
              <w:t xml:space="preserve">The Research on Methods of Mobile Phone Management for TB Patients </w:t>
            </w:r>
          </w:p>
        </w:tc>
        <w:tc>
          <w:tcPr>
            <w:tcW w:w="3905" w:type="dxa"/>
            <w:vMerge w:val="restart"/>
            <w:vAlign w:val="center"/>
          </w:tcPr>
          <w:p w:rsidR="00701671" w:rsidRPr="0066548A" w:rsidRDefault="00701671" w:rsidP="000318CE">
            <w:pPr>
              <w:pStyle w:val="Heading5"/>
              <w:textAlignment w:val="top"/>
              <w:rPr>
                <w:rFonts w:ascii="Arial" w:hAnsi="Arial" w:cs="Arial"/>
                <w:b w:val="0"/>
                <w:i/>
                <w:color w:val="auto"/>
                <w:sz w:val="24"/>
                <w:szCs w:val="24"/>
              </w:rPr>
            </w:pPr>
            <w:r w:rsidRPr="0066548A">
              <w:rPr>
                <w:rFonts w:ascii="Arial" w:hAnsi="Arial" w:cs="Arial"/>
                <w:b w:val="0"/>
                <w:i/>
                <w:color w:val="auto"/>
                <w:sz w:val="24"/>
                <w:szCs w:val="24"/>
              </w:rPr>
              <w:t xml:space="preserve">Chinese Journal of </w:t>
            </w:r>
            <w:proofErr w:type="spellStart"/>
            <w:r w:rsidRPr="0066548A">
              <w:rPr>
                <w:rFonts w:ascii="Arial" w:hAnsi="Arial" w:cs="Arial"/>
                <w:b w:val="0"/>
                <w:i/>
                <w:color w:val="auto"/>
                <w:sz w:val="24"/>
                <w:szCs w:val="24"/>
              </w:rPr>
              <w:t>Antituberculosis</w:t>
            </w:r>
            <w:proofErr w:type="spellEnd"/>
            <w:r w:rsidRPr="0066548A">
              <w:rPr>
                <w:rFonts w:ascii="Arial" w:hAnsi="Arial" w:cs="Arial"/>
                <w:b w:val="0"/>
                <w:i/>
                <w:color w:val="auto"/>
                <w:sz w:val="24"/>
                <w:szCs w:val="24"/>
              </w:rPr>
              <w:t xml:space="preserve">, Chinese Journal of Tuberculosis and Respiratory Diseases, Chinese Journal of Epidemiology, International Journal of Epidemiology and Infectious Disease, International Journal of Tuberculosis and Lung </w:t>
            </w:r>
            <w:smartTag w:uri="urn:schemas-microsoft-com:office:smarttags" w:element="place">
              <w:smartTag w:uri="urn:schemas-microsoft-com:office:smarttags" w:element="City">
                <w:r w:rsidRPr="0066548A">
                  <w:rPr>
                    <w:rFonts w:ascii="Arial" w:hAnsi="Arial" w:cs="Arial"/>
                    <w:b w:val="0"/>
                    <w:i/>
                    <w:color w:val="auto"/>
                    <w:sz w:val="24"/>
                    <w:szCs w:val="24"/>
                  </w:rPr>
                  <w:t>Disease</w:t>
                </w:r>
              </w:smartTag>
              <w:r w:rsidRPr="0066548A">
                <w:rPr>
                  <w:rFonts w:ascii="Arial" w:hAnsi="Arial" w:cs="Arial"/>
                  <w:b w:val="0"/>
                  <w:i/>
                  <w:color w:val="auto"/>
                  <w:sz w:val="24"/>
                  <w:szCs w:val="24"/>
                </w:rPr>
                <w:t xml:space="preserve">, </w:t>
              </w:r>
              <w:smartTag w:uri="urn:schemas-microsoft-com:office:smarttags" w:element="country-region">
                <w:r w:rsidRPr="0066548A">
                  <w:rPr>
                    <w:rFonts w:ascii="Arial" w:hAnsi="Arial" w:cs="Arial"/>
                    <w:b w:val="0"/>
                    <w:i/>
                    <w:color w:val="auto"/>
                    <w:sz w:val="24"/>
                    <w:szCs w:val="24"/>
                  </w:rPr>
                  <w:t>China</w:t>
                </w:r>
              </w:smartTag>
            </w:smartTag>
            <w:r w:rsidRPr="0066548A">
              <w:rPr>
                <w:rFonts w:ascii="Arial" w:hAnsi="Arial" w:cs="Arial"/>
                <w:b w:val="0"/>
                <w:i/>
                <w:color w:val="auto"/>
                <w:sz w:val="24"/>
                <w:szCs w:val="24"/>
              </w:rPr>
              <w:t xml:space="preserve"> Journal of </w:t>
            </w:r>
            <w:r w:rsidRPr="0066548A">
              <w:rPr>
                <w:rStyle w:val="Emphasis"/>
                <w:rFonts w:ascii="Arial" w:hAnsi="Arial" w:cs="Arial"/>
                <w:b w:val="0"/>
                <w:i/>
                <w:color w:val="auto"/>
                <w:sz w:val="24"/>
                <w:szCs w:val="24"/>
              </w:rPr>
              <w:t>Public</w:t>
            </w:r>
            <w:r w:rsidRPr="0066548A">
              <w:rPr>
                <w:rFonts w:ascii="Arial" w:hAnsi="Arial" w:cs="Arial"/>
                <w:b w:val="0"/>
                <w:i/>
                <w:color w:val="auto"/>
                <w:sz w:val="24"/>
                <w:szCs w:val="24"/>
              </w:rPr>
              <w:t xml:space="preserve"> </w:t>
            </w:r>
            <w:r w:rsidRPr="0066548A">
              <w:rPr>
                <w:rStyle w:val="Emphasis"/>
                <w:rFonts w:ascii="Arial" w:hAnsi="Arial" w:cs="Arial"/>
                <w:b w:val="0"/>
                <w:i/>
                <w:color w:val="auto"/>
                <w:sz w:val="24"/>
                <w:szCs w:val="24"/>
              </w:rPr>
              <w:t>Health,</w:t>
            </w:r>
            <w:r w:rsidRPr="0066548A">
              <w:rPr>
                <w:rFonts w:ascii="Arial" w:hAnsi="Arial" w:cs="Arial"/>
                <w:b w:val="0"/>
                <w:i/>
                <w:color w:val="auto"/>
                <w:sz w:val="24"/>
                <w:szCs w:val="24"/>
                <w:lang w:val="en-GB"/>
              </w:rPr>
              <w:t xml:space="preserve"> LANCET</w:t>
            </w:r>
          </w:p>
          <w:p w:rsidR="00701671" w:rsidRPr="0066548A" w:rsidRDefault="00701671" w:rsidP="000318CE">
            <w:pPr>
              <w:spacing w:line="360" w:lineRule="auto"/>
              <w:jc w:val="center"/>
              <w:rPr>
                <w:rFonts w:ascii="Arial" w:hAnsi="Arial" w:cs="Arial"/>
                <w:sz w:val="24"/>
              </w:rPr>
            </w:pPr>
          </w:p>
        </w:tc>
      </w:tr>
      <w:tr w:rsidR="00701671" w:rsidRPr="0066548A" w:rsidTr="000318CE">
        <w:tc>
          <w:tcPr>
            <w:tcW w:w="4623" w:type="dxa"/>
          </w:tcPr>
          <w:p w:rsidR="00701671" w:rsidRPr="0066548A" w:rsidRDefault="00701671" w:rsidP="000318CE">
            <w:pPr>
              <w:spacing w:line="360" w:lineRule="auto"/>
              <w:rPr>
                <w:rFonts w:ascii="Arial" w:hAnsi="Arial" w:cs="Arial"/>
                <w:sz w:val="24"/>
                <w:lang w:val="en-GB"/>
              </w:rPr>
            </w:pPr>
            <w:r w:rsidRPr="0066548A">
              <w:rPr>
                <w:rFonts w:ascii="Arial" w:hAnsi="Arial" w:cs="Arial"/>
                <w:sz w:val="24"/>
                <w:lang w:val="en-GB"/>
              </w:rPr>
              <w:t>The Research on Methods of Medication Monitor Management for TB Patients</w:t>
            </w:r>
          </w:p>
        </w:tc>
        <w:tc>
          <w:tcPr>
            <w:tcW w:w="3905" w:type="dxa"/>
            <w:vMerge/>
          </w:tcPr>
          <w:p w:rsidR="00701671" w:rsidRPr="0066548A" w:rsidRDefault="00701671" w:rsidP="000318CE">
            <w:pPr>
              <w:spacing w:line="360" w:lineRule="auto"/>
              <w:rPr>
                <w:rFonts w:ascii="Arial" w:hAnsi="Arial" w:cs="Arial"/>
                <w:sz w:val="24"/>
                <w:lang w:val="en-GB"/>
              </w:rPr>
            </w:pPr>
          </w:p>
        </w:tc>
      </w:tr>
      <w:tr w:rsidR="00701671" w:rsidRPr="0066548A" w:rsidTr="000318CE">
        <w:tc>
          <w:tcPr>
            <w:tcW w:w="4623" w:type="dxa"/>
          </w:tcPr>
          <w:p w:rsidR="00701671" w:rsidRPr="0066548A" w:rsidRDefault="00701671" w:rsidP="000318CE">
            <w:pPr>
              <w:spacing w:line="360" w:lineRule="auto"/>
              <w:rPr>
                <w:rFonts w:ascii="Arial" w:hAnsi="Arial" w:cs="Arial"/>
                <w:sz w:val="24"/>
                <w:lang w:val="en-GB"/>
              </w:rPr>
            </w:pPr>
            <w:r w:rsidRPr="0066548A">
              <w:rPr>
                <w:rFonts w:ascii="Arial" w:hAnsi="Arial" w:cs="Arial"/>
                <w:sz w:val="24"/>
                <w:lang w:val="en-GB"/>
              </w:rPr>
              <w:t>The Research on Methods of Mobile Phones and Medication Monitor Management for TB Patients</w:t>
            </w:r>
          </w:p>
        </w:tc>
        <w:tc>
          <w:tcPr>
            <w:tcW w:w="3905" w:type="dxa"/>
            <w:vMerge/>
          </w:tcPr>
          <w:p w:rsidR="00701671" w:rsidRPr="0066548A" w:rsidRDefault="00701671" w:rsidP="000318CE">
            <w:pPr>
              <w:spacing w:line="360" w:lineRule="auto"/>
              <w:rPr>
                <w:rFonts w:ascii="Arial" w:hAnsi="Arial" w:cs="Arial"/>
                <w:sz w:val="24"/>
                <w:lang w:val="en-GB"/>
              </w:rPr>
            </w:pPr>
          </w:p>
        </w:tc>
      </w:tr>
      <w:tr w:rsidR="00701671" w:rsidRPr="0066548A" w:rsidTr="000318CE">
        <w:tc>
          <w:tcPr>
            <w:tcW w:w="4623" w:type="dxa"/>
          </w:tcPr>
          <w:p w:rsidR="00701671" w:rsidRPr="0066548A" w:rsidRDefault="00701671" w:rsidP="000318CE">
            <w:pPr>
              <w:spacing w:line="360" w:lineRule="auto"/>
              <w:rPr>
                <w:rFonts w:ascii="Arial" w:hAnsi="Arial" w:cs="Arial"/>
                <w:sz w:val="24"/>
                <w:lang w:val="en-GB"/>
              </w:rPr>
            </w:pPr>
            <w:r w:rsidRPr="0066548A">
              <w:rPr>
                <w:rFonts w:ascii="Arial" w:hAnsi="Arial" w:cs="Arial"/>
                <w:sz w:val="24"/>
                <w:lang w:val="en-GB"/>
              </w:rPr>
              <w:t>The Research on Adherence Analysis of TB Patients’ New Treatment Mode</w:t>
            </w:r>
          </w:p>
        </w:tc>
        <w:tc>
          <w:tcPr>
            <w:tcW w:w="3905" w:type="dxa"/>
            <w:vMerge/>
          </w:tcPr>
          <w:p w:rsidR="00701671" w:rsidRPr="0066548A" w:rsidRDefault="00701671" w:rsidP="000318CE">
            <w:pPr>
              <w:spacing w:line="360" w:lineRule="auto"/>
              <w:rPr>
                <w:rFonts w:ascii="Arial" w:hAnsi="Arial" w:cs="Arial"/>
                <w:sz w:val="24"/>
                <w:lang w:val="en-GB"/>
              </w:rPr>
            </w:pPr>
          </w:p>
        </w:tc>
      </w:tr>
      <w:tr w:rsidR="00701671" w:rsidRPr="0066548A" w:rsidTr="000318CE">
        <w:tc>
          <w:tcPr>
            <w:tcW w:w="4623" w:type="dxa"/>
          </w:tcPr>
          <w:p w:rsidR="00701671" w:rsidRPr="0066548A" w:rsidRDefault="00701671" w:rsidP="000318CE">
            <w:pPr>
              <w:spacing w:line="360" w:lineRule="auto"/>
              <w:rPr>
                <w:rFonts w:ascii="Arial" w:hAnsi="Arial" w:cs="Arial"/>
                <w:sz w:val="24"/>
                <w:lang w:val="en-GB"/>
              </w:rPr>
            </w:pPr>
            <w:r w:rsidRPr="0066548A">
              <w:rPr>
                <w:rFonts w:ascii="Arial" w:hAnsi="Arial" w:cs="Arial"/>
                <w:sz w:val="24"/>
                <w:lang w:val="en-GB"/>
              </w:rPr>
              <w:t xml:space="preserve">The Research on Cost Benefit of TB </w:t>
            </w:r>
            <w:r w:rsidRPr="0066548A">
              <w:rPr>
                <w:rFonts w:ascii="Arial" w:hAnsi="Arial" w:cs="Arial"/>
                <w:sz w:val="24"/>
                <w:lang w:val="en-GB"/>
              </w:rPr>
              <w:lastRenderedPageBreak/>
              <w:t>Patients’ New Treatment Mode</w:t>
            </w:r>
          </w:p>
        </w:tc>
        <w:tc>
          <w:tcPr>
            <w:tcW w:w="3905" w:type="dxa"/>
            <w:vMerge/>
          </w:tcPr>
          <w:p w:rsidR="00701671" w:rsidRPr="0066548A" w:rsidRDefault="00701671" w:rsidP="000318CE">
            <w:pPr>
              <w:spacing w:line="360" w:lineRule="auto"/>
              <w:rPr>
                <w:rFonts w:ascii="Arial" w:hAnsi="Arial" w:cs="Arial"/>
                <w:sz w:val="24"/>
                <w:lang w:val="en-GB"/>
              </w:rPr>
            </w:pPr>
          </w:p>
        </w:tc>
      </w:tr>
      <w:tr w:rsidR="00701671" w:rsidRPr="0066548A" w:rsidTr="000318CE">
        <w:tc>
          <w:tcPr>
            <w:tcW w:w="4623" w:type="dxa"/>
          </w:tcPr>
          <w:p w:rsidR="00701671" w:rsidRPr="0066548A" w:rsidRDefault="00701671" w:rsidP="000318CE">
            <w:pPr>
              <w:spacing w:line="360" w:lineRule="auto"/>
              <w:rPr>
                <w:rFonts w:ascii="Arial" w:hAnsi="Arial" w:cs="Arial"/>
                <w:sz w:val="24"/>
                <w:lang w:val="en-GB"/>
              </w:rPr>
            </w:pPr>
            <w:r w:rsidRPr="0066548A">
              <w:rPr>
                <w:rFonts w:ascii="Arial" w:hAnsi="Arial" w:cs="Arial"/>
                <w:sz w:val="24"/>
                <w:lang w:val="en-GB"/>
              </w:rPr>
              <w:lastRenderedPageBreak/>
              <w:t>Progress of TB Patients’ New Treatment Mode</w:t>
            </w:r>
          </w:p>
        </w:tc>
        <w:tc>
          <w:tcPr>
            <w:tcW w:w="3905" w:type="dxa"/>
            <w:vMerge/>
          </w:tcPr>
          <w:p w:rsidR="00701671" w:rsidRPr="0066548A" w:rsidRDefault="00701671" w:rsidP="000318CE">
            <w:pPr>
              <w:spacing w:line="360" w:lineRule="auto"/>
              <w:rPr>
                <w:rFonts w:ascii="Arial" w:hAnsi="Arial" w:cs="Arial"/>
                <w:sz w:val="24"/>
                <w:lang w:val="en-GB"/>
              </w:rPr>
            </w:pPr>
          </w:p>
        </w:tc>
      </w:tr>
      <w:tr w:rsidR="00701671" w:rsidRPr="0066548A" w:rsidTr="000318CE">
        <w:tc>
          <w:tcPr>
            <w:tcW w:w="4623" w:type="dxa"/>
          </w:tcPr>
          <w:p w:rsidR="00701671" w:rsidRPr="0066548A" w:rsidRDefault="00701671" w:rsidP="000318CE">
            <w:pPr>
              <w:spacing w:line="360" w:lineRule="auto"/>
              <w:rPr>
                <w:rFonts w:ascii="Arial" w:hAnsi="Arial" w:cs="Arial"/>
                <w:sz w:val="24"/>
                <w:lang w:val="en-GB"/>
              </w:rPr>
            </w:pPr>
            <w:r w:rsidRPr="0066548A">
              <w:rPr>
                <w:rFonts w:ascii="Arial" w:hAnsi="Arial" w:cs="Arial"/>
                <w:sz w:val="24"/>
                <w:lang w:val="en-GB"/>
              </w:rPr>
              <w:t>Research on Detecting Drugs Intake through Urine Examination in TB Patients’ New Treatment Mode</w:t>
            </w:r>
          </w:p>
        </w:tc>
        <w:tc>
          <w:tcPr>
            <w:tcW w:w="3905" w:type="dxa"/>
          </w:tcPr>
          <w:p w:rsidR="00701671" w:rsidRPr="0066548A" w:rsidRDefault="00701671" w:rsidP="000318CE">
            <w:pPr>
              <w:spacing w:line="360" w:lineRule="auto"/>
              <w:rPr>
                <w:rFonts w:ascii="Arial" w:hAnsi="Arial" w:cs="Arial"/>
                <w:sz w:val="24"/>
                <w:lang w:val="en-GB"/>
              </w:rPr>
            </w:pPr>
          </w:p>
        </w:tc>
      </w:tr>
    </w:tbl>
    <w:p w:rsidR="00701671" w:rsidRPr="0066548A" w:rsidRDefault="00701671" w:rsidP="00701671">
      <w:pPr>
        <w:spacing w:line="360" w:lineRule="auto"/>
        <w:ind w:firstLine="420"/>
        <w:rPr>
          <w:rFonts w:ascii="Arial" w:hAnsi="Arial" w:cs="Arial"/>
          <w:sz w:val="24"/>
          <w:lang w:val="en-GB"/>
        </w:rPr>
      </w:pPr>
    </w:p>
    <w:p w:rsidR="00701671" w:rsidRPr="0066548A" w:rsidRDefault="00701671" w:rsidP="00701671">
      <w:pPr>
        <w:spacing w:line="360" w:lineRule="auto"/>
        <w:ind w:firstLine="420"/>
        <w:rPr>
          <w:rFonts w:ascii="Arial" w:hAnsi="Arial" w:cs="Arial"/>
          <w:sz w:val="24"/>
          <w:lang w:val="en-GB"/>
        </w:rPr>
      </w:pPr>
      <w:r w:rsidRPr="0066548A">
        <w:rPr>
          <w:rFonts w:ascii="Arial" w:hAnsi="Arial" w:cs="Arial"/>
          <w:sz w:val="24"/>
          <w:lang w:val="en-GB"/>
        </w:rPr>
        <w:t xml:space="preserve">11.2 Dissemination and Application of </w:t>
      </w:r>
      <w:r w:rsidRPr="0066548A">
        <w:rPr>
          <w:rFonts w:ascii="Arial" w:hAnsi="Arial" w:cs="Arial"/>
          <w:color w:val="000000"/>
          <w:sz w:val="24"/>
        </w:rPr>
        <w:t>Research Findings</w:t>
      </w:r>
    </w:p>
    <w:p w:rsidR="00701671" w:rsidRPr="0066548A" w:rsidRDefault="00701671" w:rsidP="00701671">
      <w:pPr>
        <w:spacing w:line="360" w:lineRule="auto"/>
        <w:ind w:firstLine="420"/>
        <w:rPr>
          <w:rFonts w:ascii="Arial" w:hAnsi="Arial" w:cs="Arial"/>
          <w:sz w:val="24"/>
          <w:lang w:val="en-GB"/>
        </w:rPr>
      </w:pPr>
      <w:r w:rsidRPr="0066548A">
        <w:rPr>
          <w:rFonts w:ascii="Arial" w:hAnsi="Arial" w:cs="Arial"/>
          <w:sz w:val="24"/>
          <w:lang w:val="en-GB"/>
        </w:rPr>
        <w:t>11.2.1 National Relevant Meetings</w:t>
      </w:r>
    </w:p>
    <w:p w:rsidR="00701671" w:rsidRPr="0066548A" w:rsidRDefault="00701671" w:rsidP="00701671">
      <w:pPr>
        <w:spacing w:line="360" w:lineRule="auto"/>
        <w:ind w:firstLine="420"/>
        <w:rPr>
          <w:rFonts w:ascii="Arial" w:hAnsi="Arial" w:cs="Arial"/>
          <w:sz w:val="24"/>
          <w:lang w:val="en-GB"/>
        </w:rPr>
      </w:pPr>
      <w:r w:rsidRPr="0066548A">
        <w:rPr>
          <w:rFonts w:ascii="Arial" w:hAnsi="Arial" w:cs="Arial"/>
          <w:sz w:val="24"/>
          <w:lang w:val="en-GB"/>
        </w:rPr>
        <w:t xml:space="preserve">Opportunities as meetings of higher level for TB prevention and treatment, national meetings of annual work for TB prevention and treatment, academic meetings of professional committee of TB control in </w:t>
      </w:r>
      <w:smartTag w:uri="urn:schemas-microsoft-com:office:smarttags" w:element="country-region">
        <w:smartTag w:uri="urn:schemas-microsoft-com:office:smarttags" w:element="place">
          <w:r w:rsidRPr="0066548A">
            <w:rPr>
              <w:rFonts w:ascii="Arial" w:hAnsi="Arial" w:cs="Arial"/>
              <w:sz w:val="24"/>
              <w:lang w:val="en-GB"/>
            </w:rPr>
            <w:t>China</w:t>
          </w:r>
        </w:smartTag>
      </w:smartTag>
      <w:r w:rsidRPr="0066548A">
        <w:rPr>
          <w:rFonts w:ascii="Arial" w:hAnsi="Arial" w:cs="Arial"/>
          <w:sz w:val="24"/>
          <w:lang w:val="en-GB"/>
        </w:rPr>
        <w:t xml:space="preserve">’s </w:t>
      </w:r>
      <w:proofErr w:type="spellStart"/>
      <w:r w:rsidRPr="0066548A">
        <w:rPr>
          <w:rFonts w:ascii="Arial" w:hAnsi="Arial" w:cs="Arial"/>
          <w:sz w:val="24"/>
        </w:rPr>
        <w:t>Antituberculosis</w:t>
      </w:r>
      <w:proofErr w:type="spellEnd"/>
      <w:r w:rsidRPr="0066548A">
        <w:rPr>
          <w:rFonts w:ascii="Arial" w:hAnsi="Arial" w:cs="Arial"/>
          <w:sz w:val="24"/>
        </w:rPr>
        <w:t xml:space="preserve"> Association should be taken to introduce the achievements and experience acquired in employing new methods for TB patients’ management.</w:t>
      </w:r>
    </w:p>
    <w:p w:rsidR="00701671" w:rsidRPr="0066548A" w:rsidRDefault="00701671" w:rsidP="00701671">
      <w:pPr>
        <w:spacing w:line="360" w:lineRule="auto"/>
        <w:ind w:firstLine="420"/>
        <w:rPr>
          <w:rFonts w:ascii="Arial" w:hAnsi="Arial" w:cs="Arial"/>
          <w:sz w:val="24"/>
          <w:lang w:val="en-GB"/>
        </w:rPr>
      </w:pPr>
      <w:r w:rsidRPr="0066548A">
        <w:rPr>
          <w:rFonts w:ascii="Arial" w:hAnsi="Arial" w:cs="Arial"/>
          <w:sz w:val="24"/>
          <w:lang w:val="en-GB"/>
        </w:rPr>
        <w:t>11.2.2 International Relevant Meetings</w:t>
      </w:r>
    </w:p>
    <w:p w:rsidR="00701671" w:rsidRPr="0066548A" w:rsidRDefault="00701671" w:rsidP="00701671">
      <w:pPr>
        <w:spacing w:line="360" w:lineRule="auto"/>
        <w:ind w:firstLine="420"/>
        <w:rPr>
          <w:rFonts w:ascii="Arial" w:hAnsi="Arial" w:cs="Arial"/>
          <w:sz w:val="24"/>
          <w:lang w:val="en-GB"/>
        </w:rPr>
      </w:pPr>
      <w:r w:rsidRPr="0066548A">
        <w:rPr>
          <w:rFonts w:ascii="Arial" w:hAnsi="Arial" w:cs="Arial"/>
          <w:sz w:val="24"/>
          <w:lang w:val="en-GB"/>
        </w:rPr>
        <w:t xml:space="preserve">Opportunities as international relevant meetings should be taken to </w:t>
      </w:r>
      <w:r w:rsidRPr="0066548A">
        <w:rPr>
          <w:rFonts w:ascii="Arial" w:hAnsi="Arial" w:cs="Arial"/>
          <w:sz w:val="24"/>
        </w:rPr>
        <w:t xml:space="preserve">introduce the achievements and experience acquired in employing new methods for TB patients’ management. </w:t>
      </w:r>
    </w:p>
    <w:p w:rsidR="00701671" w:rsidRPr="0066548A" w:rsidRDefault="00701671" w:rsidP="00701671">
      <w:pPr>
        <w:spacing w:line="360" w:lineRule="auto"/>
        <w:ind w:firstLine="420"/>
        <w:rPr>
          <w:rFonts w:ascii="Arial" w:hAnsi="Arial" w:cs="Arial"/>
          <w:sz w:val="24"/>
          <w:lang w:val="en-GB"/>
        </w:rPr>
      </w:pPr>
      <w:r w:rsidRPr="0066548A">
        <w:rPr>
          <w:rFonts w:ascii="Arial" w:hAnsi="Arial" w:cs="Arial"/>
          <w:sz w:val="24"/>
          <w:lang w:val="en-GB"/>
        </w:rPr>
        <w:t xml:space="preserve">11.2.3 Domestic Development </w:t>
      </w:r>
    </w:p>
    <w:p w:rsidR="00701671" w:rsidRPr="0066548A" w:rsidRDefault="00701671" w:rsidP="00701671">
      <w:pPr>
        <w:spacing w:line="360" w:lineRule="auto"/>
        <w:ind w:firstLine="420"/>
        <w:rPr>
          <w:rFonts w:ascii="Arial" w:hAnsi="Arial" w:cs="Arial"/>
          <w:sz w:val="24"/>
          <w:lang w:val="en-GB"/>
        </w:rPr>
      </w:pPr>
      <w:r w:rsidRPr="0066548A">
        <w:rPr>
          <w:rFonts w:ascii="Arial" w:hAnsi="Arial" w:cs="Arial"/>
          <w:sz w:val="24"/>
          <w:lang w:val="en-GB"/>
        </w:rPr>
        <w:t xml:space="preserve">The research findings in patients’ new management methods should be summarized so as to be spread to 200 </w:t>
      </w:r>
      <w:r w:rsidRPr="0066548A">
        <w:rPr>
          <w:rFonts w:ascii="Arial" w:hAnsi="Arial" w:cs="Arial"/>
          <w:sz w:val="24"/>
        </w:rPr>
        <w:t>counties (</w:t>
      </w:r>
      <w:r>
        <w:rPr>
          <w:rFonts w:ascii="Arial" w:hAnsi="Arial" w:cs="Arial"/>
          <w:sz w:val="24"/>
        </w:rPr>
        <w:t>districts</w:t>
      </w:r>
      <w:r w:rsidRPr="0066548A">
        <w:rPr>
          <w:rFonts w:ascii="Arial" w:hAnsi="Arial" w:cs="Arial"/>
          <w:sz w:val="24"/>
        </w:rPr>
        <w:t>)</w:t>
      </w:r>
      <w:r w:rsidRPr="0066548A">
        <w:rPr>
          <w:rFonts w:ascii="Arial" w:hAnsi="Arial" w:cs="Arial"/>
          <w:sz w:val="24"/>
          <w:lang w:val="en-GB"/>
        </w:rPr>
        <w:t xml:space="preserve"> for demonstration in the second phase of the project. If the second phase of the project succeeds, it will be spread to other regions in the nation. </w:t>
      </w:r>
    </w:p>
    <w:p w:rsidR="00701671" w:rsidRPr="0066548A" w:rsidRDefault="00701671" w:rsidP="00701671">
      <w:pPr>
        <w:spacing w:line="360" w:lineRule="auto"/>
        <w:ind w:firstLineChars="200" w:firstLine="480"/>
        <w:rPr>
          <w:rFonts w:ascii="Arial" w:hAnsi="Arial" w:cs="Arial"/>
          <w:sz w:val="24"/>
          <w:lang w:val="en-GB"/>
        </w:rPr>
      </w:pPr>
      <w:r w:rsidRPr="0066548A">
        <w:rPr>
          <w:rFonts w:ascii="Arial" w:hAnsi="Arial" w:cs="Arial"/>
          <w:sz w:val="24"/>
          <w:lang w:val="en-GB"/>
        </w:rPr>
        <w:t>11.3 Monograph Publication</w:t>
      </w:r>
    </w:p>
    <w:p w:rsidR="00701671" w:rsidRPr="0066548A" w:rsidRDefault="00701671" w:rsidP="00701671">
      <w:pPr>
        <w:spacing w:line="360" w:lineRule="auto"/>
        <w:ind w:firstLineChars="200" w:firstLine="480"/>
        <w:rPr>
          <w:rFonts w:ascii="Arial" w:hAnsi="Arial" w:cs="Arial"/>
          <w:sz w:val="24"/>
          <w:lang w:val="en-GB"/>
        </w:rPr>
      </w:pPr>
      <w:r w:rsidRPr="0066548A">
        <w:rPr>
          <w:rFonts w:ascii="Arial" w:hAnsi="Arial" w:cs="Arial"/>
          <w:sz w:val="24"/>
          <w:lang w:val="en-GB"/>
        </w:rPr>
        <w:t xml:space="preserve">Monograph named “TB Patients’ New Management Methods for Regular Treatment </w:t>
      </w:r>
      <w:r w:rsidRPr="0066548A">
        <w:rPr>
          <w:rFonts w:ascii="Arial" w:hAnsi="Arial" w:cs="Arial"/>
          <w:sz w:val="24"/>
        </w:rPr>
        <w:t>of China-Gates Foundation TB Prevention and Treatment Project</w:t>
      </w:r>
      <w:r w:rsidRPr="0066548A">
        <w:rPr>
          <w:rFonts w:ascii="Arial" w:hAnsi="Arial" w:cs="Arial"/>
          <w:sz w:val="24"/>
          <w:lang w:val="en-GB"/>
        </w:rPr>
        <w:t xml:space="preserve">” is to be written after the project for better publication and dissemination both at home and abroad. </w:t>
      </w:r>
    </w:p>
    <w:p w:rsidR="00701671" w:rsidRPr="00E27C7C" w:rsidRDefault="00701671" w:rsidP="00701671">
      <w:pPr>
        <w:spacing w:line="360" w:lineRule="auto"/>
        <w:rPr>
          <w:sz w:val="24"/>
        </w:rPr>
      </w:pPr>
    </w:p>
    <w:p w:rsidR="00701671" w:rsidRDefault="00701671" w:rsidP="00701671">
      <w:pPr>
        <w:spacing w:line="360" w:lineRule="auto"/>
        <w:rPr>
          <w:rFonts w:ascii="Arial" w:hAnsi="Arial" w:cs="Arial"/>
          <w:b/>
          <w:sz w:val="24"/>
        </w:rPr>
      </w:pPr>
      <w:r>
        <w:rPr>
          <w:rFonts w:ascii="Arial" w:hAnsi="Arial" w:cs="Arial"/>
          <w:b/>
          <w:sz w:val="24"/>
        </w:rPr>
        <w:br w:type="page"/>
      </w:r>
      <w:r>
        <w:rPr>
          <w:rFonts w:ascii="Arial" w:hAnsi="Arial" w:cs="Arial"/>
          <w:b/>
          <w:sz w:val="24"/>
        </w:rPr>
        <w:lastRenderedPageBreak/>
        <w:t>Appendices</w:t>
      </w:r>
    </w:p>
    <w:p w:rsidR="00701671" w:rsidRDefault="00701671" w:rsidP="00701671">
      <w:pPr>
        <w:spacing w:line="360" w:lineRule="auto"/>
        <w:rPr>
          <w:rFonts w:ascii="Arial" w:hAnsi="Arial" w:cs="Arial"/>
          <w:b/>
          <w:sz w:val="24"/>
        </w:rPr>
      </w:pPr>
    </w:p>
    <w:p w:rsidR="00701671" w:rsidRPr="00AB50C6" w:rsidRDefault="00701671" w:rsidP="00701671">
      <w:pPr>
        <w:spacing w:line="360" w:lineRule="auto"/>
        <w:rPr>
          <w:rFonts w:ascii="Arial" w:hAnsi="Arial" w:cs="Arial"/>
          <w:bCs/>
          <w:sz w:val="24"/>
        </w:rPr>
      </w:pPr>
      <w:r>
        <w:rPr>
          <w:rFonts w:ascii="Arial" w:hAnsi="Arial" w:cs="Arial"/>
          <w:bCs/>
          <w:sz w:val="24"/>
        </w:rPr>
        <w:t xml:space="preserve">1. </w:t>
      </w:r>
      <w:r w:rsidRPr="00AB50C6">
        <w:rPr>
          <w:rFonts w:ascii="Arial" w:hAnsi="Arial" w:cs="Arial"/>
          <w:bCs/>
          <w:sz w:val="24"/>
        </w:rPr>
        <w:t>Patient information sheets</w:t>
      </w:r>
    </w:p>
    <w:p w:rsidR="00701671" w:rsidRDefault="00701671" w:rsidP="00701671">
      <w:pPr>
        <w:spacing w:line="360" w:lineRule="auto"/>
        <w:rPr>
          <w:rFonts w:ascii="Arial" w:hAnsi="Arial" w:cs="Arial"/>
          <w:bCs/>
          <w:sz w:val="24"/>
        </w:rPr>
      </w:pPr>
      <w:r>
        <w:rPr>
          <w:rFonts w:ascii="Arial" w:hAnsi="Arial" w:cs="Arial"/>
          <w:bCs/>
          <w:sz w:val="24"/>
        </w:rPr>
        <w:t xml:space="preserve">2. </w:t>
      </w:r>
      <w:r w:rsidRPr="00AB50C6">
        <w:rPr>
          <w:rFonts w:ascii="Arial" w:hAnsi="Arial" w:cs="Arial"/>
          <w:bCs/>
          <w:sz w:val="24"/>
        </w:rPr>
        <w:t>Consent forms</w:t>
      </w:r>
    </w:p>
    <w:p w:rsidR="00701671" w:rsidRPr="00B65606" w:rsidRDefault="00701671" w:rsidP="00701671">
      <w:pPr>
        <w:spacing w:line="360" w:lineRule="auto"/>
        <w:rPr>
          <w:rFonts w:ascii="Arial" w:hAnsi="Arial" w:cs="Arial"/>
          <w:bCs/>
          <w:sz w:val="24"/>
          <w:lang w:val="fr-FR"/>
        </w:rPr>
      </w:pPr>
      <w:r w:rsidRPr="00B65606">
        <w:rPr>
          <w:rFonts w:ascii="Arial" w:hAnsi="Arial" w:cs="Arial"/>
          <w:bCs/>
          <w:sz w:val="24"/>
          <w:lang w:val="fr-FR"/>
        </w:rPr>
        <w:t xml:space="preserve">3. Patient questionnaire </w:t>
      </w:r>
      <w:proofErr w:type="spellStart"/>
      <w:r w:rsidRPr="00B65606">
        <w:rPr>
          <w:rFonts w:ascii="Arial" w:hAnsi="Arial" w:cs="Arial"/>
          <w:bCs/>
          <w:sz w:val="24"/>
          <w:lang w:val="fr-FR"/>
        </w:rPr>
        <w:t>at</w:t>
      </w:r>
      <w:proofErr w:type="spellEnd"/>
      <w:r w:rsidRPr="00B65606">
        <w:rPr>
          <w:rFonts w:ascii="Arial" w:hAnsi="Arial" w:cs="Arial"/>
          <w:bCs/>
          <w:sz w:val="24"/>
          <w:lang w:val="fr-FR"/>
        </w:rPr>
        <w:t xml:space="preserve"> the </w:t>
      </w:r>
      <w:proofErr w:type="spellStart"/>
      <w:r w:rsidRPr="00B65606">
        <w:rPr>
          <w:rFonts w:ascii="Arial" w:hAnsi="Arial" w:cs="Arial"/>
          <w:bCs/>
          <w:sz w:val="24"/>
          <w:lang w:val="fr-FR"/>
        </w:rPr>
        <w:t>enro</w:t>
      </w:r>
      <w:r>
        <w:rPr>
          <w:rFonts w:ascii="Arial" w:hAnsi="Arial" w:cs="Arial"/>
          <w:bCs/>
          <w:sz w:val="24"/>
          <w:lang w:val="fr-FR"/>
        </w:rPr>
        <w:t>ll</w:t>
      </w:r>
      <w:r w:rsidRPr="00B65606">
        <w:rPr>
          <w:rFonts w:ascii="Arial" w:hAnsi="Arial" w:cs="Arial"/>
          <w:bCs/>
          <w:sz w:val="24"/>
          <w:lang w:val="fr-FR"/>
        </w:rPr>
        <w:t>ment</w:t>
      </w:r>
      <w:proofErr w:type="spellEnd"/>
      <w:r w:rsidRPr="00B65606">
        <w:rPr>
          <w:rFonts w:ascii="Arial" w:hAnsi="Arial" w:cs="Arial"/>
          <w:bCs/>
          <w:sz w:val="24"/>
          <w:lang w:val="fr-FR"/>
        </w:rPr>
        <w:t xml:space="preserve"> </w:t>
      </w:r>
    </w:p>
    <w:p w:rsidR="00E62388" w:rsidRDefault="00701671" w:rsidP="00701671">
      <w:pPr>
        <w:spacing w:line="360" w:lineRule="auto"/>
        <w:rPr>
          <w:rFonts w:ascii="Arial" w:hAnsi="Arial" w:cs="Arial"/>
          <w:bCs/>
          <w:sz w:val="24"/>
          <w:lang w:val="fr-FR"/>
        </w:rPr>
      </w:pPr>
      <w:r w:rsidRPr="00B65606">
        <w:rPr>
          <w:rFonts w:ascii="Arial" w:hAnsi="Arial" w:cs="Arial"/>
          <w:bCs/>
          <w:sz w:val="24"/>
          <w:lang w:val="fr-FR"/>
        </w:rPr>
        <w:t>4. Patient management record</w:t>
      </w:r>
    </w:p>
    <w:p w:rsidR="00E62388" w:rsidRDefault="00E62388">
      <w:pPr>
        <w:widowControl/>
        <w:jc w:val="left"/>
        <w:rPr>
          <w:rFonts w:ascii="Arial" w:hAnsi="Arial" w:cs="Arial"/>
          <w:bCs/>
          <w:sz w:val="24"/>
          <w:lang w:val="fr-FR"/>
        </w:rPr>
      </w:pPr>
      <w:r>
        <w:rPr>
          <w:rFonts w:ascii="Arial" w:hAnsi="Arial" w:cs="Arial"/>
          <w:bCs/>
          <w:sz w:val="24"/>
          <w:lang w:val="fr-FR"/>
        </w:rPr>
        <w:br w:type="page"/>
      </w:r>
    </w:p>
    <w:p w:rsidR="00E62388" w:rsidRPr="000767EC" w:rsidRDefault="00E62388" w:rsidP="00E62388">
      <w:pPr>
        <w:jc w:val="center"/>
        <w:rPr>
          <w:rFonts w:ascii="Arial" w:hAnsi="Arial" w:cs="Arial"/>
          <w:b/>
          <w:sz w:val="22"/>
          <w:szCs w:val="22"/>
        </w:rPr>
      </w:pPr>
      <w:r w:rsidRPr="000767EC">
        <w:rPr>
          <w:rFonts w:ascii="Arial" w:hAnsi="Arial" w:cs="Arial"/>
          <w:b/>
          <w:sz w:val="22"/>
          <w:szCs w:val="22"/>
        </w:rPr>
        <w:lastRenderedPageBreak/>
        <w:t xml:space="preserve">Participant information sheet:  </w:t>
      </w:r>
      <w:r>
        <w:rPr>
          <w:rFonts w:ascii="Arial" w:hAnsi="Arial" w:cs="Arial" w:hint="eastAsia"/>
          <w:b/>
          <w:sz w:val="22"/>
          <w:szCs w:val="22"/>
          <w:highlight w:val="cyan"/>
        </w:rPr>
        <w:t xml:space="preserve">control </w:t>
      </w:r>
      <w:r w:rsidRPr="000767EC">
        <w:rPr>
          <w:rFonts w:ascii="Arial" w:hAnsi="Arial" w:cs="Arial"/>
          <w:b/>
          <w:sz w:val="22"/>
          <w:szCs w:val="22"/>
          <w:highlight w:val="cyan"/>
        </w:rPr>
        <w:t>arm</w:t>
      </w:r>
    </w:p>
    <w:p w:rsidR="00E62388" w:rsidRPr="000767EC" w:rsidRDefault="00E62388" w:rsidP="00E62388">
      <w:pPr>
        <w:pStyle w:val="xl25"/>
        <w:spacing w:before="0" w:beforeAutospacing="0" w:after="0" w:afterAutospacing="0"/>
        <w:rPr>
          <w:rFonts w:ascii="Arial" w:eastAsia="Times New Roman" w:hAnsi="Arial"/>
          <w:bCs w:val="0"/>
          <w:sz w:val="22"/>
          <w:szCs w:val="22"/>
        </w:rPr>
      </w:pPr>
    </w:p>
    <w:p w:rsidR="00E62388" w:rsidRPr="003E629E" w:rsidRDefault="00E62388" w:rsidP="00E62388">
      <w:pPr>
        <w:jc w:val="center"/>
        <w:rPr>
          <w:rFonts w:ascii="Arial" w:hAnsi="Arial" w:cs="Arial"/>
          <w:b/>
          <w:bCs/>
          <w:sz w:val="22"/>
          <w:szCs w:val="22"/>
        </w:rPr>
      </w:pPr>
      <w:r w:rsidRPr="003E629E">
        <w:rPr>
          <w:rFonts w:ascii="Arial" w:hAnsi="Arial" w:cs="Arial"/>
          <w:b/>
          <w:bCs/>
          <w:sz w:val="22"/>
          <w:szCs w:val="22"/>
        </w:rPr>
        <w:t xml:space="preserve">COMMUNITY TRIAL OF </w:t>
      </w:r>
      <w:smartTag w:uri="urn:schemas-microsoft-com:office:smarttags" w:element="stockticker">
        <w:r w:rsidRPr="003E629E">
          <w:rPr>
            <w:rFonts w:ascii="Arial" w:hAnsi="Arial" w:cs="Arial"/>
            <w:b/>
            <w:bCs/>
            <w:sz w:val="22"/>
            <w:szCs w:val="22"/>
          </w:rPr>
          <w:t>NEW</w:t>
        </w:r>
      </w:smartTag>
      <w:r w:rsidRPr="003E629E">
        <w:rPr>
          <w:rFonts w:ascii="Arial" w:hAnsi="Arial" w:cs="Arial"/>
          <w:b/>
          <w:bCs/>
          <w:sz w:val="22"/>
          <w:szCs w:val="22"/>
        </w:rPr>
        <w:t xml:space="preserve"> METHODS IN TUBERCULOSIS TREATMENT MANAGEMENT</w:t>
      </w:r>
    </w:p>
    <w:p w:rsidR="00E62388" w:rsidRPr="006A0AC2" w:rsidRDefault="00E62388" w:rsidP="00E62388"/>
    <w:p w:rsidR="00E62388" w:rsidRPr="006C24D4" w:rsidRDefault="00E62388" w:rsidP="00E62388">
      <w:pPr>
        <w:rPr>
          <w:rFonts w:ascii="Arial" w:hAnsi="Arial" w:cs="Arial"/>
        </w:rPr>
      </w:pPr>
    </w:p>
    <w:p w:rsidR="00E62388" w:rsidRPr="0030692E" w:rsidRDefault="00E62388" w:rsidP="00E62388">
      <w:pPr>
        <w:rPr>
          <w:rFonts w:ascii="Arial" w:hAnsi="Arial" w:cs="Arial"/>
          <w:b/>
        </w:rPr>
      </w:pPr>
      <w:bookmarkStart w:id="8" w:name="_Toc274919907"/>
      <w:r w:rsidRPr="0030692E">
        <w:rPr>
          <w:rFonts w:ascii="Arial" w:hAnsi="Arial" w:cs="Arial"/>
          <w:b/>
        </w:rPr>
        <w:t>Health education</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Tuberculosis is curable under standard treatment management with more than 6 months’ treatment. </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Taking medicine regularly is very important for cure the disease. Due to irregular medication or interruption of the course, drug-resistant TB is developed among a number of patients. </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The symptoms of TB will be disappeared after being treated with anti-TB drugs. However, before conversion to the sputum smear negative, patients would not speak aloud, cough, and sneeze among the public. </w:t>
      </w:r>
    </w:p>
    <w:p w:rsidR="00E62388" w:rsidRPr="006C24D4" w:rsidRDefault="00E62388" w:rsidP="00E62388">
      <w:pPr>
        <w:rPr>
          <w:rFonts w:ascii="Arial" w:hAnsi="Arial" w:cs="Arial"/>
        </w:rPr>
      </w:pPr>
      <w:bookmarkStart w:id="9" w:name="_Toc274919908"/>
      <w:bookmarkEnd w:id="8"/>
    </w:p>
    <w:p w:rsidR="00E62388" w:rsidRPr="00503389" w:rsidRDefault="00E62388" w:rsidP="00E62388">
      <w:pPr>
        <w:rPr>
          <w:rFonts w:ascii="Arial" w:hAnsi="Arial" w:cs="Arial"/>
          <w:b/>
        </w:rPr>
      </w:pPr>
      <w:r w:rsidRPr="00503389">
        <w:rPr>
          <w:rFonts w:ascii="Arial" w:hAnsi="Arial" w:cs="Arial"/>
          <w:b/>
        </w:rPr>
        <w:t>Brief introduction of the new treatment management</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DOT require patients to go to village clinic for taking TB drugs every two days, but it would cost more and result in inconvenience for doctors and patients.  </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Now, we use </w:t>
      </w:r>
      <w:r>
        <w:rPr>
          <w:rFonts w:ascii="Arial" w:hAnsi="Arial" w:cs="Arial" w:hint="eastAsia"/>
        </w:rPr>
        <w:t xml:space="preserve">an </w:t>
      </w:r>
      <w:r w:rsidRPr="006C24D4">
        <w:rPr>
          <w:rFonts w:ascii="Arial" w:hAnsi="Arial" w:cs="Arial"/>
        </w:rPr>
        <w:t xml:space="preserve">electronic medication box to </w:t>
      </w:r>
      <w:r>
        <w:rPr>
          <w:rFonts w:ascii="Arial" w:hAnsi="Arial" w:cs="Arial" w:hint="eastAsia"/>
        </w:rPr>
        <w:t xml:space="preserve">assist </w:t>
      </w:r>
      <w:r w:rsidRPr="006C24D4">
        <w:rPr>
          <w:rFonts w:ascii="Arial" w:hAnsi="Arial" w:cs="Arial"/>
        </w:rPr>
        <w:t xml:space="preserve">patients’ treatment management. </w:t>
      </w:r>
    </w:p>
    <w:p w:rsidR="00E62388" w:rsidRDefault="00E62388" w:rsidP="00E62388">
      <w:pPr>
        <w:pStyle w:val="ListParagraph"/>
        <w:numPr>
          <w:ilvl w:val="0"/>
          <w:numId w:val="16"/>
        </w:numPr>
        <w:ind w:firstLineChars="0"/>
        <w:rPr>
          <w:rFonts w:ascii="Arial" w:hAnsi="Arial" w:cs="Arial"/>
        </w:rPr>
      </w:pPr>
      <w:r w:rsidRPr="00503389">
        <w:rPr>
          <w:rFonts w:ascii="Arial" w:hAnsi="Arial" w:cs="Arial"/>
        </w:rPr>
        <w:t xml:space="preserve">Electronic medication box is FREE for patients who are enrolled in the study. </w:t>
      </w:r>
      <w:bookmarkStart w:id="10" w:name="_Toc268177396"/>
      <w:bookmarkStart w:id="11" w:name="_Toc274919909"/>
      <w:bookmarkEnd w:id="9"/>
    </w:p>
    <w:p w:rsidR="00E62388" w:rsidRDefault="00E62388" w:rsidP="00E62388">
      <w:pPr>
        <w:pStyle w:val="ListParagraph"/>
        <w:numPr>
          <w:ilvl w:val="0"/>
          <w:numId w:val="16"/>
        </w:numPr>
        <w:ind w:firstLineChars="0"/>
        <w:rPr>
          <w:rFonts w:ascii="Arial" w:hAnsi="Arial" w:cs="Arial"/>
        </w:rPr>
      </w:pPr>
      <w:r>
        <w:rPr>
          <w:rFonts w:ascii="Arial" w:hAnsi="Arial" w:cs="Arial"/>
        </w:rPr>
        <w:t>T</w:t>
      </w:r>
      <w:r>
        <w:rPr>
          <w:rFonts w:ascii="Arial" w:hAnsi="Arial" w:cs="Arial" w:hint="eastAsia"/>
        </w:rPr>
        <w:t xml:space="preserve">he </w:t>
      </w:r>
      <w:r w:rsidRPr="00503389">
        <w:rPr>
          <w:rFonts w:ascii="Arial" w:hAnsi="Arial" w:cs="Arial" w:hint="eastAsia"/>
        </w:rPr>
        <w:t xml:space="preserve">electronic medication box </w:t>
      </w:r>
      <w:r>
        <w:rPr>
          <w:rFonts w:ascii="Arial" w:hAnsi="Arial" w:cs="Arial" w:hint="eastAsia"/>
        </w:rPr>
        <w:t xml:space="preserve">we provided </w:t>
      </w:r>
      <w:r w:rsidRPr="00503389">
        <w:rPr>
          <w:rFonts w:ascii="Arial" w:hAnsi="Arial" w:cs="Arial" w:hint="eastAsia"/>
        </w:rPr>
        <w:t xml:space="preserve">is only used for containing TB drugs. </w:t>
      </w:r>
      <w:r w:rsidRPr="00503389">
        <w:rPr>
          <w:rFonts w:ascii="Arial" w:hAnsi="Arial" w:cs="Arial"/>
        </w:rPr>
        <w:t>P</w:t>
      </w:r>
      <w:r w:rsidRPr="00503389">
        <w:rPr>
          <w:rFonts w:ascii="Arial" w:hAnsi="Arial" w:cs="Arial" w:hint="eastAsia"/>
        </w:rPr>
        <w:t xml:space="preserve">lease keep the box from water, children and fire. </w:t>
      </w:r>
      <w:bookmarkEnd w:id="10"/>
      <w:bookmarkEnd w:id="11"/>
    </w:p>
    <w:p w:rsidR="00E62388" w:rsidRPr="00503389" w:rsidRDefault="00E62388" w:rsidP="00E62388">
      <w:pPr>
        <w:pStyle w:val="ListParagraph"/>
        <w:numPr>
          <w:ilvl w:val="0"/>
          <w:numId w:val="16"/>
        </w:numPr>
        <w:ind w:firstLineChars="0"/>
        <w:rPr>
          <w:rFonts w:ascii="Arial" w:hAnsi="Arial" w:cs="Arial"/>
        </w:rPr>
      </w:pPr>
      <w:r w:rsidRPr="000767EC">
        <w:rPr>
          <w:rFonts w:ascii="Arial" w:hAnsi="Arial" w:cs="Arial"/>
          <w:sz w:val="22"/>
          <w:szCs w:val="22"/>
        </w:rPr>
        <w:t>Patients will return to the TB dispensary for monthly re-fills and for when to give spit specimens at 2, 5 and 6 months following start of TB treatment.</w:t>
      </w:r>
      <w:r>
        <w:rPr>
          <w:rFonts w:ascii="Arial" w:hAnsi="Arial" w:cs="Arial" w:hint="eastAsia"/>
          <w:sz w:val="22"/>
          <w:szCs w:val="22"/>
        </w:rPr>
        <w:t xml:space="preserve"> </w:t>
      </w:r>
    </w:p>
    <w:p w:rsidR="00E62388" w:rsidRPr="00503389" w:rsidRDefault="00E62388" w:rsidP="00E62388">
      <w:pPr>
        <w:pStyle w:val="ListParagraph"/>
        <w:numPr>
          <w:ilvl w:val="0"/>
          <w:numId w:val="16"/>
        </w:numPr>
        <w:ind w:firstLineChars="0"/>
        <w:rPr>
          <w:rFonts w:ascii="Arial" w:hAnsi="Arial" w:cs="Arial"/>
        </w:rPr>
      </w:pPr>
      <w:r w:rsidRPr="000767EC">
        <w:rPr>
          <w:rFonts w:ascii="Arial" w:hAnsi="Arial" w:cs="Arial"/>
          <w:iCs/>
          <w:sz w:val="22"/>
          <w:szCs w:val="22"/>
        </w:rPr>
        <w:t xml:space="preserve">TB patients in other districts/counties are receiving other methods to improve TB adherence. </w:t>
      </w:r>
      <w:r w:rsidRPr="000767EC">
        <w:rPr>
          <w:rFonts w:ascii="Arial" w:hAnsi="Arial" w:cs="Arial"/>
          <w:sz w:val="22"/>
          <w:szCs w:val="22"/>
        </w:rPr>
        <w:t xml:space="preserve">We will then compare </w:t>
      </w:r>
      <w:r>
        <w:rPr>
          <w:rFonts w:ascii="Arial" w:hAnsi="Arial" w:cs="Arial"/>
          <w:sz w:val="22"/>
          <w:szCs w:val="22"/>
        </w:rPr>
        <w:t xml:space="preserve">treatment </w:t>
      </w:r>
      <w:r w:rsidRPr="000767EC">
        <w:rPr>
          <w:rFonts w:ascii="Arial" w:hAnsi="Arial" w:cs="Arial"/>
          <w:sz w:val="22"/>
          <w:szCs w:val="22"/>
        </w:rPr>
        <w:t xml:space="preserve">adherence </w:t>
      </w:r>
      <w:r>
        <w:rPr>
          <w:rFonts w:ascii="Arial" w:hAnsi="Arial" w:cs="Arial"/>
          <w:sz w:val="22"/>
          <w:szCs w:val="22"/>
        </w:rPr>
        <w:t xml:space="preserve">amongst </w:t>
      </w:r>
      <w:r w:rsidRPr="000767EC">
        <w:rPr>
          <w:rFonts w:ascii="Arial" w:hAnsi="Arial" w:cs="Arial"/>
          <w:sz w:val="22"/>
          <w:szCs w:val="22"/>
        </w:rPr>
        <w:t>patients from</w:t>
      </w:r>
      <w:r>
        <w:rPr>
          <w:rFonts w:ascii="Arial" w:hAnsi="Arial" w:cs="Arial"/>
          <w:sz w:val="22"/>
          <w:szCs w:val="22"/>
        </w:rPr>
        <w:t xml:space="preserve"> districts/counties receiving the other methods to </w:t>
      </w:r>
      <w:r>
        <w:rPr>
          <w:rFonts w:ascii="Arial" w:hAnsi="Arial" w:cs="Arial"/>
          <w:iCs/>
          <w:sz w:val="22"/>
          <w:szCs w:val="22"/>
        </w:rPr>
        <w:t>improve TB adherence</w:t>
      </w:r>
      <w:r w:rsidRPr="000767EC">
        <w:rPr>
          <w:rFonts w:ascii="Arial" w:hAnsi="Arial" w:cs="Arial"/>
          <w:iCs/>
          <w:sz w:val="22"/>
          <w:szCs w:val="22"/>
        </w:rPr>
        <w:t xml:space="preserve"> </w:t>
      </w:r>
      <w:r>
        <w:rPr>
          <w:rFonts w:ascii="Arial" w:hAnsi="Arial" w:cs="Arial"/>
          <w:sz w:val="22"/>
          <w:szCs w:val="22"/>
        </w:rPr>
        <w:t xml:space="preserve">with </w:t>
      </w:r>
      <w:r w:rsidRPr="000767EC">
        <w:rPr>
          <w:rFonts w:ascii="Arial" w:hAnsi="Arial" w:cs="Arial"/>
          <w:sz w:val="22"/>
          <w:szCs w:val="22"/>
        </w:rPr>
        <w:t>patients receiving standard of care.</w:t>
      </w:r>
    </w:p>
    <w:p w:rsidR="00E62388" w:rsidRDefault="00E62388" w:rsidP="00E62388">
      <w:pPr>
        <w:widowControl/>
        <w:jc w:val="left"/>
        <w:rPr>
          <w:b/>
          <w:sz w:val="24"/>
        </w:rPr>
      </w:pPr>
      <w:r>
        <w:rPr>
          <w:b/>
          <w:sz w:val="24"/>
        </w:rPr>
        <w:br w:type="page"/>
      </w:r>
    </w:p>
    <w:p w:rsidR="00E62388" w:rsidRDefault="00DD3278" w:rsidP="00E62388">
      <w:pPr>
        <w:widowControl/>
        <w:jc w:val="left"/>
        <w:rPr>
          <w:b/>
          <w:sz w:val="24"/>
        </w:rPr>
      </w:pPr>
      <w:r w:rsidRPr="00DD3278">
        <w:rPr>
          <w:b/>
          <w:sz w:val="24"/>
        </w:rPr>
      </w:r>
      <w:r>
        <w:rPr>
          <w:b/>
          <w:sz w:val="24"/>
        </w:rPr>
        <w:pict>
          <v:shapetype id="_x0000_t202" coordsize="21600,21600" o:spt="202" path="m,l,21600r21600,l21600,xe">
            <v:stroke joinstyle="miter"/>
            <v:path gradientshapeok="t" o:connecttype="rect"/>
          </v:shapetype>
          <v:shape id="Text Box 8" o:spid="_x0000_s1030" type="#_x0000_t202" style="width:417.15pt;height:600.6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2388" w:rsidRPr="00EA5AAB" w:rsidRDefault="00E62388" w:rsidP="00E62388">
                  <w:pPr>
                    <w:spacing w:line="360" w:lineRule="auto"/>
                    <w:jc w:val="center"/>
                    <w:rPr>
                      <w:rFonts w:ascii="SimSun" w:hAnsi="SimSun"/>
                      <w:b/>
                      <w:color w:val="000000"/>
                      <w:szCs w:val="21"/>
                    </w:rPr>
                  </w:pPr>
                  <w:r w:rsidRPr="00594A80">
                    <w:rPr>
                      <w:rFonts w:ascii="SimSun" w:hAnsi="SimSun"/>
                      <w:b/>
                      <w:color w:val="000000"/>
                      <w:szCs w:val="21"/>
                    </w:rPr>
                    <w:t>INFORMED CONSENT FOR COMMUNITY TRIAL OF NEW METHOD IN TUBERCULOSIS STANDARD TREATMENT MANAGEMENT</w:t>
                  </w:r>
                </w:p>
                <w:p w:rsidR="00E62388" w:rsidRPr="00EA5AAB" w:rsidRDefault="00E62388" w:rsidP="00E62388">
                  <w:pPr>
                    <w:spacing w:line="360" w:lineRule="auto"/>
                    <w:jc w:val="center"/>
                    <w:rPr>
                      <w:rFonts w:ascii="SimSun" w:hAnsi="SimSun"/>
                      <w:b/>
                      <w:color w:val="000000"/>
                      <w:szCs w:val="21"/>
                    </w:rPr>
                  </w:pPr>
                  <w:r w:rsidRPr="00594A80">
                    <w:rPr>
                      <w:rFonts w:ascii="SimSun" w:hAnsi="SimSun"/>
                      <w:b/>
                      <w:color w:val="000000"/>
                      <w:szCs w:val="21"/>
                    </w:rPr>
                    <w:t>(</w:t>
                  </w:r>
                  <w:r>
                    <w:rPr>
                      <w:rFonts w:ascii="SimSun" w:hAnsi="SimSun" w:hint="eastAsia"/>
                      <w:b/>
                      <w:color w:val="000000"/>
                      <w:szCs w:val="21"/>
                    </w:rPr>
                    <w:t xml:space="preserve">CONTROL </w:t>
                  </w:r>
                  <w:r w:rsidRPr="00594A80">
                    <w:rPr>
                      <w:rFonts w:ascii="SimSun" w:hAnsi="SimSun"/>
                      <w:b/>
                      <w:color w:val="000000"/>
                      <w:szCs w:val="21"/>
                    </w:rPr>
                    <w:t>ARM)</w:t>
                  </w:r>
                </w:p>
                <w:p w:rsidR="00E62388" w:rsidRPr="00153CF5" w:rsidRDefault="00E62388" w:rsidP="00E62388">
                  <w:pPr>
                    <w:rPr>
                      <w:color w:val="000000"/>
                      <w:szCs w:val="21"/>
                    </w:rPr>
                  </w:pPr>
                  <w:r w:rsidRPr="00153CF5">
                    <w:rPr>
                      <w:color w:val="000000"/>
                      <w:szCs w:val="21"/>
                    </w:rPr>
                    <w:t>Dear patients,</w:t>
                  </w:r>
                </w:p>
                <w:p w:rsidR="00E62388" w:rsidRPr="00153CF5" w:rsidRDefault="00E62388" w:rsidP="00E62388">
                  <w:pPr>
                    <w:ind w:leftChars="50" w:left="105" w:firstLineChars="150" w:firstLine="315"/>
                    <w:rPr>
                      <w:color w:val="000000"/>
                      <w:szCs w:val="21"/>
                    </w:rPr>
                  </w:pPr>
                  <w:r w:rsidRPr="00153CF5">
                    <w:rPr>
                      <w:color w:val="000000"/>
                      <w:szCs w:val="21"/>
                    </w:rPr>
                    <w:t>Tuberculosis is curable under standard treatment management. However, due to irregular medication or interruption of the course, drug-resistant TB is developed among a number of patients. This makes their condition worse and results in the occurrence of incurable tuberculosis. To ensure medication is taken timely and treatment adherence is good, National Center for Tuberculosis Control and Prevention, China CDC, is conducting a community trial of new methods in tuberculosis treatment management</w:t>
                  </w:r>
                </w:p>
                <w:p w:rsidR="00E62388" w:rsidRPr="00153CF5" w:rsidRDefault="00E62388" w:rsidP="00E62388">
                  <w:pPr>
                    <w:ind w:leftChars="50" w:left="105" w:firstLineChars="150" w:firstLine="315"/>
                    <w:rPr>
                      <w:color w:val="000000"/>
                      <w:szCs w:val="21"/>
                    </w:rPr>
                  </w:pPr>
                  <w:r w:rsidRPr="00153CF5">
                    <w:rPr>
                      <w:color w:val="000000"/>
                      <w:szCs w:val="21"/>
                    </w:rPr>
                    <w:t xml:space="preserve">We are doing the research study and would like to invite you to take part. You will receive an electronic medication box, and your treatment management is conducted with the use of the facility. All information collected during the course of this study will be kept securely and confidentially. Your name and contact details will only be available to study staff, and will be stored electronically, completely separately from the other information. </w:t>
                  </w:r>
                </w:p>
                <w:p w:rsidR="00E62388" w:rsidRPr="00153CF5" w:rsidRDefault="00E62388" w:rsidP="00E62388">
                  <w:pPr>
                    <w:ind w:leftChars="50" w:left="105" w:firstLineChars="150" w:firstLine="315"/>
                    <w:rPr>
                      <w:color w:val="000000"/>
                      <w:szCs w:val="21"/>
                    </w:rPr>
                  </w:pPr>
                  <w:r w:rsidRPr="00153CF5">
                    <w:rPr>
                      <w:color w:val="000000"/>
                      <w:szCs w:val="21"/>
                    </w:rPr>
                    <w:t>Your decision to take part or not will not affect your health care. You can decide to stop taking part in the study at any time, without giving a reason. If you have any question on the study, you can enquire your doctor.</w:t>
                  </w:r>
                </w:p>
                <w:p w:rsidR="00E62388" w:rsidRPr="00153CF5" w:rsidRDefault="00E62388" w:rsidP="00E62388">
                  <w:pPr>
                    <w:ind w:leftChars="50" w:left="105" w:firstLineChars="150" w:firstLine="315"/>
                    <w:rPr>
                      <w:szCs w:val="21"/>
                    </w:rPr>
                  </w:pPr>
                  <w:r w:rsidRPr="00153CF5">
                    <w:rPr>
                      <w:color w:val="000000"/>
                      <w:szCs w:val="21"/>
                    </w:rPr>
                    <w:t xml:space="preserve">If you decide to take part, we will ask you to sign on a consent form. </w:t>
                  </w:r>
                </w:p>
                <w:p w:rsidR="00E62388" w:rsidRPr="00153CF5" w:rsidRDefault="00E62388" w:rsidP="00E62388">
                  <w:pPr>
                    <w:ind w:firstLineChars="200" w:firstLine="420"/>
                    <w:jc w:val="right"/>
                    <w:rPr>
                      <w:szCs w:val="21"/>
                    </w:rPr>
                  </w:pPr>
                  <w:r w:rsidRPr="00153CF5">
                    <w:rPr>
                      <w:color w:val="000000"/>
                      <w:szCs w:val="21"/>
                    </w:rPr>
                    <w:t>National Center for Tuberculosis Control and Prevention, China CDC</w:t>
                  </w:r>
                </w:p>
                <w:p w:rsidR="00E62388" w:rsidRDefault="00E62388" w:rsidP="00E62388">
                  <w:pPr>
                    <w:jc w:val="left"/>
                  </w:pPr>
                </w:p>
                <w:p w:rsidR="00E62388" w:rsidRDefault="00E62388" w:rsidP="00E62388">
                  <w:pPr>
                    <w:jc w:val="left"/>
                  </w:pPr>
                </w:p>
                <w:p w:rsidR="00E62388" w:rsidRDefault="00E62388" w:rsidP="00E62388">
                  <w:pPr>
                    <w:jc w:val="left"/>
                  </w:pPr>
                  <w:r>
                    <w:t xml:space="preserve">I, ______ (insert name) have read the patient information sheet and understand my participation is voluntary </w:t>
                  </w:r>
                  <w:r w:rsidRPr="001F07F1">
                    <w:t>and I am free to withdraw at any time, without giving any reason, without my medical care or legal rights being affected.</w:t>
                  </w:r>
                  <w:r>
                    <w:tab/>
                  </w:r>
                  <w:r>
                    <w:rPr>
                      <w:rFonts w:hint="eastAsia"/>
                    </w:rPr>
                    <w:t xml:space="preserve"> </w:t>
                  </w:r>
                </w:p>
                <w:p w:rsidR="00E62388" w:rsidRDefault="00E62388" w:rsidP="00E62388">
                  <w:pPr>
                    <w:ind w:firstLineChars="100" w:firstLine="210"/>
                    <w:jc w:val="left"/>
                  </w:pPr>
                  <w:proofErr w:type="gramStart"/>
                  <w:r>
                    <w:t>hereby</w:t>
                  </w:r>
                  <w:proofErr w:type="gramEnd"/>
                  <w:r>
                    <w:t xml:space="preserve">, state that I am willing to take part in the study and accept the use of electronic medicine box in the treatment management. </w:t>
                  </w:r>
                  <w:r>
                    <w:tab/>
                  </w:r>
                  <w:r>
                    <w:tab/>
                  </w:r>
                  <w:r>
                    <w:tab/>
                  </w:r>
                  <w:r>
                    <w:tab/>
                  </w:r>
                  <w:r>
                    <w:tab/>
                  </w:r>
                  <w:r>
                    <w:tab/>
                  </w:r>
                  <w:r>
                    <w:tab/>
                  </w:r>
                </w:p>
                <w:p w:rsidR="00E62388" w:rsidRDefault="00E62388" w:rsidP="00E62388">
                  <w:pPr>
                    <w:jc w:val="left"/>
                  </w:pPr>
                </w:p>
                <w:p w:rsidR="00E62388" w:rsidRDefault="00E62388" w:rsidP="00E62388">
                  <w:r>
                    <w:t>Patients Signature: ________________      Date: ______________</w:t>
                  </w:r>
                </w:p>
                <w:p w:rsidR="00E62388" w:rsidRDefault="00E62388" w:rsidP="00E62388">
                  <w:pPr>
                    <w:jc w:val="left"/>
                  </w:pPr>
                  <w:r>
                    <w:t xml:space="preserve"> </w:t>
                  </w:r>
                </w:p>
                <w:p w:rsidR="00E62388" w:rsidRDefault="00E62388" w:rsidP="00E62388">
                  <w:pPr>
                    <w:jc w:val="left"/>
                  </w:pPr>
                  <w:r>
                    <w:t>I have accurately informed the subjects of this document to the patients/recipients. He/she has accurately read informed consent and has the opportunity to raise question. I, hereby, guarantee that he/she sign this informed consent based on the voluntary principles.</w:t>
                  </w:r>
                </w:p>
                <w:p w:rsidR="00E62388" w:rsidRDefault="00E62388" w:rsidP="00E62388">
                  <w:pPr>
                    <w:jc w:val="left"/>
                  </w:pPr>
                </w:p>
                <w:p w:rsidR="00E62388" w:rsidRPr="00CE5D21" w:rsidRDefault="00E62388" w:rsidP="00E62388">
                  <w:pPr>
                    <w:spacing w:line="360" w:lineRule="auto"/>
                    <w:rPr>
                      <w:b/>
                    </w:rPr>
                  </w:pPr>
                  <w:r>
                    <w:t>Doctors (</w:t>
                  </w:r>
                  <w:r w:rsidRPr="00DE07C5">
                    <w:t>Name of Person taking consent</w:t>
                  </w:r>
                  <w:r>
                    <w:t>) Signature: ___________   Date: ______________</w:t>
                  </w:r>
                </w:p>
              </w:txbxContent>
            </v:textbox>
            <w10:wrap type="none"/>
            <w10:anchorlock/>
          </v:shape>
        </w:pict>
      </w:r>
      <w:r w:rsidR="00E62388">
        <w:rPr>
          <w:b/>
          <w:sz w:val="24"/>
        </w:rPr>
        <w:br w:type="page"/>
      </w:r>
    </w:p>
    <w:p w:rsidR="00E62388" w:rsidRPr="000767EC" w:rsidRDefault="00E62388" w:rsidP="00E62388">
      <w:pPr>
        <w:jc w:val="center"/>
        <w:rPr>
          <w:rFonts w:ascii="Arial" w:hAnsi="Arial" w:cs="Arial"/>
          <w:b/>
          <w:sz w:val="22"/>
          <w:szCs w:val="22"/>
        </w:rPr>
      </w:pPr>
      <w:r w:rsidRPr="000767EC">
        <w:rPr>
          <w:rFonts w:ascii="Arial" w:hAnsi="Arial" w:cs="Arial"/>
          <w:b/>
          <w:sz w:val="22"/>
          <w:szCs w:val="22"/>
        </w:rPr>
        <w:lastRenderedPageBreak/>
        <w:t xml:space="preserve">Participant information sheet:  </w:t>
      </w:r>
      <w:r>
        <w:rPr>
          <w:rFonts w:ascii="Arial" w:hAnsi="Arial" w:cs="Arial" w:hint="eastAsia"/>
          <w:b/>
          <w:sz w:val="22"/>
          <w:szCs w:val="22"/>
          <w:highlight w:val="cyan"/>
        </w:rPr>
        <w:t xml:space="preserve">cell phone </w:t>
      </w:r>
      <w:r w:rsidRPr="000767EC">
        <w:rPr>
          <w:rFonts w:ascii="Arial" w:hAnsi="Arial" w:cs="Arial"/>
          <w:b/>
          <w:sz w:val="22"/>
          <w:szCs w:val="22"/>
          <w:highlight w:val="cyan"/>
        </w:rPr>
        <w:t>arm</w:t>
      </w:r>
    </w:p>
    <w:p w:rsidR="00E62388" w:rsidRPr="000767EC" w:rsidRDefault="00E62388" w:rsidP="00E62388">
      <w:pPr>
        <w:pStyle w:val="xl25"/>
        <w:spacing w:before="0" w:beforeAutospacing="0" w:after="0" w:afterAutospacing="0"/>
        <w:rPr>
          <w:rFonts w:ascii="Arial" w:eastAsia="Times New Roman" w:hAnsi="Arial"/>
          <w:bCs w:val="0"/>
          <w:sz w:val="22"/>
          <w:szCs w:val="22"/>
        </w:rPr>
      </w:pPr>
    </w:p>
    <w:p w:rsidR="00E62388" w:rsidRPr="003E629E" w:rsidRDefault="00E62388" w:rsidP="00E62388">
      <w:pPr>
        <w:jc w:val="center"/>
        <w:rPr>
          <w:rFonts w:ascii="Arial" w:hAnsi="Arial" w:cs="Arial"/>
          <w:b/>
          <w:bCs/>
          <w:sz w:val="22"/>
          <w:szCs w:val="22"/>
        </w:rPr>
      </w:pPr>
      <w:r w:rsidRPr="003E629E">
        <w:rPr>
          <w:rFonts w:ascii="Arial" w:hAnsi="Arial" w:cs="Arial"/>
          <w:b/>
          <w:bCs/>
          <w:sz w:val="22"/>
          <w:szCs w:val="22"/>
        </w:rPr>
        <w:t xml:space="preserve">COMMUNITY TRIAL OF </w:t>
      </w:r>
      <w:smartTag w:uri="urn:schemas-microsoft-com:office:smarttags" w:element="stockticker">
        <w:r w:rsidRPr="003E629E">
          <w:rPr>
            <w:rFonts w:ascii="Arial" w:hAnsi="Arial" w:cs="Arial"/>
            <w:b/>
            <w:bCs/>
            <w:sz w:val="22"/>
            <w:szCs w:val="22"/>
          </w:rPr>
          <w:t>NEW</w:t>
        </w:r>
      </w:smartTag>
      <w:r w:rsidRPr="003E629E">
        <w:rPr>
          <w:rFonts w:ascii="Arial" w:hAnsi="Arial" w:cs="Arial"/>
          <w:b/>
          <w:bCs/>
          <w:sz w:val="22"/>
          <w:szCs w:val="22"/>
        </w:rPr>
        <w:t xml:space="preserve"> METHODS IN TUBERCULOSIS TREATMENT MANAGEMENT</w:t>
      </w:r>
    </w:p>
    <w:p w:rsidR="00E62388" w:rsidRPr="006A0AC2" w:rsidRDefault="00E62388" w:rsidP="00E62388"/>
    <w:p w:rsidR="00E62388" w:rsidRPr="006C24D4" w:rsidRDefault="00E62388" w:rsidP="00E62388">
      <w:pPr>
        <w:rPr>
          <w:rFonts w:ascii="Arial" w:hAnsi="Arial" w:cs="Arial"/>
        </w:rPr>
      </w:pPr>
    </w:p>
    <w:p w:rsidR="00E62388" w:rsidRPr="0030692E" w:rsidRDefault="00E62388" w:rsidP="00E62388">
      <w:pPr>
        <w:rPr>
          <w:rFonts w:ascii="Arial" w:hAnsi="Arial" w:cs="Arial"/>
          <w:b/>
        </w:rPr>
      </w:pPr>
      <w:r w:rsidRPr="0030692E">
        <w:rPr>
          <w:rFonts w:ascii="Arial" w:hAnsi="Arial" w:cs="Arial"/>
          <w:b/>
        </w:rPr>
        <w:t>Health education</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Tuberculosis is curable under standard treatment management with more than 6 months’ treatment. </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Taking medicine regularly is very important for cure the disease. Due to irregular medication or interruption of the course, drug-resistant TB is developed among a number of patients. </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The symptoms of TB will be disappeared after being treated with anti-TB drugs. However, before conversion to the sputum smear negative, patients would not speak aloud, cough, and sneeze among the public. </w:t>
      </w:r>
    </w:p>
    <w:p w:rsidR="00E62388" w:rsidRPr="006C24D4" w:rsidRDefault="00E62388" w:rsidP="00E62388">
      <w:pPr>
        <w:rPr>
          <w:rFonts w:ascii="Arial" w:hAnsi="Arial" w:cs="Arial"/>
        </w:rPr>
      </w:pPr>
    </w:p>
    <w:p w:rsidR="00E62388" w:rsidRPr="000858FA" w:rsidRDefault="00E62388" w:rsidP="00E62388">
      <w:pPr>
        <w:rPr>
          <w:rFonts w:ascii="Arial" w:hAnsi="Arial" w:cs="Arial"/>
          <w:b/>
        </w:rPr>
      </w:pPr>
      <w:r w:rsidRPr="000858FA">
        <w:rPr>
          <w:rFonts w:ascii="Arial" w:hAnsi="Arial" w:cs="Arial"/>
          <w:b/>
        </w:rPr>
        <w:t>Brief introduction of the new treatment management</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DOT require patients to go to village clinic for taking TB drugs every two days, but it would cost more and result in inconvenience for doctors and patients.  </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Now, we use new method with SMS and electronic medication box to conduct patients’ treatment management. </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Electronic medication box is FREE for patients who are enrolled in the study. </w:t>
      </w:r>
    </w:p>
    <w:p w:rsidR="00E62388" w:rsidRDefault="00E62388" w:rsidP="00E62388">
      <w:pPr>
        <w:pStyle w:val="ListParagraph"/>
        <w:numPr>
          <w:ilvl w:val="0"/>
          <w:numId w:val="16"/>
        </w:numPr>
        <w:ind w:firstLineChars="0"/>
        <w:rPr>
          <w:rFonts w:ascii="Arial" w:hAnsi="Arial" w:cs="Arial"/>
        </w:rPr>
      </w:pPr>
      <w:r w:rsidRPr="006C24D4">
        <w:rPr>
          <w:rFonts w:ascii="Arial" w:hAnsi="Arial" w:cs="Arial"/>
        </w:rPr>
        <w:t xml:space="preserve">If patient has not a cell phone, we will provide a free one for him/her who is enrolled in the study. </w:t>
      </w:r>
    </w:p>
    <w:p w:rsidR="00E62388" w:rsidRPr="00503389" w:rsidRDefault="00E62388" w:rsidP="00E62388">
      <w:pPr>
        <w:pStyle w:val="ListParagraph"/>
        <w:numPr>
          <w:ilvl w:val="0"/>
          <w:numId w:val="16"/>
        </w:numPr>
        <w:ind w:firstLineChars="0"/>
        <w:rPr>
          <w:rFonts w:ascii="Arial" w:hAnsi="Arial" w:cs="Arial"/>
        </w:rPr>
      </w:pPr>
      <w:r w:rsidRPr="000767EC">
        <w:rPr>
          <w:rFonts w:ascii="Arial" w:hAnsi="Arial" w:cs="Arial"/>
          <w:sz w:val="22"/>
          <w:szCs w:val="22"/>
        </w:rPr>
        <w:t>Patients will return to the TB dispensary for monthly re-fills and for when to give spit specimens at 2, 5 and 6 months following start of TB treatment.</w:t>
      </w:r>
      <w:r>
        <w:rPr>
          <w:rFonts w:ascii="Arial" w:hAnsi="Arial" w:cs="Arial" w:hint="eastAsia"/>
          <w:sz w:val="22"/>
          <w:szCs w:val="22"/>
        </w:rPr>
        <w:t xml:space="preserve"> </w:t>
      </w:r>
    </w:p>
    <w:p w:rsidR="00E62388" w:rsidRPr="000767EC" w:rsidRDefault="00E62388" w:rsidP="00E62388">
      <w:pPr>
        <w:widowControl/>
        <w:numPr>
          <w:ilvl w:val="0"/>
          <w:numId w:val="16"/>
        </w:numPr>
        <w:rPr>
          <w:rFonts w:ascii="Arial" w:hAnsi="Arial" w:cs="Arial"/>
          <w:sz w:val="22"/>
          <w:szCs w:val="22"/>
        </w:rPr>
      </w:pPr>
      <w:bookmarkStart w:id="12" w:name="_Toc268177395"/>
      <w:r w:rsidRPr="000767EC">
        <w:rPr>
          <w:rFonts w:ascii="Arial" w:hAnsi="Arial" w:cs="Arial"/>
          <w:iCs/>
          <w:sz w:val="22"/>
          <w:szCs w:val="22"/>
        </w:rPr>
        <w:t xml:space="preserve">TB patients in other districts/counties are receiving standard of care or other methods to improve TB adherence. </w:t>
      </w:r>
      <w:r w:rsidRPr="000767EC">
        <w:rPr>
          <w:rFonts w:ascii="Arial" w:hAnsi="Arial" w:cs="Arial"/>
          <w:sz w:val="22"/>
          <w:szCs w:val="22"/>
        </w:rPr>
        <w:t xml:space="preserve">We will then compare </w:t>
      </w:r>
      <w:r>
        <w:rPr>
          <w:rFonts w:ascii="Arial" w:hAnsi="Arial" w:cs="Arial"/>
          <w:sz w:val="22"/>
          <w:szCs w:val="22"/>
        </w:rPr>
        <w:t xml:space="preserve">treatment </w:t>
      </w:r>
      <w:r w:rsidRPr="000767EC">
        <w:rPr>
          <w:rFonts w:ascii="Arial" w:hAnsi="Arial" w:cs="Arial"/>
          <w:sz w:val="22"/>
          <w:szCs w:val="22"/>
        </w:rPr>
        <w:t xml:space="preserve">adherence </w:t>
      </w:r>
      <w:r>
        <w:rPr>
          <w:rFonts w:ascii="Arial" w:hAnsi="Arial" w:cs="Arial"/>
          <w:sz w:val="22"/>
          <w:szCs w:val="22"/>
        </w:rPr>
        <w:t xml:space="preserve">amongst </w:t>
      </w:r>
      <w:r w:rsidRPr="000767EC">
        <w:rPr>
          <w:rFonts w:ascii="Arial" w:hAnsi="Arial" w:cs="Arial"/>
          <w:sz w:val="22"/>
          <w:szCs w:val="22"/>
        </w:rPr>
        <w:t>patients from</w:t>
      </w:r>
      <w:r>
        <w:rPr>
          <w:rFonts w:ascii="Arial" w:hAnsi="Arial" w:cs="Arial"/>
          <w:sz w:val="22"/>
          <w:szCs w:val="22"/>
        </w:rPr>
        <w:t xml:space="preserve"> districts/counties receiving the cell phone to </w:t>
      </w:r>
      <w:r>
        <w:rPr>
          <w:rFonts w:ascii="Arial" w:hAnsi="Arial" w:cs="Arial"/>
          <w:iCs/>
          <w:sz w:val="22"/>
          <w:szCs w:val="22"/>
        </w:rPr>
        <w:t>improve TB adherence</w:t>
      </w:r>
      <w:r w:rsidRPr="000767EC">
        <w:rPr>
          <w:rFonts w:ascii="Arial" w:hAnsi="Arial" w:cs="Arial"/>
          <w:iCs/>
          <w:sz w:val="22"/>
          <w:szCs w:val="22"/>
        </w:rPr>
        <w:t xml:space="preserve"> </w:t>
      </w:r>
      <w:r>
        <w:rPr>
          <w:rFonts w:ascii="Arial" w:hAnsi="Arial" w:cs="Arial"/>
          <w:sz w:val="22"/>
          <w:szCs w:val="22"/>
        </w:rPr>
        <w:t xml:space="preserve">with </w:t>
      </w:r>
      <w:r w:rsidRPr="000767EC">
        <w:rPr>
          <w:rFonts w:ascii="Arial" w:hAnsi="Arial" w:cs="Arial"/>
          <w:sz w:val="22"/>
          <w:szCs w:val="22"/>
        </w:rPr>
        <w:t>patients receiving standard of care. We will</w:t>
      </w:r>
      <w:r>
        <w:rPr>
          <w:rFonts w:ascii="Arial" w:hAnsi="Arial" w:cs="Arial"/>
          <w:sz w:val="22"/>
          <w:szCs w:val="22"/>
        </w:rPr>
        <w:t xml:space="preserve"> also compare </w:t>
      </w:r>
      <w:r w:rsidRPr="000767EC">
        <w:rPr>
          <w:rFonts w:ascii="Arial" w:hAnsi="Arial" w:cs="Arial"/>
          <w:sz w:val="22"/>
          <w:szCs w:val="22"/>
        </w:rPr>
        <w:t xml:space="preserve">adherence </w:t>
      </w:r>
      <w:r>
        <w:rPr>
          <w:rFonts w:ascii="Arial" w:hAnsi="Arial" w:cs="Arial"/>
          <w:sz w:val="22"/>
          <w:szCs w:val="22"/>
        </w:rPr>
        <w:t xml:space="preserve">amongst </w:t>
      </w:r>
      <w:r w:rsidRPr="000767EC">
        <w:rPr>
          <w:rFonts w:ascii="Arial" w:hAnsi="Arial" w:cs="Arial"/>
          <w:sz w:val="22"/>
          <w:szCs w:val="22"/>
        </w:rPr>
        <w:t xml:space="preserve">patients from districts/counties receiving the other methods </w:t>
      </w:r>
      <w:r>
        <w:rPr>
          <w:rFonts w:ascii="Arial" w:hAnsi="Arial" w:cs="Arial"/>
          <w:sz w:val="22"/>
          <w:szCs w:val="22"/>
        </w:rPr>
        <w:t>with</w:t>
      </w:r>
      <w:r w:rsidRPr="000767EC">
        <w:rPr>
          <w:rFonts w:ascii="Arial" w:hAnsi="Arial" w:cs="Arial"/>
          <w:sz w:val="22"/>
          <w:szCs w:val="22"/>
        </w:rPr>
        <w:t xml:space="preserve"> patients receiving standard of care. </w:t>
      </w:r>
    </w:p>
    <w:p w:rsidR="00E62388" w:rsidRPr="000858FA" w:rsidRDefault="00E62388" w:rsidP="00E62388">
      <w:pPr>
        <w:rPr>
          <w:rFonts w:ascii="Arial" w:hAnsi="Arial" w:cs="Arial"/>
          <w:b/>
          <w:bCs/>
        </w:rPr>
      </w:pPr>
    </w:p>
    <w:p w:rsidR="00E62388" w:rsidRPr="006C24D4" w:rsidRDefault="00E62388" w:rsidP="00E62388">
      <w:pPr>
        <w:rPr>
          <w:rFonts w:ascii="Arial" w:hAnsi="Arial" w:cs="Arial"/>
          <w:b/>
          <w:bCs/>
        </w:rPr>
      </w:pPr>
      <w:r w:rsidRPr="006C24D4">
        <w:rPr>
          <w:rFonts w:ascii="Arial" w:hAnsi="Arial" w:cs="Arial"/>
          <w:b/>
          <w:bCs/>
        </w:rPr>
        <w:t xml:space="preserve">What is the treatment management of cell phone?  </w:t>
      </w:r>
    </w:p>
    <w:bookmarkEnd w:id="12"/>
    <w:p w:rsidR="00E62388" w:rsidRPr="006C24D4" w:rsidRDefault="00E62388" w:rsidP="00E62388">
      <w:pPr>
        <w:rPr>
          <w:rFonts w:ascii="Arial" w:hAnsi="Arial" w:cs="Arial"/>
        </w:rPr>
      </w:pPr>
    </w:p>
    <w:p w:rsidR="00E62388" w:rsidRPr="006C24D4" w:rsidRDefault="00E62388" w:rsidP="00E62388">
      <w:pPr>
        <w:pStyle w:val="ListParagraph"/>
        <w:numPr>
          <w:ilvl w:val="0"/>
          <w:numId w:val="17"/>
        </w:numPr>
        <w:ind w:firstLineChars="0"/>
        <w:rPr>
          <w:rFonts w:ascii="Arial" w:hAnsi="Arial" w:cs="Arial"/>
        </w:rPr>
      </w:pPr>
      <w:r w:rsidRPr="006C24D4">
        <w:rPr>
          <w:rFonts w:ascii="Arial" w:hAnsi="Arial" w:cs="Arial"/>
        </w:rPr>
        <w:t xml:space="preserve">To send SMS to remind patients for taking medicine on time </w:t>
      </w:r>
    </w:p>
    <w:p w:rsidR="00E62388" w:rsidRPr="006C24D4" w:rsidRDefault="00E62388" w:rsidP="00E62388">
      <w:pPr>
        <w:pStyle w:val="ListParagraph"/>
        <w:numPr>
          <w:ilvl w:val="1"/>
          <w:numId w:val="18"/>
        </w:numPr>
        <w:ind w:firstLineChars="0"/>
        <w:rPr>
          <w:rFonts w:ascii="Arial" w:hAnsi="Arial" w:cs="Arial"/>
        </w:rPr>
      </w:pPr>
      <w:r w:rsidRPr="006C24D4">
        <w:rPr>
          <w:rFonts w:ascii="Arial" w:hAnsi="Arial" w:cs="Arial"/>
        </w:rPr>
        <w:t xml:space="preserve">According to patients’ requirement, Doctor /study member will set the time when patient receives the SMS by cell phone. </w:t>
      </w:r>
      <w:r w:rsidRPr="006C24D4">
        <w:rPr>
          <w:rFonts w:ascii="Arial" w:hAnsi="Arial" w:cs="Arial"/>
          <w:lang w:val="en-ZA" w:eastAsia="en-US"/>
        </w:rPr>
        <w:t>SMS text is “please take the medication on time” and is the same for each reminder.</w:t>
      </w:r>
      <w:r w:rsidRPr="006C24D4">
        <w:rPr>
          <w:rFonts w:ascii="Arial" w:hAnsi="Arial" w:cs="Arial"/>
          <w:lang w:val="en-ZA"/>
        </w:rPr>
        <w:t xml:space="preserve"> </w:t>
      </w:r>
      <w:r w:rsidRPr="006C24D4">
        <w:rPr>
          <w:rFonts w:ascii="Arial" w:hAnsi="Arial" w:cs="Arial"/>
        </w:rPr>
        <w:t xml:space="preserve">Once receiving the SMS of reminding, patients should take medicines and make a reply with cell phone. </w:t>
      </w:r>
    </w:p>
    <w:p w:rsidR="00E62388" w:rsidRPr="006C24D4" w:rsidRDefault="00E62388" w:rsidP="00E62388">
      <w:pPr>
        <w:pStyle w:val="ListParagraph"/>
        <w:numPr>
          <w:ilvl w:val="1"/>
          <w:numId w:val="18"/>
        </w:numPr>
        <w:ind w:firstLineChars="0"/>
        <w:rPr>
          <w:rFonts w:ascii="Arial" w:hAnsi="Arial" w:cs="Arial"/>
          <w:lang w:val="en-ZA"/>
        </w:rPr>
      </w:pPr>
      <w:r w:rsidRPr="006C24D4">
        <w:rPr>
          <w:rFonts w:ascii="Arial" w:hAnsi="Arial" w:cs="Arial"/>
          <w:lang w:val="en-ZA" w:eastAsia="en-US"/>
        </w:rPr>
        <w:t>Up to three SMS reminders are sent to the patient on the day of medication, depending on whether the patient replies or not. These reminders are sent at the agreed time medication is to be taken and subsequently at 12noon and 6pm if no reply is received.</w:t>
      </w:r>
    </w:p>
    <w:p w:rsidR="00E62388" w:rsidRPr="006C24D4" w:rsidRDefault="00E62388" w:rsidP="00E62388">
      <w:pPr>
        <w:pStyle w:val="ListParagraph"/>
        <w:numPr>
          <w:ilvl w:val="1"/>
          <w:numId w:val="18"/>
        </w:numPr>
        <w:ind w:firstLineChars="0"/>
        <w:rPr>
          <w:rFonts w:ascii="Arial" w:hAnsi="Arial" w:cs="Arial"/>
          <w:lang w:val="en-ZA"/>
        </w:rPr>
      </w:pPr>
      <w:r w:rsidRPr="006C24D4">
        <w:rPr>
          <w:rFonts w:ascii="Arial" w:hAnsi="Arial" w:cs="Arial"/>
          <w:lang w:val="en-ZA" w:eastAsia="en-US"/>
        </w:rPr>
        <w:lastRenderedPageBreak/>
        <w:t>The patient is expected to reply by SMS with or without text. Once a reply has been received the reminders stop for that day.</w:t>
      </w:r>
    </w:p>
    <w:p w:rsidR="00E62388" w:rsidRPr="006C24D4" w:rsidRDefault="00E62388" w:rsidP="00E62388">
      <w:pPr>
        <w:pStyle w:val="ListParagraph"/>
        <w:ind w:left="360" w:firstLineChars="0" w:firstLine="0"/>
        <w:rPr>
          <w:rFonts w:ascii="Arial" w:hAnsi="Arial" w:cs="Arial"/>
          <w:lang w:val="en-ZA"/>
        </w:rPr>
      </w:pPr>
    </w:p>
    <w:p w:rsidR="00E62388" w:rsidRPr="006C24D4" w:rsidRDefault="00E62388" w:rsidP="00E62388">
      <w:pPr>
        <w:pStyle w:val="ListParagraph"/>
        <w:numPr>
          <w:ilvl w:val="0"/>
          <w:numId w:val="18"/>
        </w:numPr>
        <w:ind w:firstLineChars="0"/>
        <w:rPr>
          <w:rFonts w:ascii="Arial" w:hAnsi="Arial" w:cs="Arial"/>
        </w:rPr>
      </w:pPr>
      <w:r w:rsidRPr="006C24D4">
        <w:rPr>
          <w:rFonts w:ascii="Arial" w:hAnsi="Arial" w:cs="Arial"/>
        </w:rPr>
        <w:t xml:space="preserve">To send SMS to remind patients </w:t>
      </w:r>
      <w:r w:rsidRPr="006C24D4">
        <w:rPr>
          <w:rFonts w:ascii="Arial" w:hAnsi="Arial" w:cs="Arial"/>
          <w:lang w:val="en-ZA" w:eastAsia="en-US"/>
        </w:rPr>
        <w:t>of the monthly dispensing visit</w:t>
      </w:r>
    </w:p>
    <w:p w:rsidR="00E62388" w:rsidRPr="006C24D4" w:rsidRDefault="00E62388" w:rsidP="00E62388">
      <w:pPr>
        <w:pStyle w:val="ListParagraph"/>
        <w:ind w:left="840" w:firstLineChars="0" w:firstLine="0"/>
        <w:rPr>
          <w:rFonts w:ascii="Arial" w:hAnsi="Arial" w:cs="Arial"/>
        </w:rPr>
      </w:pPr>
      <w:r w:rsidRPr="006C24D4">
        <w:rPr>
          <w:rFonts w:ascii="Arial" w:hAnsi="Arial" w:cs="Arial"/>
          <w:lang w:val="en-ZA" w:eastAsia="en-US"/>
        </w:rPr>
        <w:t>SMS reminder sent 4,3,2,1 days before the scheduled monthly follow-up visit.</w:t>
      </w:r>
    </w:p>
    <w:p w:rsidR="00E62388" w:rsidRPr="006C24D4" w:rsidRDefault="00E62388" w:rsidP="00E62388">
      <w:pPr>
        <w:pStyle w:val="ListParagraph"/>
        <w:numPr>
          <w:ilvl w:val="0"/>
          <w:numId w:val="18"/>
        </w:numPr>
        <w:ind w:firstLineChars="0"/>
        <w:rPr>
          <w:rFonts w:ascii="Arial" w:hAnsi="Arial" w:cs="Arial"/>
        </w:rPr>
      </w:pPr>
      <w:r w:rsidRPr="006C24D4">
        <w:rPr>
          <w:rFonts w:ascii="Arial" w:hAnsi="Arial" w:cs="Arial"/>
        </w:rPr>
        <w:t xml:space="preserve">Other issues of using cell phone for treatment management </w:t>
      </w:r>
    </w:p>
    <w:p w:rsidR="00E62388" w:rsidRPr="006C24D4" w:rsidRDefault="00E62388" w:rsidP="00E62388">
      <w:pPr>
        <w:pStyle w:val="ListParagraph"/>
        <w:numPr>
          <w:ilvl w:val="2"/>
          <w:numId w:val="18"/>
        </w:numPr>
        <w:ind w:firstLineChars="0"/>
        <w:rPr>
          <w:rFonts w:ascii="Arial" w:hAnsi="Arial" w:cs="Arial"/>
        </w:rPr>
      </w:pPr>
      <w:r w:rsidRPr="006C24D4">
        <w:rPr>
          <w:rFonts w:ascii="Arial" w:hAnsi="Arial" w:cs="Arial"/>
        </w:rPr>
        <w:t xml:space="preserve">To keep cell phone working, avoid cell phone out of power, recharge fee timely; </w:t>
      </w:r>
    </w:p>
    <w:p w:rsidR="00E62388" w:rsidRPr="006C24D4" w:rsidRDefault="00E62388" w:rsidP="00E62388">
      <w:pPr>
        <w:pStyle w:val="ListParagraph"/>
        <w:numPr>
          <w:ilvl w:val="2"/>
          <w:numId w:val="18"/>
        </w:numPr>
        <w:ind w:firstLineChars="0"/>
        <w:rPr>
          <w:rFonts w:ascii="Arial" w:hAnsi="Arial" w:cs="Arial"/>
        </w:rPr>
      </w:pPr>
      <w:r w:rsidRPr="006C24D4">
        <w:rPr>
          <w:rFonts w:ascii="Arial" w:hAnsi="Arial" w:cs="Arial"/>
        </w:rPr>
        <w:t>If taking medication in advanced, patient still need to reply the SMS by cell phone;</w:t>
      </w:r>
    </w:p>
    <w:p w:rsidR="00E62388" w:rsidRDefault="00E62388" w:rsidP="00E62388">
      <w:pPr>
        <w:pStyle w:val="ListParagraph"/>
        <w:numPr>
          <w:ilvl w:val="2"/>
          <w:numId w:val="18"/>
        </w:numPr>
        <w:ind w:firstLineChars="0"/>
        <w:rPr>
          <w:rFonts w:ascii="Arial" w:hAnsi="Arial" w:cs="Arial"/>
        </w:rPr>
      </w:pPr>
      <w:r w:rsidRPr="006C24D4">
        <w:rPr>
          <w:rFonts w:ascii="Arial" w:hAnsi="Arial" w:cs="Arial"/>
        </w:rPr>
        <w:t xml:space="preserve">If any question and problem with cell phone, please contact your doctor or study member ASAP. </w:t>
      </w:r>
    </w:p>
    <w:p w:rsidR="00E62388" w:rsidRPr="0030692E" w:rsidRDefault="00E62388" w:rsidP="00E62388">
      <w:pPr>
        <w:pStyle w:val="ListParagraph"/>
        <w:numPr>
          <w:ilvl w:val="2"/>
          <w:numId w:val="18"/>
        </w:numPr>
        <w:ind w:firstLineChars="0"/>
        <w:rPr>
          <w:rFonts w:ascii="Arial" w:hAnsi="Arial" w:cs="Arial"/>
        </w:rPr>
      </w:pPr>
      <w:r w:rsidRPr="0030692E">
        <w:rPr>
          <w:rFonts w:ascii="Arial" w:hAnsi="Arial" w:cs="Arial"/>
        </w:rPr>
        <w:t xml:space="preserve">We </w:t>
      </w:r>
      <w:r w:rsidRPr="0030692E">
        <w:rPr>
          <w:rFonts w:ascii="Arial" w:hAnsi="Arial" w:cs="Arial" w:hint="eastAsia"/>
        </w:rPr>
        <w:t xml:space="preserve">will provide an electronic medication box </w:t>
      </w:r>
      <w:r w:rsidRPr="0030692E">
        <w:rPr>
          <w:rFonts w:ascii="Arial" w:hAnsi="Arial" w:cs="Arial"/>
        </w:rPr>
        <w:t>which</w:t>
      </w:r>
      <w:r w:rsidRPr="0030692E">
        <w:rPr>
          <w:rFonts w:ascii="Arial" w:hAnsi="Arial" w:cs="Arial" w:hint="eastAsia"/>
        </w:rPr>
        <w:t xml:space="preserve"> is only used for containing TB drugs. </w:t>
      </w:r>
      <w:r w:rsidRPr="0030692E">
        <w:rPr>
          <w:rFonts w:ascii="Arial" w:hAnsi="Arial" w:cs="Arial"/>
        </w:rPr>
        <w:t>P</w:t>
      </w:r>
      <w:r w:rsidRPr="0030692E">
        <w:rPr>
          <w:rFonts w:ascii="Arial" w:hAnsi="Arial" w:cs="Arial" w:hint="eastAsia"/>
        </w:rPr>
        <w:t xml:space="preserve">lease keep the box from water, children and fire. </w:t>
      </w:r>
    </w:p>
    <w:p w:rsidR="00E62388" w:rsidRDefault="00E62388" w:rsidP="00E62388">
      <w:pPr>
        <w:widowControl/>
        <w:jc w:val="left"/>
        <w:rPr>
          <w:b/>
          <w:sz w:val="24"/>
        </w:rPr>
      </w:pPr>
    </w:p>
    <w:p w:rsidR="00E62388" w:rsidRDefault="00E62388" w:rsidP="00E62388">
      <w:pPr>
        <w:widowControl/>
        <w:jc w:val="left"/>
        <w:rPr>
          <w:b/>
          <w:sz w:val="24"/>
        </w:rPr>
      </w:pPr>
      <w:r>
        <w:rPr>
          <w:b/>
          <w:sz w:val="24"/>
        </w:rPr>
        <w:br w:type="page"/>
      </w:r>
    </w:p>
    <w:p w:rsidR="00E62388" w:rsidRPr="000767EC" w:rsidRDefault="00DD3278" w:rsidP="00E62388">
      <w:pPr>
        <w:jc w:val="center"/>
        <w:rPr>
          <w:rFonts w:ascii="Arial" w:hAnsi="Arial" w:cs="Arial"/>
          <w:b/>
          <w:sz w:val="22"/>
          <w:szCs w:val="22"/>
        </w:rPr>
      </w:pPr>
      <w:r w:rsidRPr="00DD3278">
        <w:rPr>
          <w:b/>
          <w:sz w:val="24"/>
        </w:rPr>
      </w:r>
      <w:r w:rsidRPr="00DD3278">
        <w:rPr>
          <w:b/>
          <w:sz w:val="24"/>
        </w:rPr>
        <w:pict>
          <v:shape id="Text Box 6" o:spid="_x0000_s1029" type="#_x0000_t202" style="width:425.2pt;height:607.8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2388" w:rsidRPr="00EA5AAB" w:rsidRDefault="00E62388" w:rsidP="00E62388">
                  <w:pPr>
                    <w:spacing w:line="360" w:lineRule="auto"/>
                    <w:jc w:val="center"/>
                    <w:rPr>
                      <w:rFonts w:ascii="SimSun" w:hAnsi="SimSun"/>
                      <w:b/>
                      <w:color w:val="000000"/>
                      <w:szCs w:val="21"/>
                    </w:rPr>
                  </w:pPr>
                  <w:r w:rsidRPr="00594A80">
                    <w:rPr>
                      <w:rFonts w:ascii="SimSun" w:hAnsi="SimSun"/>
                      <w:b/>
                      <w:color w:val="000000"/>
                      <w:szCs w:val="21"/>
                    </w:rPr>
                    <w:t>INFORMED CONSENT FOR COMMUNITY TRIAL OF NEW METHOD IN TUBERCULOSIS STANDARD TREATMENT MANAGEMENT</w:t>
                  </w:r>
                </w:p>
                <w:p w:rsidR="00E62388" w:rsidRPr="00EA5AAB" w:rsidRDefault="00E62388" w:rsidP="00E62388">
                  <w:pPr>
                    <w:spacing w:line="360" w:lineRule="auto"/>
                    <w:jc w:val="center"/>
                    <w:rPr>
                      <w:rFonts w:ascii="SimSun" w:hAnsi="SimSun"/>
                      <w:b/>
                      <w:color w:val="000000"/>
                      <w:szCs w:val="21"/>
                    </w:rPr>
                  </w:pPr>
                  <w:r w:rsidRPr="00594A80">
                    <w:rPr>
                      <w:rFonts w:ascii="SimSun" w:hAnsi="SimSun"/>
                      <w:b/>
                      <w:color w:val="000000"/>
                      <w:szCs w:val="21"/>
                    </w:rPr>
                    <w:t>(</w:t>
                  </w:r>
                  <w:r w:rsidRPr="00F672B8">
                    <w:rPr>
                      <w:rFonts w:ascii="SimSun" w:hAnsi="SimSun"/>
                      <w:b/>
                      <w:color w:val="000000"/>
                      <w:szCs w:val="21"/>
                    </w:rPr>
                    <w:t>MOBILE PONHE ARM)</w:t>
                  </w:r>
                </w:p>
                <w:p w:rsidR="00E62388" w:rsidRPr="00153CF5" w:rsidRDefault="00E62388" w:rsidP="00E62388">
                  <w:pPr>
                    <w:rPr>
                      <w:color w:val="000000"/>
                      <w:szCs w:val="21"/>
                    </w:rPr>
                  </w:pPr>
                  <w:r w:rsidRPr="00153CF5">
                    <w:rPr>
                      <w:color w:val="000000"/>
                      <w:szCs w:val="21"/>
                    </w:rPr>
                    <w:t>Dear patients,</w:t>
                  </w:r>
                </w:p>
                <w:p w:rsidR="00E62388" w:rsidRPr="00153CF5" w:rsidRDefault="00E62388" w:rsidP="00E62388">
                  <w:pPr>
                    <w:ind w:leftChars="50" w:left="105" w:firstLineChars="150" w:firstLine="315"/>
                    <w:rPr>
                      <w:color w:val="000000"/>
                      <w:szCs w:val="21"/>
                    </w:rPr>
                  </w:pPr>
                  <w:r w:rsidRPr="00153CF5">
                    <w:rPr>
                      <w:color w:val="000000"/>
                      <w:szCs w:val="21"/>
                    </w:rPr>
                    <w:t>Tuberculosis is curable under standard treatment management. However, due to irregular medication or interruption of the course, drug-resistant TB is developed among a number of patients. This makes their condition worse and results in the occurrence of incurable tuberculosis. To ensure medication is taken timely and treatment adherence is good, National Center for Tuberculosis Control and Prevention, China CDC, is conducting a community trial of new methods in tuberculosis treatment management</w:t>
                  </w:r>
                </w:p>
                <w:p w:rsidR="00E62388" w:rsidRPr="00153CF5" w:rsidRDefault="00E62388" w:rsidP="00E62388">
                  <w:pPr>
                    <w:ind w:leftChars="50" w:left="105" w:firstLineChars="150" w:firstLine="315"/>
                    <w:rPr>
                      <w:color w:val="000000"/>
                      <w:szCs w:val="21"/>
                    </w:rPr>
                  </w:pPr>
                  <w:r w:rsidRPr="00153CF5">
                    <w:rPr>
                      <w:color w:val="000000"/>
                      <w:szCs w:val="21"/>
                    </w:rPr>
                    <w:t xml:space="preserve">We are doing the research study and would like to invite you to take part. You will receive </w:t>
                  </w:r>
                  <w:r>
                    <w:rPr>
                      <w:rFonts w:hint="eastAsia"/>
                      <w:color w:val="000000"/>
                      <w:szCs w:val="21"/>
                    </w:rPr>
                    <w:t xml:space="preserve">a cell phone and </w:t>
                  </w:r>
                  <w:r w:rsidRPr="00153CF5">
                    <w:rPr>
                      <w:color w:val="000000"/>
                      <w:szCs w:val="21"/>
                    </w:rPr>
                    <w:t>an electronic medication box, and your treatment management is conducted with the use of the facilit</w:t>
                  </w:r>
                  <w:r>
                    <w:rPr>
                      <w:rFonts w:hint="eastAsia"/>
                      <w:color w:val="000000"/>
                      <w:szCs w:val="21"/>
                    </w:rPr>
                    <w:t>ies</w:t>
                  </w:r>
                  <w:r w:rsidRPr="00153CF5">
                    <w:rPr>
                      <w:color w:val="000000"/>
                      <w:szCs w:val="21"/>
                    </w:rPr>
                    <w:t xml:space="preserve">. All information collected during the course of this study will be kept securely and confidentially. Your name and contact details will only be available to study staff, and will be stored electronically, completely separately from the other information. </w:t>
                  </w:r>
                </w:p>
                <w:p w:rsidR="00E62388" w:rsidRPr="00153CF5" w:rsidRDefault="00E62388" w:rsidP="00E62388">
                  <w:pPr>
                    <w:ind w:leftChars="50" w:left="105" w:firstLineChars="150" w:firstLine="315"/>
                    <w:rPr>
                      <w:color w:val="000000"/>
                      <w:szCs w:val="21"/>
                    </w:rPr>
                  </w:pPr>
                  <w:r w:rsidRPr="00153CF5">
                    <w:rPr>
                      <w:color w:val="000000"/>
                      <w:szCs w:val="21"/>
                    </w:rPr>
                    <w:t>Your decision to take part or not will not affect your health care. You can decide to stop taking part in the study at any time, without giving a reason. If you have any question on the study, you can enquire your doctor.</w:t>
                  </w:r>
                </w:p>
                <w:p w:rsidR="00E62388" w:rsidRPr="00153CF5" w:rsidRDefault="00E62388" w:rsidP="00E62388">
                  <w:pPr>
                    <w:ind w:leftChars="50" w:left="105" w:firstLineChars="150" w:firstLine="315"/>
                    <w:rPr>
                      <w:szCs w:val="21"/>
                    </w:rPr>
                  </w:pPr>
                  <w:r w:rsidRPr="00153CF5">
                    <w:rPr>
                      <w:color w:val="000000"/>
                      <w:szCs w:val="21"/>
                    </w:rPr>
                    <w:t xml:space="preserve">If you decide to take part, we will ask you to sign on a consent form. </w:t>
                  </w:r>
                </w:p>
                <w:p w:rsidR="00E62388" w:rsidRPr="00153CF5" w:rsidRDefault="00E62388" w:rsidP="00E62388">
                  <w:pPr>
                    <w:ind w:firstLineChars="200" w:firstLine="420"/>
                    <w:jc w:val="right"/>
                    <w:rPr>
                      <w:szCs w:val="21"/>
                    </w:rPr>
                  </w:pPr>
                  <w:r w:rsidRPr="00153CF5">
                    <w:rPr>
                      <w:color w:val="000000"/>
                      <w:szCs w:val="21"/>
                    </w:rPr>
                    <w:t>National Center for Tuberculosis Control and Prevention, China CDC</w:t>
                  </w:r>
                </w:p>
                <w:p w:rsidR="00E62388" w:rsidRDefault="00E62388" w:rsidP="00E62388">
                  <w:pPr>
                    <w:jc w:val="left"/>
                  </w:pPr>
                </w:p>
                <w:p w:rsidR="00E62388" w:rsidRDefault="00E62388" w:rsidP="00E62388">
                  <w:pPr>
                    <w:jc w:val="left"/>
                  </w:pPr>
                </w:p>
                <w:p w:rsidR="00E62388" w:rsidRDefault="00E62388" w:rsidP="00E62388">
                  <w:pPr>
                    <w:jc w:val="left"/>
                  </w:pPr>
                  <w:r>
                    <w:t xml:space="preserve">I, ______ (insert name) have read the patient information sheet and understand my participation is voluntary </w:t>
                  </w:r>
                  <w:r w:rsidRPr="001F07F1">
                    <w:t>and I am free to withdraw at any time, without giving any reason, without my medical care or legal rights being affected.</w:t>
                  </w:r>
                  <w:r>
                    <w:tab/>
                  </w:r>
                  <w:r>
                    <w:rPr>
                      <w:rFonts w:hint="eastAsia"/>
                    </w:rPr>
                    <w:t xml:space="preserve"> </w:t>
                  </w:r>
                </w:p>
                <w:p w:rsidR="00E62388" w:rsidRDefault="00E62388" w:rsidP="00E62388">
                  <w:pPr>
                    <w:ind w:firstLineChars="100" w:firstLine="210"/>
                    <w:jc w:val="left"/>
                  </w:pPr>
                  <w:proofErr w:type="gramStart"/>
                  <w:r>
                    <w:t>hereby</w:t>
                  </w:r>
                  <w:proofErr w:type="gramEnd"/>
                  <w:r>
                    <w:t xml:space="preserve">, state that I am willing to take part in the study and accept the use of electronic medicine box in the treatment management. </w:t>
                  </w:r>
                  <w:r>
                    <w:tab/>
                  </w:r>
                  <w:r>
                    <w:tab/>
                  </w:r>
                  <w:r>
                    <w:tab/>
                  </w:r>
                  <w:r>
                    <w:tab/>
                  </w:r>
                  <w:r>
                    <w:tab/>
                  </w:r>
                  <w:r>
                    <w:tab/>
                  </w:r>
                  <w:r>
                    <w:tab/>
                  </w:r>
                </w:p>
                <w:p w:rsidR="00E62388" w:rsidRDefault="00E62388" w:rsidP="00E62388">
                  <w:pPr>
                    <w:jc w:val="left"/>
                  </w:pPr>
                </w:p>
                <w:p w:rsidR="00E62388" w:rsidRDefault="00E62388" w:rsidP="00E62388">
                  <w:r>
                    <w:t>Patients Signature: ________________      Date: ______________</w:t>
                  </w:r>
                </w:p>
                <w:p w:rsidR="00E62388" w:rsidRDefault="00E62388" w:rsidP="00E62388">
                  <w:pPr>
                    <w:jc w:val="left"/>
                  </w:pPr>
                  <w:r>
                    <w:t xml:space="preserve"> </w:t>
                  </w:r>
                </w:p>
                <w:p w:rsidR="00E62388" w:rsidRDefault="00E62388" w:rsidP="00E62388">
                  <w:pPr>
                    <w:jc w:val="left"/>
                  </w:pPr>
                  <w:r>
                    <w:t>I have accurately informed the subjects of this document to the patients/recipients. He/she has accurately read informed consent and has the opportunity to raise question. I, hereby, guarantee that he/she sign this informed consent based on the voluntary principles.</w:t>
                  </w:r>
                </w:p>
                <w:p w:rsidR="00E62388" w:rsidRDefault="00E62388" w:rsidP="00E62388">
                  <w:pPr>
                    <w:jc w:val="left"/>
                  </w:pPr>
                </w:p>
                <w:p w:rsidR="00E62388" w:rsidRDefault="00E62388" w:rsidP="00E62388">
                  <w:pPr>
                    <w:spacing w:line="360" w:lineRule="auto"/>
                  </w:pPr>
                  <w:r>
                    <w:t>Doctors (</w:t>
                  </w:r>
                  <w:r w:rsidRPr="00DE07C5">
                    <w:t>Name of Person taking consent</w:t>
                  </w:r>
                  <w:r>
                    <w:t>) Signature: ____________</w:t>
                  </w:r>
                  <w:proofErr w:type="gramStart"/>
                  <w:r>
                    <w:t>_  Date</w:t>
                  </w:r>
                  <w:proofErr w:type="gramEnd"/>
                  <w:r>
                    <w:t>: _______________</w:t>
                  </w:r>
                </w:p>
              </w:txbxContent>
            </v:textbox>
            <w10:wrap type="none"/>
            <w10:anchorlock/>
          </v:shape>
        </w:pict>
      </w:r>
      <w:r w:rsidR="00E62388">
        <w:rPr>
          <w:b/>
          <w:sz w:val="24"/>
        </w:rPr>
        <w:br w:type="page"/>
      </w:r>
      <w:r w:rsidR="00E62388" w:rsidRPr="000767EC">
        <w:rPr>
          <w:rFonts w:ascii="Arial" w:hAnsi="Arial" w:cs="Arial"/>
          <w:b/>
          <w:sz w:val="22"/>
          <w:szCs w:val="22"/>
        </w:rPr>
        <w:lastRenderedPageBreak/>
        <w:t xml:space="preserve">Participant information sheet:  </w:t>
      </w:r>
      <w:r w:rsidR="00E62388" w:rsidRPr="000767EC">
        <w:rPr>
          <w:rFonts w:ascii="Arial" w:hAnsi="Arial" w:cs="Arial"/>
          <w:b/>
          <w:sz w:val="22"/>
          <w:szCs w:val="22"/>
          <w:highlight w:val="cyan"/>
        </w:rPr>
        <w:t>electronic medication box arm</w:t>
      </w:r>
    </w:p>
    <w:p w:rsidR="00E62388" w:rsidRPr="000767EC" w:rsidRDefault="00E62388" w:rsidP="00E62388">
      <w:pPr>
        <w:pStyle w:val="xl25"/>
        <w:spacing w:before="0" w:beforeAutospacing="0" w:after="0" w:afterAutospacing="0"/>
        <w:rPr>
          <w:rFonts w:ascii="Arial" w:eastAsia="Times New Roman" w:hAnsi="Arial"/>
          <w:bCs w:val="0"/>
          <w:sz w:val="22"/>
          <w:szCs w:val="22"/>
        </w:rPr>
      </w:pPr>
    </w:p>
    <w:p w:rsidR="00E62388" w:rsidRPr="003E629E" w:rsidRDefault="00E62388" w:rsidP="00E62388">
      <w:pPr>
        <w:jc w:val="center"/>
        <w:rPr>
          <w:rFonts w:ascii="Arial" w:hAnsi="Arial" w:cs="Arial"/>
          <w:b/>
          <w:bCs/>
          <w:sz w:val="22"/>
          <w:szCs w:val="22"/>
        </w:rPr>
      </w:pPr>
      <w:r w:rsidRPr="003E629E">
        <w:rPr>
          <w:rFonts w:ascii="Arial" w:hAnsi="Arial" w:cs="Arial"/>
          <w:b/>
          <w:bCs/>
          <w:sz w:val="22"/>
          <w:szCs w:val="22"/>
        </w:rPr>
        <w:t xml:space="preserve">COMMUNITY TRIAL OF </w:t>
      </w:r>
      <w:smartTag w:uri="urn:schemas-microsoft-com:office:smarttags" w:element="stockticker">
        <w:r w:rsidRPr="003E629E">
          <w:rPr>
            <w:rFonts w:ascii="Arial" w:hAnsi="Arial" w:cs="Arial"/>
            <w:b/>
            <w:bCs/>
            <w:sz w:val="22"/>
            <w:szCs w:val="22"/>
          </w:rPr>
          <w:t>NEW</w:t>
        </w:r>
      </w:smartTag>
      <w:r w:rsidRPr="003E629E">
        <w:rPr>
          <w:rFonts w:ascii="Arial" w:hAnsi="Arial" w:cs="Arial"/>
          <w:b/>
          <w:bCs/>
          <w:sz w:val="22"/>
          <w:szCs w:val="22"/>
        </w:rPr>
        <w:t xml:space="preserve"> METHODS IN TUBERCULOSIS TREATMENT MANAGEMENT</w:t>
      </w:r>
    </w:p>
    <w:p w:rsidR="00E62388" w:rsidRPr="006A0AC2" w:rsidRDefault="00E62388" w:rsidP="00E62388"/>
    <w:p w:rsidR="00E62388" w:rsidRDefault="00E62388" w:rsidP="00E62388">
      <w:pPr>
        <w:rPr>
          <w:rFonts w:ascii="Arial" w:hAnsi="Arial" w:cs="Arial"/>
          <w:b/>
        </w:rPr>
      </w:pPr>
      <w:r w:rsidRPr="00C155CD">
        <w:rPr>
          <w:rFonts w:ascii="Arial" w:hAnsi="Arial" w:cs="Arial"/>
          <w:b/>
        </w:rPr>
        <w:t>Health education</w:t>
      </w:r>
    </w:p>
    <w:p w:rsidR="00E62388" w:rsidRPr="00C155CD" w:rsidRDefault="00E62388" w:rsidP="00E62388">
      <w:pPr>
        <w:rPr>
          <w:rFonts w:ascii="Arial" w:hAnsi="Arial" w:cs="Arial"/>
          <w:b/>
        </w:rPr>
      </w:pP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Tuberculosis is curable under standard treatment management with more than 6 months’ treatment. </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Taking medicine regularly is very important for cure the disease. Due to irregular medication or interruption of the course, drug-resistant TB is developed among a number of patients. </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The symptoms of TB will be disappeared after being treated with anti-TB drugs. However, before conversion to the sputum smear negative, patients would not speak aloud, cough, and sneeze among the public. </w:t>
      </w:r>
    </w:p>
    <w:p w:rsidR="00E62388" w:rsidRPr="006C24D4" w:rsidRDefault="00E62388" w:rsidP="00E62388">
      <w:pPr>
        <w:rPr>
          <w:rFonts w:ascii="Arial" w:hAnsi="Arial" w:cs="Arial"/>
        </w:rPr>
      </w:pPr>
    </w:p>
    <w:p w:rsidR="00E62388" w:rsidRPr="00C608DD" w:rsidRDefault="00E62388" w:rsidP="00E62388">
      <w:pPr>
        <w:rPr>
          <w:rFonts w:ascii="Arial" w:hAnsi="Arial" w:cs="Arial"/>
          <w:b/>
        </w:rPr>
      </w:pPr>
      <w:r w:rsidRPr="00C608DD">
        <w:rPr>
          <w:rFonts w:ascii="Arial" w:hAnsi="Arial" w:cs="Arial"/>
          <w:b/>
        </w:rPr>
        <w:t>Brief introduction of the new treatment management</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DOT require patients to go to village clinic for taking TB drugs every two days, but it would cost more and result in inconvenience for doctors and patients.  </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Now, we use new method with </w:t>
      </w:r>
      <w:r>
        <w:rPr>
          <w:rFonts w:ascii="Arial" w:hAnsi="Arial" w:cs="Arial" w:hint="eastAsia"/>
        </w:rPr>
        <w:t>an</w:t>
      </w:r>
      <w:r w:rsidRPr="006C24D4">
        <w:rPr>
          <w:rFonts w:ascii="Arial" w:hAnsi="Arial" w:cs="Arial"/>
        </w:rPr>
        <w:t xml:space="preserve"> electronic medication box to conduct patients’ treatment management. </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Electronic medication box is </w:t>
      </w:r>
      <w:r w:rsidRPr="00C608DD">
        <w:rPr>
          <w:rFonts w:ascii="Arial" w:hAnsi="Arial" w:cs="Arial"/>
          <w:b/>
        </w:rPr>
        <w:t>FREE</w:t>
      </w:r>
      <w:r w:rsidRPr="006C24D4">
        <w:rPr>
          <w:rFonts w:ascii="Arial" w:hAnsi="Arial" w:cs="Arial"/>
        </w:rPr>
        <w:t xml:space="preserve"> for patients who are enrolled in the study. </w:t>
      </w:r>
    </w:p>
    <w:p w:rsidR="00E62388" w:rsidRPr="00503389" w:rsidRDefault="00E62388" w:rsidP="00E62388">
      <w:pPr>
        <w:pStyle w:val="ListParagraph"/>
        <w:numPr>
          <w:ilvl w:val="0"/>
          <w:numId w:val="16"/>
        </w:numPr>
        <w:ind w:firstLineChars="0"/>
        <w:rPr>
          <w:rFonts w:ascii="Arial" w:hAnsi="Arial" w:cs="Arial"/>
        </w:rPr>
      </w:pPr>
      <w:r w:rsidRPr="000767EC">
        <w:rPr>
          <w:rFonts w:ascii="Arial" w:hAnsi="Arial" w:cs="Arial"/>
          <w:sz w:val="22"/>
          <w:szCs w:val="22"/>
        </w:rPr>
        <w:t>Patients will return to the TB dispensary for monthly re-fills and for when to give spit specimens at 2, 5 and 6 months following start of TB treatment.</w:t>
      </w:r>
      <w:r>
        <w:rPr>
          <w:rFonts w:ascii="Arial" w:hAnsi="Arial" w:cs="Arial" w:hint="eastAsia"/>
          <w:sz w:val="22"/>
          <w:szCs w:val="22"/>
        </w:rPr>
        <w:t xml:space="preserve"> </w:t>
      </w:r>
    </w:p>
    <w:p w:rsidR="00E62388" w:rsidRPr="006C24D4" w:rsidRDefault="00E62388" w:rsidP="00E62388">
      <w:pPr>
        <w:pStyle w:val="ListParagraph"/>
        <w:numPr>
          <w:ilvl w:val="0"/>
          <w:numId w:val="16"/>
        </w:numPr>
        <w:ind w:firstLineChars="0"/>
        <w:rPr>
          <w:rFonts w:ascii="Arial" w:hAnsi="Arial" w:cs="Arial"/>
        </w:rPr>
      </w:pPr>
      <w:r w:rsidRPr="000767EC">
        <w:rPr>
          <w:rFonts w:ascii="Arial" w:hAnsi="Arial" w:cs="Arial"/>
          <w:iCs/>
          <w:sz w:val="22"/>
          <w:szCs w:val="22"/>
        </w:rPr>
        <w:t xml:space="preserve">TB patients in other districts/counties are receiving standard of care or other methods to improve TB adherence. </w:t>
      </w:r>
      <w:r w:rsidRPr="000767EC">
        <w:rPr>
          <w:rFonts w:ascii="Arial" w:hAnsi="Arial" w:cs="Arial"/>
          <w:sz w:val="22"/>
          <w:szCs w:val="22"/>
        </w:rPr>
        <w:t xml:space="preserve">We will then compare </w:t>
      </w:r>
      <w:r>
        <w:rPr>
          <w:rFonts w:ascii="Arial" w:hAnsi="Arial" w:cs="Arial"/>
          <w:sz w:val="22"/>
          <w:szCs w:val="22"/>
        </w:rPr>
        <w:t xml:space="preserve">treatment </w:t>
      </w:r>
      <w:r w:rsidRPr="000767EC">
        <w:rPr>
          <w:rFonts w:ascii="Arial" w:hAnsi="Arial" w:cs="Arial"/>
          <w:sz w:val="22"/>
          <w:szCs w:val="22"/>
        </w:rPr>
        <w:t xml:space="preserve">adherence </w:t>
      </w:r>
      <w:r>
        <w:rPr>
          <w:rFonts w:ascii="Arial" w:hAnsi="Arial" w:cs="Arial"/>
          <w:sz w:val="22"/>
          <w:szCs w:val="22"/>
        </w:rPr>
        <w:t xml:space="preserve">amongst </w:t>
      </w:r>
      <w:r w:rsidRPr="000767EC">
        <w:rPr>
          <w:rFonts w:ascii="Arial" w:hAnsi="Arial" w:cs="Arial"/>
          <w:sz w:val="22"/>
          <w:szCs w:val="22"/>
        </w:rPr>
        <w:t>patients from</w:t>
      </w:r>
      <w:r>
        <w:rPr>
          <w:rFonts w:ascii="Arial" w:hAnsi="Arial" w:cs="Arial"/>
          <w:sz w:val="22"/>
          <w:szCs w:val="22"/>
        </w:rPr>
        <w:t xml:space="preserve"> districts/counties receiving the </w:t>
      </w:r>
      <w:r w:rsidRPr="000767EC">
        <w:rPr>
          <w:rFonts w:ascii="Arial" w:hAnsi="Arial" w:cs="Arial"/>
          <w:sz w:val="22"/>
          <w:szCs w:val="22"/>
        </w:rPr>
        <w:t xml:space="preserve">electronic </w:t>
      </w:r>
      <w:r>
        <w:rPr>
          <w:rFonts w:ascii="Arial" w:hAnsi="Arial" w:cs="Arial"/>
          <w:sz w:val="22"/>
          <w:szCs w:val="22"/>
        </w:rPr>
        <w:t>medication</w:t>
      </w:r>
      <w:r w:rsidRPr="000767EC">
        <w:rPr>
          <w:rFonts w:ascii="Arial" w:hAnsi="Arial" w:cs="Arial"/>
          <w:sz w:val="22"/>
          <w:szCs w:val="22"/>
        </w:rPr>
        <w:t xml:space="preserve"> box</w:t>
      </w:r>
      <w:r>
        <w:rPr>
          <w:rFonts w:ascii="Arial" w:hAnsi="Arial" w:cs="Arial"/>
          <w:sz w:val="22"/>
          <w:szCs w:val="22"/>
        </w:rPr>
        <w:t xml:space="preserve"> to </w:t>
      </w:r>
      <w:r>
        <w:rPr>
          <w:rFonts w:ascii="Arial" w:hAnsi="Arial" w:cs="Arial"/>
          <w:iCs/>
          <w:sz w:val="22"/>
          <w:szCs w:val="22"/>
        </w:rPr>
        <w:t>improve TB adherence</w:t>
      </w:r>
      <w:r w:rsidRPr="000767EC">
        <w:rPr>
          <w:rFonts w:ascii="Arial" w:hAnsi="Arial" w:cs="Arial"/>
          <w:iCs/>
          <w:sz w:val="22"/>
          <w:szCs w:val="22"/>
        </w:rPr>
        <w:t xml:space="preserve"> </w:t>
      </w:r>
      <w:r>
        <w:rPr>
          <w:rFonts w:ascii="Arial" w:hAnsi="Arial" w:cs="Arial"/>
          <w:sz w:val="22"/>
          <w:szCs w:val="22"/>
        </w:rPr>
        <w:t xml:space="preserve">with </w:t>
      </w:r>
      <w:r w:rsidRPr="000767EC">
        <w:rPr>
          <w:rFonts w:ascii="Arial" w:hAnsi="Arial" w:cs="Arial"/>
          <w:sz w:val="22"/>
          <w:szCs w:val="22"/>
        </w:rPr>
        <w:t>patients receiving standard of care. We will</w:t>
      </w:r>
      <w:r>
        <w:rPr>
          <w:rFonts w:ascii="Arial" w:hAnsi="Arial" w:cs="Arial"/>
          <w:sz w:val="22"/>
          <w:szCs w:val="22"/>
        </w:rPr>
        <w:t xml:space="preserve"> also compare </w:t>
      </w:r>
      <w:r w:rsidRPr="000767EC">
        <w:rPr>
          <w:rFonts w:ascii="Arial" w:hAnsi="Arial" w:cs="Arial"/>
          <w:sz w:val="22"/>
          <w:szCs w:val="22"/>
        </w:rPr>
        <w:t xml:space="preserve">adherence </w:t>
      </w:r>
      <w:r>
        <w:rPr>
          <w:rFonts w:ascii="Arial" w:hAnsi="Arial" w:cs="Arial"/>
          <w:sz w:val="22"/>
          <w:szCs w:val="22"/>
        </w:rPr>
        <w:t xml:space="preserve">amongst </w:t>
      </w:r>
      <w:r w:rsidRPr="000767EC">
        <w:rPr>
          <w:rFonts w:ascii="Arial" w:hAnsi="Arial" w:cs="Arial"/>
          <w:sz w:val="22"/>
          <w:szCs w:val="22"/>
        </w:rPr>
        <w:t xml:space="preserve">patients from districts/counties receiving the other methods </w:t>
      </w:r>
      <w:r>
        <w:rPr>
          <w:rFonts w:ascii="Arial" w:hAnsi="Arial" w:cs="Arial"/>
          <w:sz w:val="22"/>
          <w:szCs w:val="22"/>
        </w:rPr>
        <w:t>with</w:t>
      </w:r>
      <w:r w:rsidRPr="000767EC">
        <w:rPr>
          <w:rFonts w:ascii="Arial" w:hAnsi="Arial" w:cs="Arial"/>
          <w:sz w:val="22"/>
          <w:szCs w:val="22"/>
        </w:rPr>
        <w:t xml:space="preserve"> patients receiving standard of care.</w:t>
      </w:r>
      <w:r>
        <w:rPr>
          <w:rFonts w:ascii="Arial" w:hAnsi="Arial" w:cs="Arial" w:hint="eastAsia"/>
          <w:sz w:val="22"/>
          <w:szCs w:val="22"/>
        </w:rPr>
        <w:t xml:space="preserve"> </w:t>
      </w:r>
    </w:p>
    <w:p w:rsidR="00E62388" w:rsidRPr="006C24D4" w:rsidRDefault="00E62388" w:rsidP="00E62388">
      <w:pPr>
        <w:rPr>
          <w:rFonts w:ascii="Arial" w:hAnsi="Arial" w:cs="Arial"/>
          <w:b/>
          <w:bCs/>
        </w:rPr>
      </w:pPr>
    </w:p>
    <w:p w:rsidR="00E62388" w:rsidRPr="006C24D4" w:rsidRDefault="00E62388" w:rsidP="00E62388">
      <w:pPr>
        <w:rPr>
          <w:rFonts w:ascii="Arial" w:hAnsi="Arial" w:cs="Arial"/>
          <w:b/>
          <w:bCs/>
        </w:rPr>
      </w:pPr>
      <w:bookmarkStart w:id="13" w:name="_Toc268177424"/>
      <w:bookmarkStart w:id="14" w:name="_Toc274919912"/>
    </w:p>
    <w:p w:rsidR="00E62388" w:rsidRPr="006C24D4" w:rsidRDefault="00E62388" w:rsidP="00E62388">
      <w:pPr>
        <w:rPr>
          <w:rFonts w:ascii="Arial" w:hAnsi="Arial" w:cs="Arial"/>
          <w:b/>
          <w:bCs/>
        </w:rPr>
      </w:pPr>
      <w:r w:rsidRPr="006C24D4">
        <w:rPr>
          <w:rFonts w:ascii="Arial" w:hAnsi="Arial" w:cs="Arial"/>
          <w:b/>
          <w:bCs/>
        </w:rPr>
        <w:t>What is the treatment management of electronic medication box?</w:t>
      </w:r>
    </w:p>
    <w:p w:rsidR="00E62388" w:rsidRPr="006C24D4" w:rsidRDefault="00E62388" w:rsidP="00E62388">
      <w:pPr>
        <w:pStyle w:val="ListParagraph"/>
        <w:numPr>
          <w:ilvl w:val="0"/>
          <w:numId w:val="19"/>
        </w:numPr>
        <w:ind w:firstLineChars="0"/>
        <w:rPr>
          <w:rFonts w:ascii="Arial" w:hAnsi="Arial" w:cs="Arial"/>
        </w:rPr>
      </w:pPr>
      <w:r w:rsidRPr="006C24D4">
        <w:rPr>
          <w:rFonts w:ascii="Arial" w:hAnsi="Arial" w:cs="Arial"/>
        </w:rPr>
        <w:t xml:space="preserve">To remind patients for taking medicine with human voice or music </w:t>
      </w:r>
    </w:p>
    <w:p w:rsidR="00E62388" w:rsidRPr="006C24D4" w:rsidRDefault="00E62388" w:rsidP="00E62388">
      <w:pPr>
        <w:pStyle w:val="ListParagraph"/>
        <w:numPr>
          <w:ilvl w:val="0"/>
          <w:numId w:val="20"/>
        </w:numPr>
        <w:ind w:firstLineChars="0"/>
        <w:rPr>
          <w:rFonts w:ascii="Arial" w:hAnsi="Arial" w:cs="Arial"/>
        </w:rPr>
      </w:pPr>
      <w:r w:rsidRPr="006C24D4">
        <w:rPr>
          <w:rFonts w:ascii="Arial" w:hAnsi="Arial" w:cs="Arial"/>
        </w:rPr>
        <w:t xml:space="preserve">According to patients’ requirement, Doctor /study member will set </w:t>
      </w:r>
      <w:r>
        <w:rPr>
          <w:rFonts w:ascii="Arial" w:hAnsi="Arial" w:cs="Arial" w:hint="eastAsia"/>
        </w:rPr>
        <w:t xml:space="preserve">an agreed time </w:t>
      </w:r>
      <w:r w:rsidRPr="006C24D4">
        <w:rPr>
          <w:rFonts w:ascii="Arial" w:hAnsi="Arial" w:cs="Arial"/>
        </w:rPr>
        <w:t xml:space="preserve">when </w:t>
      </w:r>
      <w:r>
        <w:rPr>
          <w:rFonts w:ascii="Arial" w:hAnsi="Arial" w:cs="Arial" w:hint="eastAsia"/>
        </w:rPr>
        <w:t xml:space="preserve">the box remind </w:t>
      </w:r>
      <w:r w:rsidRPr="006C24D4">
        <w:rPr>
          <w:rFonts w:ascii="Arial" w:hAnsi="Arial" w:cs="Arial"/>
        </w:rPr>
        <w:t>patient</w:t>
      </w:r>
      <w:r>
        <w:rPr>
          <w:rFonts w:ascii="Arial" w:hAnsi="Arial" w:cs="Arial" w:hint="eastAsia"/>
        </w:rPr>
        <w:t xml:space="preserve"> to take medication in first time. </w:t>
      </w:r>
    </w:p>
    <w:p w:rsidR="00E62388" w:rsidRPr="006C24D4" w:rsidRDefault="00E62388" w:rsidP="00E62388">
      <w:pPr>
        <w:pStyle w:val="ListParagraph"/>
        <w:numPr>
          <w:ilvl w:val="0"/>
          <w:numId w:val="20"/>
        </w:numPr>
        <w:ind w:firstLineChars="0"/>
        <w:rPr>
          <w:rFonts w:ascii="Arial" w:hAnsi="Arial" w:cs="Arial"/>
        </w:rPr>
      </w:pPr>
      <w:r w:rsidRPr="006C24D4">
        <w:rPr>
          <w:rFonts w:ascii="Arial" w:hAnsi="Arial" w:cs="Arial"/>
          <w:lang w:val="en-ZA" w:eastAsia="en-US"/>
        </w:rPr>
        <w:t xml:space="preserve">If the box is not opened at that time there is up to eight further reminders (bleep), taking place at 5, 20, 30 minutes, 1 hour, 2 hour, 4 hour, 6 hour and 8 hour after </w:t>
      </w:r>
      <w:r w:rsidRPr="006C24D4">
        <w:rPr>
          <w:rFonts w:ascii="Arial" w:hAnsi="Arial" w:cs="Arial"/>
          <w:lang w:val="en-ZA"/>
        </w:rPr>
        <w:t xml:space="preserve">30 minutes of </w:t>
      </w:r>
      <w:r w:rsidRPr="006C24D4">
        <w:rPr>
          <w:rFonts w:ascii="Arial" w:hAnsi="Arial" w:cs="Arial"/>
          <w:lang w:val="en-ZA" w:eastAsia="en-US"/>
        </w:rPr>
        <w:t xml:space="preserve">the agreed time if the medication box is not opened. </w:t>
      </w:r>
    </w:p>
    <w:p w:rsidR="00E62388" w:rsidRPr="006C24D4" w:rsidRDefault="00E62388" w:rsidP="00E62388">
      <w:pPr>
        <w:pStyle w:val="ListParagraph"/>
        <w:numPr>
          <w:ilvl w:val="0"/>
          <w:numId w:val="20"/>
        </w:numPr>
        <w:ind w:firstLineChars="0"/>
        <w:rPr>
          <w:rFonts w:ascii="Arial" w:hAnsi="Arial" w:cs="Arial"/>
        </w:rPr>
      </w:pPr>
      <w:r w:rsidRPr="006C24D4">
        <w:rPr>
          <w:rFonts w:ascii="Arial" w:hAnsi="Arial" w:cs="Arial"/>
        </w:rPr>
        <w:t xml:space="preserve">Patients should open the box and take medication when receiving reminder at once. </w:t>
      </w:r>
      <w:r w:rsidRPr="006C24D4">
        <w:rPr>
          <w:rFonts w:ascii="Arial" w:hAnsi="Arial" w:cs="Arial"/>
          <w:lang w:val="en-ZA" w:eastAsia="en-US"/>
        </w:rPr>
        <w:t>Once the box has been opened the reminders stop for that day.</w:t>
      </w:r>
      <w:r w:rsidRPr="006C24D4">
        <w:rPr>
          <w:rFonts w:ascii="Arial" w:hAnsi="Arial" w:cs="Arial"/>
          <w:lang w:val="en-ZA"/>
        </w:rPr>
        <w:t xml:space="preserve"> </w:t>
      </w:r>
    </w:p>
    <w:p w:rsidR="00E62388" w:rsidRPr="006C24D4" w:rsidRDefault="00E62388" w:rsidP="00E62388">
      <w:pPr>
        <w:pStyle w:val="ListParagraph"/>
        <w:numPr>
          <w:ilvl w:val="0"/>
          <w:numId w:val="20"/>
        </w:numPr>
        <w:ind w:firstLineChars="0"/>
        <w:rPr>
          <w:rFonts w:ascii="Arial" w:hAnsi="Arial" w:cs="Arial"/>
        </w:rPr>
      </w:pPr>
      <w:r w:rsidRPr="006C24D4">
        <w:rPr>
          <w:rFonts w:ascii="Arial" w:hAnsi="Arial" w:cs="Arial"/>
        </w:rPr>
        <w:t xml:space="preserve">The box will ask patient to close the box with human voice of “close the box” if the box keeps open beyond 15 seconds. </w:t>
      </w:r>
    </w:p>
    <w:p w:rsidR="00E62388" w:rsidRPr="006C24D4" w:rsidRDefault="00E62388" w:rsidP="00E62388">
      <w:pPr>
        <w:pStyle w:val="ListParagraph"/>
        <w:ind w:left="360" w:firstLineChars="0" w:firstLine="0"/>
        <w:rPr>
          <w:rFonts w:ascii="Arial" w:hAnsi="Arial" w:cs="Arial"/>
        </w:rPr>
      </w:pPr>
    </w:p>
    <w:p w:rsidR="00E62388" w:rsidRPr="006C24D4" w:rsidRDefault="00E62388" w:rsidP="00E62388">
      <w:pPr>
        <w:pStyle w:val="ListParagraph"/>
        <w:numPr>
          <w:ilvl w:val="0"/>
          <w:numId w:val="19"/>
        </w:numPr>
        <w:ind w:firstLineChars="0"/>
        <w:rPr>
          <w:rFonts w:ascii="Arial" w:hAnsi="Arial" w:cs="Arial"/>
        </w:rPr>
      </w:pPr>
      <w:r w:rsidRPr="006C24D4">
        <w:rPr>
          <w:rFonts w:ascii="Arial" w:hAnsi="Arial" w:cs="Arial"/>
        </w:rPr>
        <w:lastRenderedPageBreak/>
        <w:t xml:space="preserve">To remind patients </w:t>
      </w:r>
      <w:r w:rsidRPr="006C24D4">
        <w:rPr>
          <w:rFonts w:ascii="Arial" w:hAnsi="Arial" w:cs="Arial"/>
          <w:lang w:val="en-ZA" w:eastAsia="en-US"/>
        </w:rPr>
        <w:t>of the monthly dispensing visit</w:t>
      </w:r>
    </w:p>
    <w:p w:rsidR="00E62388" w:rsidRPr="006C24D4" w:rsidRDefault="00E62388" w:rsidP="00E62388">
      <w:pPr>
        <w:pStyle w:val="ListParagraph"/>
        <w:ind w:left="360" w:firstLineChars="0" w:firstLine="0"/>
        <w:rPr>
          <w:rFonts w:ascii="Arial" w:hAnsi="Arial" w:cs="Arial"/>
        </w:rPr>
      </w:pPr>
      <w:r w:rsidRPr="006C24D4">
        <w:rPr>
          <w:rFonts w:ascii="Arial" w:hAnsi="Arial" w:cs="Arial"/>
          <w:lang w:val="en-ZA" w:eastAsia="en-US"/>
        </w:rPr>
        <w:t>Medication box reminder (human voice) 4,3,2,1 days before the scheduled monthly follow-up visit.</w:t>
      </w:r>
      <w:r w:rsidRPr="006C24D4">
        <w:rPr>
          <w:rFonts w:ascii="Arial" w:hAnsi="Arial" w:cs="Arial"/>
          <w:lang w:val="en-ZA"/>
        </w:rPr>
        <w:t xml:space="preserve"> </w:t>
      </w:r>
    </w:p>
    <w:p w:rsidR="00E62388" w:rsidRPr="006C24D4" w:rsidRDefault="00E62388" w:rsidP="00E62388">
      <w:pPr>
        <w:pStyle w:val="ListParagraph"/>
        <w:numPr>
          <w:ilvl w:val="0"/>
          <w:numId w:val="22"/>
        </w:numPr>
        <w:ind w:firstLineChars="0"/>
        <w:rPr>
          <w:rFonts w:ascii="Arial" w:hAnsi="Arial" w:cs="Arial"/>
        </w:rPr>
      </w:pPr>
      <w:r w:rsidRPr="006C24D4">
        <w:rPr>
          <w:rFonts w:ascii="Arial" w:hAnsi="Arial" w:cs="Arial"/>
        </w:rPr>
        <w:t xml:space="preserve">Other issues of using electronic box for treatment management </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 xml:space="preserve">To keep the box working, avoid it out of power; </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 xml:space="preserve">To keep the box from water, children and fire; </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Do not open the box frequently, especially in non-taking medication day.</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 xml:space="preserve">If opening the box in advanced, patient still need to reply the SMS by cell phone; </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 xml:space="preserve">If any question and problem with the box happened, please contact your doctor or study member ASAP. </w:t>
      </w:r>
    </w:p>
    <w:p w:rsidR="00E62388" w:rsidRPr="006C24D4" w:rsidRDefault="00E62388" w:rsidP="00E62388">
      <w:pPr>
        <w:rPr>
          <w:rFonts w:ascii="Arial" w:hAnsi="Arial" w:cs="Arial"/>
          <w:b/>
          <w:bCs/>
        </w:rPr>
      </w:pPr>
      <w:bookmarkStart w:id="15" w:name="_Toc268177446"/>
      <w:bookmarkStart w:id="16" w:name="_Toc274919916"/>
      <w:bookmarkEnd w:id="13"/>
      <w:bookmarkEnd w:id="14"/>
      <w:bookmarkEnd w:id="15"/>
      <w:bookmarkEnd w:id="16"/>
    </w:p>
    <w:p w:rsidR="00E62388" w:rsidRDefault="00E62388" w:rsidP="00E62388">
      <w:pPr>
        <w:widowControl/>
        <w:jc w:val="left"/>
        <w:rPr>
          <w:b/>
          <w:sz w:val="24"/>
        </w:rPr>
      </w:pPr>
    </w:p>
    <w:p w:rsidR="00E62388" w:rsidRDefault="00E62388" w:rsidP="00E62388">
      <w:pPr>
        <w:widowControl/>
        <w:jc w:val="left"/>
        <w:rPr>
          <w:b/>
          <w:sz w:val="24"/>
        </w:rPr>
      </w:pPr>
    </w:p>
    <w:p w:rsidR="00E62388" w:rsidRPr="00FB1EAF" w:rsidRDefault="00E62388" w:rsidP="00E62388">
      <w:pPr>
        <w:jc w:val="center"/>
        <w:rPr>
          <w:b/>
          <w:sz w:val="24"/>
        </w:rPr>
      </w:pPr>
    </w:p>
    <w:p w:rsidR="00E62388" w:rsidRDefault="00DD3278" w:rsidP="00E62388">
      <w:r w:rsidRPr="00DD3278">
        <w:rPr>
          <w:noProof/>
        </w:rPr>
      </w:r>
      <w:r>
        <w:rPr>
          <w:noProof/>
        </w:rPr>
        <w:pict>
          <v:shape id="Text Box 5" o:spid="_x0000_s1028" type="#_x0000_t202" style="width:417.15pt;height:613.9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2388" w:rsidRPr="00EA5AAB" w:rsidRDefault="00E62388" w:rsidP="00E62388">
                  <w:pPr>
                    <w:spacing w:line="360" w:lineRule="auto"/>
                    <w:jc w:val="center"/>
                    <w:rPr>
                      <w:rFonts w:ascii="SimSun" w:hAnsi="SimSun"/>
                      <w:b/>
                      <w:color w:val="000000"/>
                      <w:szCs w:val="21"/>
                    </w:rPr>
                  </w:pPr>
                  <w:r w:rsidRPr="00594A80">
                    <w:rPr>
                      <w:rFonts w:ascii="SimSun" w:hAnsi="SimSun"/>
                      <w:b/>
                      <w:color w:val="000000"/>
                      <w:szCs w:val="21"/>
                    </w:rPr>
                    <w:t>INFORMED CONSENT FOR COMMUNITY TRIAL OF NEW METHOD IN TUBERCULOSIS STANDARD TREATMENT MANAGEMENT</w:t>
                  </w:r>
                </w:p>
                <w:p w:rsidR="00E62388" w:rsidRPr="00EA5AAB" w:rsidRDefault="00E62388" w:rsidP="00E62388">
                  <w:pPr>
                    <w:spacing w:line="360" w:lineRule="auto"/>
                    <w:jc w:val="center"/>
                    <w:rPr>
                      <w:rFonts w:ascii="SimSun" w:hAnsi="SimSun"/>
                      <w:b/>
                      <w:color w:val="000000"/>
                      <w:szCs w:val="21"/>
                    </w:rPr>
                  </w:pPr>
                  <w:r w:rsidRPr="00594A80">
                    <w:rPr>
                      <w:rFonts w:ascii="SimSun" w:hAnsi="SimSun"/>
                      <w:b/>
                      <w:color w:val="000000"/>
                      <w:szCs w:val="21"/>
                    </w:rPr>
                    <w:t>(MEDICATION MONITOR ARM)</w:t>
                  </w:r>
                </w:p>
                <w:p w:rsidR="00E62388" w:rsidRPr="00153CF5" w:rsidRDefault="00E62388" w:rsidP="00E62388">
                  <w:pPr>
                    <w:rPr>
                      <w:color w:val="000000"/>
                      <w:szCs w:val="21"/>
                    </w:rPr>
                  </w:pPr>
                  <w:r w:rsidRPr="00153CF5">
                    <w:rPr>
                      <w:color w:val="000000"/>
                      <w:szCs w:val="21"/>
                    </w:rPr>
                    <w:t>Dear patients,</w:t>
                  </w:r>
                </w:p>
                <w:p w:rsidR="00E62388" w:rsidRPr="00153CF5" w:rsidRDefault="00E62388" w:rsidP="00E62388">
                  <w:pPr>
                    <w:ind w:leftChars="50" w:left="105" w:firstLineChars="150" w:firstLine="315"/>
                    <w:rPr>
                      <w:color w:val="000000"/>
                      <w:szCs w:val="21"/>
                    </w:rPr>
                  </w:pPr>
                  <w:r w:rsidRPr="00153CF5">
                    <w:rPr>
                      <w:color w:val="000000"/>
                      <w:szCs w:val="21"/>
                    </w:rPr>
                    <w:t>Tuberculosis is curable under standard treatment management. However, due to irregular medication or interruption of the course, drug-resistant TB is developed among a number of patients. This makes their condition worse and results in the occurrence of incurable tuberculosis. To ensure medication is taken timely and treatment adherence is good, National Center for Tuberculosis Control and Prevention, China CDC, is conducting a community trial of new methods in tuberculosis treatment management</w:t>
                  </w:r>
                </w:p>
                <w:p w:rsidR="00E62388" w:rsidRPr="00153CF5" w:rsidRDefault="00E62388" w:rsidP="00E62388">
                  <w:pPr>
                    <w:ind w:leftChars="50" w:left="105" w:firstLineChars="150" w:firstLine="315"/>
                    <w:rPr>
                      <w:color w:val="000000"/>
                      <w:szCs w:val="21"/>
                    </w:rPr>
                  </w:pPr>
                  <w:r w:rsidRPr="00153CF5">
                    <w:rPr>
                      <w:color w:val="000000"/>
                      <w:szCs w:val="21"/>
                    </w:rPr>
                    <w:t xml:space="preserve">We are doing the research study and would like to invite you to take part. You will receive an electronic medication box, and your treatment management is conducted with the use of the facility. All information collected during the course of this study will be kept securely and confidentially. Your name and contact details will only be available to study staff, and will be stored electronically, completely separately from the other information. </w:t>
                  </w:r>
                </w:p>
                <w:p w:rsidR="00E62388" w:rsidRPr="00153CF5" w:rsidRDefault="00E62388" w:rsidP="00E62388">
                  <w:pPr>
                    <w:ind w:leftChars="50" w:left="105" w:firstLineChars="150" w:firstLine="315"/>
                    <w:rPr>
                      <w:color w:val="000000"/>
                      <w:szCs w:val="21"/>
                    </w:rPr>
                  </w:pPr>
                  <w:r w:rsidRPr="00153CF5">
                    <w:rPr>
                      <w:color w:val="000000"/>
                      <w:szCs w:val="21"/>
                    </w:rPr>
                    <w:t>Your decision to take part or not will not affect your health care. You can decide to stop taking part in the study at any time, without giving a reason. If you have any question on the study, you can enquire your doctor.</w:t>
                  </w:r>
                </w:p>
                <w:p w:rsidR="00E62388" w:rsidRPr="00153CF5" w:rsidRDefault="00E62388" w:rsidP="00E62388">
                  <w:pPr>
                    <w:ind w:leftChars="50" w:left="105" w:firstLineChars="150" w:firstLine="315"/>
                    <w:rPr>
                      <w:szCs w:val="21"/>
                    </w:rPr>
                  </w:pPr>
                  <w:r w:rsidRPr="00153CF5">
                    <w:rPr>
                      <w:color w:val="000000"/>
                      <w:szCs w:val="21"/>
                    </w:rPr>
                    <w:t xml:space="preserve">If you decide to take part, we will ask you to sign on a consent form. </w:t>
                  </w:r>
                </w:p>
                <w:p w:rsidR="00E62388" w:rsidRPr="00153CF5" w:rsidRDefault="00E62388" w:rsidP="00E62388">
                  <w:pPr>
                    <w:ind w:firstLineChars="200" w:firstLine="420"/>
                    <w:jc w:val="right"/>
                    <w:rPr>
                      <w:szCs w:val="21"/>
                    </w:rPr>
                  </w:pPr>
                  <w:r w:rsidRPr="00153CF5">
                    <w:rPr>
                      <w:color w:val="000000"/>
                      <w:szCs w:val="21"/>
                    </w:rPr>
                    <w:t>National Center for Tuberculosis Control and Prevention, China CDC</w:t>
                  </w:r>
                </w:p>
                <w:p w:rsidR="00E62388" w:rsidRDefault="00E62388" w:rsidP="00E62388">
                  <w:pPr>
                    <w:jc w:val="left"/>
                  </w:pPr>
                </w:p>
                <w:p w:rsidR="00E62388" w:rsidRDefault="00E62388" w:rsidP="00E62388">
                  <w:pPr>
                    <w:jc w:val="left"/>
                  </w:pPr>
                </w:p>
                <w:p w:rsidR="00E62388" w:rsidRDefault="00E62388" w:rsidP="00E62388">
                  <w:pPr>
                    <w:jc w:val="left"/>
                  </w:pPr>
                  <w:r>
                    <w:t xml:space="preserve">I, ______ (insert name) have read the patient information sheet and understand my participation is voluntary </w:t>
                  </w:r>
                  <w:r w:rsidRPr="001F07F1">
                    <w:t>and I am free to withdraw at any time, without giving any reason, without my medical care or legal rights being affected.</w:t>
                  </w:r>
                  <w:r>
                    <w:tab/>
                  </w:r>
                  <w:r>
                    <w:rPr>
                      <w:rFonts w:hint="eastAsia"/>
                    </w:rPr>
                    <w:t xml:space="preserve"> </w:t>
                  </w:r>
                </w:p>
                <w:p w:rsidR="00E62388" w:rsidRDefault="00E62388" w:rsidP="00E62388">
                  <w:pPr>
                    <w:ind w:firstLineChars="100" w:firstLine="210"/>
                    <w:jc w:val="left"/>
                  </w:pPr>
                  <w:proofErr w:type="gramStart"/>
                  <w:r>
                    <w:t>hereby</w:t>
                  </w:r>
                  <w:proofErr w:type="gramEnd"/>
                  <w:r>
                    <w:t xml:space="preserve">, state that I am willing to take part in the study and accept the use of electronic medicine box in the treatment management. </w:t>
                  </w:r>
                  <w:r>
                    <w:tab/>
                  </w:r>
                  <w:r>
                    <w:tab/>
                  </w:r>
                  <w:r>
                    <w:tab/>
                  </w:r>
                  <w:r>
                    <w:tab/>
                  </w:r>
                  <w:r>
                    <w:tab/>
                  </w:r>
                  <w:r>
                    <w:tab/>
                  </w:r>
                  <w:r>
                    <w:tab/>
                  </w:r>
                </w:p>
                <w:p w:rsidR="00E62388" w:rsidRDefault="00E62388" w:rsidP="00E62388">
                  <w:pPr>
                    <w:jc w:val="left"/>
                  </w:pPr>
                </w:p>
                <w:p w:rsidR="00E62388" w:rsidRDefault="00E62388" w:rsidP="00E62388">
                  <w:r>
                    <w:t>Patients Signature: ________________      Date: ______________</w:t>
                  </w:r>
                </w:p>
                <w:p w:rsidR="00E62388" w:rsidRDefault="00E62388" w:rsidP="00E62388">
                  <w:pPr>
                    <w:jc w:val="left"/>
                  </w:pPr>
                  <w:r>
                    <w:t xml:space="preserve"> </w:t>
                  </w:r>
                </w:p>
                <w:p w:rsidR="00E62388" w:rsidRDefault="00E62388" w:rsidP="00E62388">
                  <w:pPr>
                    <w:jc w:val="left"/>
                  </w:pPr>
                  <w:r>
                    <w:t>I have accurately informed the subjects of this document to the patients/recipients. He/she has accurately read informed consent and has the opportunity to raise question. I, hereby, guarantee that he/she sign this informed consent based on the voluntary principles.</w:t>
                  </w:r>
                </w:p>
                <w:p w:rsidR="00E62388" w:rsidRDefault="00E62388" w:rsidP="00E62388">
                  <w:pPr>
                    <w:jc w:val="left"/>
                  </w:pPr>
                </w:p>
                <w:p w:rsidR="00E62388" w:rsidRDefault="00E62388" w:rsidP="00E62388">
                  <w:pPr>
                    <w:jc w:val="left"/>
                  </w:pPr>
                  <w:r>
                    <w:t>Doctors (</w:t>
                  </w:r>
                  <w:r w:rsidRPr="00DE07C5">
                    <w:t>Name of Person taking consent</w:t>
                  </w:r>
                  <w:r>
                    <w:t xml:space="preserve">) Signature: ___________   Date: ______________  </w:t>
                  </w:r>
                </w:p>
              </w:txbxContent>
            </v:textbox>
            <w10:wrap type="none"/>
            <w10:anchorlock/>
          </v:shape>
        </w:pict>
      </w:r>
    </w:p>
    <w:p w:rsidR="00E62388" w:rsidRDefault="00E62388" w:rsidP="00E62388"/>
    <w:p w:rsidR="00E62388" w:rsidRPr="0093576E" w:rsidRDefault="00E62388" w:rsidP="00E62388"/>
    <w:p w:rsidR="00E62388" w:rsidRDefault="00E62388" w:rsidP="00E62388"/>
    <w:p w:rsidR="00E62388" w:rsidRDefault="00E62388" w:rsidP="00E62388">
      <w:pPr>
        <w:jc w:val="center"/>
        <w:rPr>
          <w:b/>
          <w:sz w:val="24"/>
        </w:rPr>
      </w:pPr>
    </w:p>
    <w:p w:rsidR="00E62388" w:rsidRPr="000767EC" w:rsidRDefault="00E62388" w:rsidP="00E62388">
      <w:pPr>
        <w:jc w:val="center"/>
        <w:rPr>
          <w:rFonts w:ascii="Arial" w:hAnsi="Arial" w:cs="Arial"/>
          <w:b/>
          <w:sz w:val="22"/>
          <w:szCs w:val="22"/>
        </w:rPr>
      </w:pPr>
      <w:r w:rsidRPr="000767EC">
        <w:rPr>
          <w:rFonts w:ascii="Arial" w:hAnsi="Arial" w:cs="Arial"/>
          <w:b/>
          <w:sz w:val="22"/>
          <w:szCs w:val="22"/>
        </w:rPr>
        <w:lastRenderedPageBreak/>
        <w:t xml:space="preserve">Participant information sheet:  </w:t>
      </w:r>
      <w:r w:rsidRPr="000767EC">
        <w:rPr>
          <w:rFonts w:ascii="Arial" w:hAnsi="Arial" w:cs="Arial"/>
          <w:b/>
          <w:sz w:val="22"/>
          <w:szCs w:val="22"/>
          <w:highlight w:val="cyan"/>
        </w:rPr>
        <w:t xml:space="preserve">electronic medication box </w:t>
      </w:r>
      <w:r>
        <w:rPr>
          <w:rFonts w:ascii="Arial" w:hAnsi="Arial" w:cs="Arial" w:hint="eastAsia"/>
          <w:b/>
          <w:sz w:val="22"/>
          <w:szCs w:val="22"/>
          <w:highlight w:val="cyan"/>
        </w:rPr>
        <w:t xml:space="preserve">and cell phone </w:t>
      </w:r>
      <w:r w:rsidRPr="000767EC">
        <w:rPr>
          <w:rFonts w:ascii="Arial" w:hAnsi="Arial" w:cs="Arial"/>
          <w:b/>
          <w:sz w:val="22"/>
          <w:szCs w:val="22"/>
          <w:highlight w:val="cyan"/>
        </w:rPr>
        <w:t>arm</w:t>
      </w:r>
    </w:p>
    <w:p w:rsidR="00E62388" w:rsidRPr="000767EC" w:rsidRDefault="00E62388" w:rsidP="00E62388">
      <w:pPr>
        <w:pStyle w:val="xl25"/>
        <w:spacing w:before="0" w:beforeAutospacing="0" w:after="0" w:afterAutospacing="0"/>
        <w:rPr>
          <w:rFonts w:ascii="Arial" w:eastAsia="Times New Roman" w:hAnsi="Arial"/>
          <w:bCs w:val="0"/>
          <w:sz w:val="22"/>
          <w:szCs w:val="22"/>
        </w:rPr>
      </w:pPr>
    </w:p>
    <w:p w:rsidR="00E62388" w:rsidRPr="003E629E" w:rsidRDefault="00E62388" w:rsidP="00E62388">
      <w:pPr>
        <w:jc w:val="center"/>
        <w:rPr>
          <w:rFonts w:ascii="Arial" w:hAnsi="Arial" w:cs="Arial"/>
          <w:b/>
          <w:bCs/>
          <w:sz w:val="22"/>
          <w:szCs w:val="22"/>
        </w:rPr>
      </w:pPr>
      <w:r w:rsidRPr="003E629E">
        <w:rPr>
          <w:rFonts w:ascii="Arial" w:hAnsi="Arial" w:cs="Arial"/>
          <w:b/>
          <w:bCs/>
          <w:sz w:val="22"/>
          <w:szCs w:val="22"/>
        </w:rPr>
        <w:t xml:space="preserve">COMMUNITY TRIAL OF </w:t>
      </w:r>
      <w:smartTag w:uri="urn:schemas-microsoft-com:office:smarttags" w:element="stockticker">
        <w:r w:rsidRPr="003E629E">
          <w:rPr>
            <w:rFonts w:ascii="Arial" w:hAnsi="Arial" w:cs="Arial"/>
            <w:b/>
            <w:bCs/>
            <w:sz w:val="22"/>
            <w:szCs w:val="22"/>
          </w:rPr>
          <w:t>NEW</w:t>
        </w:r>
      </w:smartTag>
      <w:r w:rsidRPr="003E629E">
        <w:rPr>
          <w:rFonts w:ascii="Arial" w:hAnsi="Arial" w:cs="Arial"/>
          <w:b/>
          <w:bCs/>
          <w:sz w:val="22"/>
          <w:szCs w:val="22"/>
        </w:rPr>
        <w:t xml:space="preserve"> METHODS IN TUBERCULOSIS TREATMENT MANAGEMENT</w:t>
      </w:r>
    </w:p>
    <w:p w:rsidR="00E62388" w:rsidRPr="006A0AC2" w:rsidRDefault="00E62388" w:rsidP="00E62388"/>
    <w:p w:rsidR="00E62388" w:rsidRPr="006C24D4" w:rsidRDefault="00E62388" w:rsidP="00E62388">
      <w:pPr>
        <w:rPr>
          <w:rFonts w:ascii="Arial" w:hAnsi="Arial" w:cs="Arial"/>
        </w:rPr>
      </w:pPr>
    </w:p>
    <w:p w:rsidR="00E62388" w:rsidRPr="006C24D4" w:rsidRDefault="00E62388" w:rsidP="00E62388">
      <w:pPr>
        <w:rPr>
          <w:rFonts w:ascii="Arial" w:hAnsi="Arial" w:cs="Arial"/>
        </w:rPr>
      </w:pPr>
      <w:r w:rsidRPr="006C24D4">
        <w:rPr>
          <w:rFonts w:ascii="Arial" w:hAnsi="Arial" w:cs="Arial"/>
        </w:rPr>
        <w:t>Health education</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Tuberculosis is curable under standard treatment management with more than 6 months’ treatment. </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Taking medicine regularly is very important for cure the disease. Due to irregular medication or interruption of the course, drug-resistant TB is developed among a number of patients. </w:t>
      </w:r>
    </w:p>
    <w:p w:rsidR="00E62388" w:rsidRPr="006C24D4" w:rsidRDefault="00E62388" w:rsidP="00E62388">
      <w:pPr>
        <w:pStyle w:val="ListParagraph"/>
        <w:numPr>
          <w:ilvl w:val="0"/>
          <w:numId w:val="15"/>
        </w:numPr>
        <w:ind w:firstLineChars="0"/>
        <w:rPr>
          <w:rFonts w:ascii="Arial" w:hAnsi="Arial" w:cs="Arial"/>
        </w:rPr>
      </w:pPr>
      <w:r w:rsidRPr="006C24D4">
        <w:rPr>
          <w:rFonts w:ascii="Arial" w:hAnsi="Arial" w:cs="Arial"/>
        </w:rPr>
        <w:t xml:space="preserve">The symptoms of TB will be disappeared after being treated with anti-TB drugs. However, before conversion to the sputum smear negative, patients would not speak aloud, cough, and sneeze among the public. </w:t>
      </w:r>
    </w:p>
    <w:p w:rsidR="00E62388" w:rsidRPr="006C24D4" w:rsidRDefault="00E62388" w:rsidP="00E62388">
      <w:pPr>
        <w:rPr>
          <w:rFonts w:ascii="Arial" w:hAnsi="Arial" w:cs="Arial"/>
        </w:rPr>
      </w:pPr>
    </w:p>
    <w:p w:rsidR="00E62388" w:rsidRPr="00A2344A" w:rsidRDefault="00E62388" w:rsidP="00E62388">
      <w:pPr>
        <w:rPr>
          <w:rFonts w:ascii="Arial" w:hAnsi="Arial" w:cs="Arial"/>
          <w:b/>
        </w:rPr>
      </w:pPr>
      <w:r w:rsidRPr="00A2344A">
        <w:rPr>
          <w:rFonts w:ascii="Arial" w:hAnsi="Arial" w:cs="Arial"/>
          <w:b/>
        </w:rPr>
        <w:t>Brief introduction of the new treatment management</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DOT require patients to go to village clinic for taking TB drugs every two days, but it would cost more and result in inconvenience for doctors and patients.  </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Now, we use new method with SMS and electronic medication box to conduct patients’ treatment management. </w:t>
      </w:r>
    </w:p>
    <w:p w:rsidR="00E62388" w:rsidRPr="006C24D4" w:rsidRDefault="00E62388" w:rsidP="00E62388">
      <w:pPr>
        <w:pStyle w:val="ListParagraph"/>
        <w:numPr>
          <w:ilvl w:val="0"/>
          <w:numId w:val="16"/>
        </w:numPr>
        <w:ind w:firstLineChars="0"/>
        <w:rPr>
          <w:rFonts w:ascii="Arial" w:hAnsi="Arial" w:cs="Arial"/>
        </w:rPr>
      </w:pPr>
      <w:r w:rsidRPr="006C24D4">
        <w:rPr>
          <w:rFonts w:ascii="Arial" w:hAnsi="Arial" w:cs="Arial"/>
        </w:rPr>
        <w:t xml:space="preserve">Electronic medication box is FREE for patients who are enrolled in the study. </w:t>
      </w:r>
    </w:p>
    <w:p w:rsidR="00E62388" w:rsidRDefault="00E62388" w:rsidP="00E62388">
      <w:pPr>
        <w:pStyle w:val="ListParagraph"/>
        <w:numPr>
          <w:ilvl w:val="0"/>
          <w:numId w:val="16"/>
        </w:numPr>
        <w:ind w:firstLineChars="0"/>
        <w:rPr>
          <w:rFonts w:ascii="Arial" w:hAnsi="Arial" w:cs="Arial"/>
        </w:rPr>
      </w:pPr>
      <w:r w:rsidRPr="006C24D4">
        <w:rPr>
          <w:rFonts w:ascii="Arial" w:hAnsi="Arial" w:cs="Arial"/>
        </w:rPr>
        <w:t xml:space="preserve">If patient has not a cell phone, we will provide a free one for him/her who is enrolled in the study. </w:t>
      </w:r>
    </w:p>
    <w:p w:rsidR="00E62388" w:rsidRPr="00503389" w:rsidRDefault="00E62388" w:rsidP="00E62388">
      <w:pPr>
        <w:pStyle w:val="ListParagraph"/>
        <w:numPr>
          <w:ilvl w:val="0"/>
          <w:numId w:val="16"/>
        </w:numPr>
        <w:ind w:firstLineChars="0"/>
        <w:rPr>
          <w:rFonts w:ascii="Arial" w:hAnsi="Arial" w:cs="Arial"/>
        </w:rPr>
      </w:pPr>
      <w:r w:rsidRPr="000767EC">
        <w:rPr>
          <w:rFonts w:ascii="Arial" w:hAnsi="Arial" w:cs="Arial"/>
          <w:sz w:val="22"/>
          <w:szCs w:val="22"/>
        </w:rPr>
        <w:t>Patients will return to the TB dispensary for monthly re-fills and for when to give spit specimens at 2, 5 and 6 months following start of TB treatment.</w:t>
      </w:r>
      <w:r>
        <w:rPr>
          <w:rFonts w:ascii="Arial" w:hAnsi="Arial" w:cs="Arial" w:hint="eastAsia"/>
          <w:sz w:val="22"/>
          <w:szCs w:val="22"/>
        </w:rPr>
        <w:t xml:space="preserve"> </w:t>
      </w:r>
    </w:p>
    <w:p w:rsidR="00E62388" w:rsidRPr="006C24D4" w:rsidRDefault="00E62388" w:rsidP="00E62388">
      <w:pPr>
        <w:pStyle w:val="ListParagraph"/>
        <w:numPr>
          <w:ilvl w:val="0"/>
          <w:numId w:val="16"/>
        </w:numPr>
        <w:ind w:firstLineChars="0"/>
        <w:rPr>
          <w:rFonts w:ascii="Arial" w:hAnsi="Arial" w:cs="Arial"/>
        </w:rPr>
      </w:pPr>
      <w:r w:rsidRPr="000767EC">
        <w:rPr>
          <w:rFonts w:ascii="Arial" w:hAnsi="Arial" w:cs="Arial"/>
          <w:iCs/>
          <w:sz w:val="22"/>
          <w:szCs w:val="22"/>
        </w:rPr>
        <w:t xml:space="preserve">TB patients in other districts/counties are receiving standard of care or other methods to improve TB adherence. </w:t>
      </w:r>
      <w:r w:rsidRPr="000767EC">
        <w:rPr>
          <w:rFonts w:ascii="Arial" w:hAnsi="Arial" w:cs="Arial"/>
          <w:sz w:val="22"/>
          <w:szCs w:val="22"/>
        </w:rPr>
        <w:t xml:space="preserve">We will then compare </w:t>
      </w:r>
      <w:r>
        <w:rPr>
          <w:rFonts w:ascii="Arial" w:hAnsi="Arial" w:cs="Arial"/>
          <w:sz w:val="22"/>
          <w:szCs w:val="22"/>
        </w:rPr>
        <w:t xml:space="preserve">treatment </w:t>
      </w:r>
      <w:r w:rsidRPr="000767EC">
        <w:rPr>
          <w:rFonts w:ascii="Arial" w:hAnsi="Arial" w:cs="Arial"/>
          <w:sz w:val="22"/>
          <w:szCs w:val="22"/>
        </w:rPr>
        <w:t xml:space="preserve">adherence </w:t>
      </w:r>
      <w:r>
        <w:rPr>
          <w:rFonts w:ascii="Arial" w:hAnsi="Arial" w:cs="Arial"/>
          <w:sz w:val="22"/>
          <w:szCs w:val="22"/>
        </w:rPr>
        <w:t xml:space="preserve">amongst </w:t>
      </w:r>
      <w:r w:rsidRPr="000767EC">
        <w:rPr>
          <w:rFonts w:ascii="Arial" w:hAnsi="Arial" w:cs="Arial"/>
          <w:sz w:val="22"/>
          <w:szCs w:val="22"/>
        </w:rPr>
        <w:t>patients from</w:t>
      </w:r>
      <w:r>
        <w:rPr>
          <w:rFonts w:ascii="Arial" w:hAnsi="Arial" w:cs="Arial"/>
          <w:sz w:val="22"/>
          <w:szCs w:val="22"/>
        </w:rPr>
        <w:t xml:space="preserve"> districts/counties receiving the cell phone and the electronic medication box to </w:t>
      </w:r>
      <w:r>
        <w:rPr>
          <w:rFonts w:ascii="Arial" w:hAnsi="Arial" w:cs="Arial"/>
          <w:iCs/>
          <w:sz w:val="22"/>
          <w:szCs w:val="22"/>
        </w:rPr>
        <w:t>improve TB adherence</w:t>
      </w:r>
      <w:r w:rsidRPr="000767EC">
        <w:rPr>
          <w:rFonts w:ascii="Arial" w:hAnsi="Arial" w:cs="Arial"/>
          <w:iCs/>
          <w:sz w:val="22"/>
          <w:szCs w:val="22"/>
        </w:rPr>
        <w:t xml:space="preserve"> </w:t>
      </w:r>
      <w:r>
        <w:rPr>
          <w:rFonts w:ascii="Arial" w:hAnsi="Arial" w:cs="Arial"/>
          <w:sz w:val="22"/>
          <w:szCs w:val="22"/>
        </w:rPr>
        <w:t xml:space="preserve">with </w:t>
      </w:r>
      <w:r w:rsidRPr="000767EC">
        <w:rPr>
          <w:rFonts w:ascii="Arial" w:hAnsi="Arial" w:cs="Arial"/>
          <w:sz w:val="22"/>
          <w:szCs w:val="22"/>
        </w:rPr>
        <w:t>patients receiving standard of care. We will</w:t>
      </w:r>
      <w:r>
        <w:rPr>
          <w:rFonts w:ascii="Arial" w:hAnsi="Arial" w:cs="Arial"/>
          <w:sz w:val="22"/>
          <w:szCs w:val="22"/>
        </w:rPr>
        <w:t xml:space="preserve"> also compare </w:t>
      </w:r>
      <w:r w:rsidRPr="000767EC">
        <w:rPr>
          <w:rFonts w:ascii="Arial" w:hAnsi="Arial" w:cs="Arial"/>
          <w:sz w:val="22"/>
          <w:szCs w:val="22"/>
        </w:rPr>
        <w:t xml:space="preserve">adherence </w:t>
      </w:r>
      <w:r>
        <w:rPr>
          <w:rFonts w:ascii="Arial" w:hAnsi="Arial" w:cs="Arial"/>
          <w:sz w:val="22"/>
          <w:szCs w:val="22"/>
        </w:rPr>
        <w:t xml:space="preserve">amongst </w:t>
      </w:r>
      <w:r w:rsidRPr="000767EC">
        <w:rPr>
          <w:rFonts w:ascii="Arial" w:hAnsi="Arial" w:cs="Arial"/>
          <w:sz w:val="22"/>
          <w:szCs w:val="22"/>
        </w:rPr>
        <w:t xml:space="preserve">patients from districts/counties receiving the other methods </w:t>
      </w:r>
      <w:r>
        <w:rPr>
          <w:rFonts w:ascii="Arial" w:hAnsi="Arial" w:cs="Arial"/>
          <w:sz w:val="22"/>
          <w:szCs w:val="22"/>
        </w:rPr>
        <w:t>with</w:t>
      </w:r>
      <w:r w:rsidRPr="000767EC">
        <w:rPr>
          <w:rFonts w:ascii="Arial" w:hAnsi="Arial" w:cs="Arial"/>
          <w:sz w:val="22"/>
          <w:szCs w:val="22"/>
        </w:rPr>
        <w:t xml:space="preserve"> patients receiving standard of care.</w:t>
      </w:r>
    </w:p>
    <w:p w:rsidR="00E62388" w:rsidRPr="006C24D4" w:rsidRDefault="00E62388" w:rsidP="00E62388">
      <w:pPr>
        <w:rPr>
          <w:rFonts w:ascii="Arial" w:hAnsi="Arial" w:cs="Arial"/>
          <w:b/>
          <w:bCs/>
        </w:rPr>
      </w:pPr>
    </w:p>
    <w:p w:rsidR="00E62388" w:rsidRPr="006C24D4" w:rsidRDefault="00E62388" w:rsidP="00E62388">
      <w:pPr>
        <w:rPr>
          <w:rFonts w:ascii="Arial" w:hAnsi="Arial" w:cs="Arial"/>
          <w:b/>
          <w:bCs/>
        </w:rPr>
      </w:pPr>
      <w:r w:rsidRPr="006C24D4">
        <w:rPr>
          <w:rFonts w:ascii="Arial" w:hAnsi="Arial" w:cs="Arial"/>
          <w:b/>
          <w:bCs/>
        </w:rPr>
        <w:t xml:space="preserve">What is the treatment management of cell phone?  </w:t>
      </w:r>
    </w:p>
    <w:p w:rsidR="00E62388" w:rsidRPr="006C24D4" w:rsidRDefault="00E62388" w:rsidP="00E62388">
      <w:pPr>
        <w:rPr>
          <w:rFonts w:ascii="Arial" w:hAnsi="Arial" w:cs="Arial"/>
        </w:rPr>
      </w:pPr>
    </w:p>
    <w:p w:rsidR="00E62388" w:rsidRPr="006C24D4" w:rsidRDefault="00E62388" w:rsidP="00E62388">
      <w:pPr>
        <w:pStyle w:val="ListParagraph"/>
        <w:numPr>
          <w:ilvl w:val="0"/>
          <w:numId w:val="17"/>
        </w:numPr>
        <w:ind w:firstLineChars="0"/>
        <w:rPr>
          <w:rFonts w:ascii="Arial" w:hAnsi="Arial" w:cs="Arial"/>
        </w:rPr>
      </w:pPr>
      <w:r w:rsidRPr="006C24D4">
        <w:rPr>
          <w:rFonts w:ascii="Arial" w:hAnsi="Arial" w:cs="Arial"/>
        </w:rPr>
        <w:t xml:space="preserve">To send SMS to remind patients for taking medicine on time </w:t>
      </w:r>
    </w:p>
    <w:p w:rsidR="00E62388" w:rsidRPr="006C24D4" w:rsidRDefault="00E62388" w:rsidP="00E62388">
      <w:pPr>
        <w:pStyle w:val="ListParagraph"/>
        <w:numPr>
          <w:ilvl w:val="1"/>
          <w:numId w:val="18"/>
        </w:numPr>
        <w:ind w:firstLineChars="0"/>
        <w:rPr>
          <w:rFonts w:ascii="Arial" w:hAnsi="Arial" w:cs="Arial"/>
        </w:rPr>
      </w:pPr>
      <w:r w:rsidRPr="006C24D4">
        <w:rPr>
          <w:rFonts w:ascii="Arial" w:hAnsi="Arial" w:cs="Arial"/>
        </w:rPr>
        <w:t xml:space="preserve">According to patients’ requirement, Doctor /study member will set the time when patient receives the SMS by cell phone. </w:t>
      </w:r>
      <w:r w:rsidRPr="006C24D4">
        <w:rPr>
          <w:rFonts w:ascii="Arial" w:hAnsi="Arial" w:cs="Arial"/>
          <w:lang w:val="en-ZA" w:eastAsia="en-US"/>
        </w:rPr>
        <w:t>SMS text is “please take the medication on time” and is the same for each reminder.</w:t>
      </w:r>
      <w:r w:rsidRPr="006C24D4">
        <w:rPr>
          <w:rFonts w:ascii="Arial" w:hAnsi="Arial" w:cs="Arial"/>
          <w:lang w:val="en-ZA"/>
        </w:rPr>
        <w:t xml:space="preserve"> </w:t>
      </w:r>
      <w:r w:rsidRPr="006C24D4">
        <w:rPr>
          <w:rFonts w:ascii="Arial" w:hAnsi="Arial" w:cs="Arial"/>
        </w:rPr>
        <w:t xml:space="preserve">Once receiving the SMS of reminding, patients should take medicines and make a reply with cell phone. </w:t>
      </w:r>
    </w:p>
    <w:p w:rsidR="00E62388" w:rsidRPr="006C24D4" w:rsidRDefault="00E62388" w:rsidP="00E62388">
      <w:pPr>
        <w:pStyle w:val="ListParagraph"/>
        <w:numPr>
          <w:ilvl w:val="1"/>
          <w:numId w:val="18"/>
        </w:numPr>
        <w:ind w:firstLineChars="0"/>
        <w:rPr>
          <w:rFonts w:ascii="Arial" w:hAnsi="Arial" w:cs="Arial"/>
          <w:lang w:val="en-ZA"/>
        </w:rPr>
      </w:pPr>
      <w:r w:rsidRPr="006C24D4">
        <w:rPr>
          <w:rFonts w:ascii="Arial" w:hAnsi="Arial" w:cs="Arial"/>
          <w:lang w:val="en-ZA" w:eastAsia="en-US"/>
        </w:rPr>
        <w:t xml:space="preserve">Up to three SMS reminders are sent to the patient on the day of medication, depending on whether the patient replies or not. These reminders are sent at the agreed time medication is to be taken and subsequently at 12noon and 6pm if no </w:t>
      </w:r>
      <w:r w:rsidRPr="006C24D4">
        <w:rPr>
          <w:rFonts w:ascii="Arial" w:hAnsi="Arial" w:cs="Arial"/>
          <w:lang w:val="en-ZA" w:eastAsia="en-US"/>
        </w:rPr>
        <w:lastRenderedPageBreak/>
        <w:t>reply is received.</w:t>
      </w:r>
    </w:p>
    <w:p w:rsidR="00E62388" w:rsidRPr="006C24D4" w:rsidRDefault="00E62388" w:rsidP="00E62388">
      <w:pPr>
        <w:pStyle w:val="ListParagraph"/>
        <w:numPr>
          <w:ilvl w:val="1"/>
          <w:numId w:val="18"/>
        </w:numPr>
        <w:ind w:firstLineChars="0"/>
        <w:rPr>
          <w:rFonts w:ascii="Arial" w:hAnsi="Arial" w:cs="Arial"/>
          <w:lang w:val="en-ZA"/>
        </w:rPr>
      </w:pPr>
      <w:r w:rsidRPr="006C24D4">
        <w:rPr>
          <w:rFonts w:ascii="Arial" w:hAnsi="Arial" w:cs="Arial"/>
          <w:lang w:val="en-ZA" w:eastAsia="en-US"/>
        </w:rPr>
        <w:t>The patient is expected to reply by SMS with or without text. Once a reply has been received the reminders stop for that day.</w:t>
      </w:r>
    </w:p>
    <w:p w:rsidR="00E62388" w:rsidRPr="006C24D4" w:rsidRDefault="00E62388" w:rsidP="00E62388">
      <w:pPr>
        <w:pStyle w:val="ListParagraph"/>
        <w:ind w:left="360" w:firstLineChars="0" w:firstLine="0"/>
        <w:rPr>
          <w:rFonts w:ascii="Arial" w:hAnsi="Arial" w:cs="Arial"/>
          <w:lang w:val="en-ZA"/>
        </w:rPr>
      </w:pPr>
    </w:p>
    <w:p w:rsidR="00E62388" w:rsidRPr="006C24D4" w:rsidRDefault="00E62388" w:rsidP="00E62388">
      <w:pPr>
        <w:pStyle w:val="ListParagraph"/>
        <w:numPr>
          <w:ilvl w:val="0"/>
          <w:numId w:val="18"/>
        </w:numPr>
        <w:ind w:firstLineChars="0"/>
        <w:rPr>
          <w:rFonts w:ascii="Arial" w:hAnsi="Arial" w:cs="Arial"/>
        </w:rPr>
      </w:pPr>
      <w:r w:rsidRPr="006C24D4">
        <w:rPr>
          <w:rFonts w:ascii="Arial" w:hAnsi="Arial" w:cs="Arial"/>
        </w:rPr>
        <w:t xml:space="preserve">To send SMS to remind patients </w:t>
      </w:r>
      <w:r w:rsidRPr="006C24D4">
        <w:rPr>
          <w:rFonts w:ascii="Arial" w:hAnsi="Arial" w:cs="Arial"/>
          <w:lang w:val="en-ZA" w:eastAsia="en-US"/>
        </w:rPr>
        <w:t>of the monthly dispensing visit</w:t>
      </w:r>
    </w:p>
    <w:p w:rsidR="00E62388" w:rsidRPr="006C24D4" w:rsidRDefault="00E62388" w:rsidP="00E62388">
      <w:pPr>
        <w:pStyle w:val="ListParagraph"/>
        <w:ind w:left="840" w:firstLineChars="0" w:firstLine="0"/>
        <w:rPr>
          <w:rFonts w:ascii="Arial" w:hAnsi="Arial" w:cs="Arial"/>
        </w:rPr>
      </w:pPr>
      <w:r w:rsidRPr="006C24D4">
        <w:rPr>
          <w:rFonts w:ascii="Arial" w:hAnsi="Arial" w:cs="Arial"/>
          <w:lang w:val="en-ZA" w:eastAsia="en-US"/>
        </w:rPr>
        <w:t>SMS reminder sent 4,3,2,1 days before the scheduled monthly follow-up visit.</w:t>
      </w:r>
    </w:p>
    <w:p w:rsidR="00E62388" w:rsidRPr="006C24D4" w:rsidRDefault="00E62388" w:rsidP="00E62388">
      <w:pPr>
        <w:pStyle w:val="ListParagraph"/>
        <w:numPr>
          <w:ilvl w:val="0"/>
          <w:numId w:val="18"/>
        </w:numPr>
        <w:ind w:firstLineChars="0"/>
        <w:rPr>
          <w:rFonts w:ascii="Arial" w:hAnsi="Arial" w:cs="Arial"/>
        </w:rPr>
      </w:pPr>
      <w:r w:rsidRPr="006C24D4">
        <w:rPr>
          <w:rFonts w:ascii="Arial" w:hAnsi="Arial" w:cs="Arial"/>
        </w:rPr>
        <w:t xml:space="preserve">Other issues of using cell phone for treatment management </w:t>
      </w:r>
    </w:p>
    <w:p w:rsidR="00E62388" w:rsidRPr="006C24D4" w:rsidRDefault="00E62388" w:rsidP="00E62388">
      <w:pPr>
        <w:pStyle w:val="ListParagraph"/>
        <w:numPr>
          <w:ilvl w:val="2"/>
          <w:numId w:val="18"/>
        </w:numPr>
        <w:ind w:firstLineChars="0"/>
        <w:rPr>
          <w:rFonts w:ascii="Arial" w:hAnsi="Arial" w:cs="Arial"/>
        </w:rPr>
      </w:pPr>
      <w:r w:rsidRPr="006C24D4">
        <w:rPr>
          <w:rFonts w:ascii="Arial" w:hAnsi="Arial" w:cs="Arial"/>
        </w:rPr>
        <w:t xml:space="preserve">To keep cell phone working, avoid cell phone out of power, recharge fee timely; </w:t>
      </w:r>
    </w:p>
    <w:p w:rsidR="00E62388" w:rsidRPr="006C24D4" w:rsidRDefault="00E62388" w:rsidP="00E62388">
      <w:pPr>
        <w:pStyle w:val="ListParagraph"/>
        <w:numPr>
          <w:ilvl w:val="2"/>
          <w:numId w:val="18"/>
        </w:numPr>
        <w:ind w:firstLineChars="0"/>
        <w:rPr>
          <w:rFonts w:ascii="Arial" w:hAnsi="Arial" w:cs="Arial"/>
        </w:rPr>
      </w:pPr>
      <w:r w:rsidRPr="006C24D4">
        <w:rPr>
          <w:rFonts w:ascii="Arial" w:hAnsi="Arial" w:cs="Arial"/>
        </w:rPr>
        <w:t>If taking medication in advanced, patient still need to reply the SMS by cell phone;</w:t>
      </w:r>
    </w:p>
    <w:p w:rsidR="00E62388" w:rsidRPr="006C24D4" w:rsidRDefault="00E62388" w:rsidP="00E62388">
      <w:pPr>
        <w:pStyle w:val="ListParagraph"/>
        <w:numPr>
          <w:ilvl w:val="2"/>
          <w:numId w:val="18"/>
        </w:numPr>
        <w:ind w:firstLineChars="0"/>
        <w:rPr>
          <w:rFonts w:ascii="Arial" w:hAnsi="Arial" w:cs="Arial"/>
        </w:rPr>
      </w:pPr>
      <w:r w:rsidRPr="006C24D4">
        <w:rPr>
          <w:rFonts w:ascii="Arial" w:hAnsi="Arial" w:cs="Arial"/>
        </w:rPr>
        <w:t xml:space="preserve">If any question and problem with cell phone, please contact your doctor or study member ASAP. </w:t>
      </w:r>
    </w:p>
    <w:p w:rsidR="00E62388" w:rsidRPr="006C24D4" w:rsidRDefault="00E62388" w:rsidP="00E62388">
      <w:pPr>
        <w:rPr>
          <w:rFonts w:ascii="Arial" w:hAnsi="Arial" w:cs="Arial"/>
          <w:b/>
          <w:bCs/>
        </w:rPr>
      </w:pPr>
    </w:p>
    <w:p w:rsidR="00E62388" w:rsidRPr="006C24D4" w:rsidRDefault="00E62388" w:rsidP="00E62388">
      <w:pPr>
        <w:rPr>
          <w:rFonts w:ascii="Arial" w:hAnsi="Arial" w:cs="Arial"/>
          <w:b/>
          <w:bCs/>
        </w:rPr>
      </w:pPr>
      <w:r w:rsidRPr="006C24D4">
        <w:rPr>
          <w:rFonts w:ascii="Arial" w:hAnsi="Arial" w:cs="Arial"/>
          <w:b/>
          <w:bCs/>
        </w:rPr>
        <w:t>What is the treatment management of electronic medication box?</w:t>
      </w:r>
    </w:p>
    <w:p w:rsidR="00E62388" w:rsidRPr="006C24D4" w:rsidRDefault="00E62388" w:rsidP="00E62388">
      <w:pPr>
        <w:pStyle w:val="ListParagraph"/>
        <w:numPr>
          <w:ilvl w:val="0"/>
          <w:numId w:val="19"/>
        </w:numPr>
        <w:ind w:firstLineChars="0"/>
        <w:rPr>
          <w:rFonts w:ascii="Arial" w:hAnsi="Arial" w:cs="Arial"/>
        </w:rPr>
      </w:pPr>
      <w:r w:rsidRPr="006C24D4">
        <w:rPr>
          <w:rFonts w:ascii="Arial" w:hAnsi="Arial" w:cs="Arial"/>
        </w:rPr>
        <w:t xml:space="preserve">To remind patients for taking medicine with human voice or music </w:t>
      </w:r>
    </w:p>
    <w:p w:rsidR="00E62388" w:rsidRPr="006C24D4" w:rsidRDefault="00E62388" w:rsidP="00E62388">
      <w:pPr>
        <w:pStyle w:val="ListParagraph"/>
        <w:numPr>
          <w:ilvl w:val="0"/>
          <w:numId w:val="20"/>
        </w:numPr>
        <w:ind w:firstLineChars="0"/>
        <w:rPr>
          <w:rFonts w:ascii="Arial" w:hAnsi="Arial" w:cs="Arial"/>
        </w:rPr>
      </w:pPr>
      <w:r w:rsidRPr="006C24D4">
        <w:rPr>
          <w:rFonts w:ascii="Arial" w:hAnsi="Arial" w:cs="Arial"/>
        </w:rPr>
        <w:t xml:space="preserve">The first time of electronic box reminding patients is after 30 minutes of an agreed time of receiving first SMS. </w:t>
      </w:r>
    </w:p>
    <w:p w:rsidR="00E62388" w:rsidRPr="006C24D4" w:rsidRDefault="00E62388" w:rsidP="00E62388">
      <w:pPr>
        <w:pStyle w:val="ListParagraph"/>
        <w:numPr>
          <w:ilvl w:val="0"/>
          <w:numId w:val="20"/>
        </w:numPr>
        <w:ind w:firstLineChars="0"/>
        <w:rPr>
          <w:rFonts w:ascii="Arial" w:hAnsi="Arial" w:cs="Arial"/>
        </w:rPr>
      </w:pPr>
      <w:r w:rsidRPr="006C24D4">
        <w:rPr>
          <w:rFonts w:ascii="Arial" w:hAnsi="Arial" w:cs="Arial"/>
          <w:lang w:val="en-ZA" w:eastAsia="en-US"/>
        </w:rPr>
        <w:t xml:space="preserve">If the box is not opened at that time there is up to eight further reminders (bleep), taking place at 5, 20, 30 minutes, 1 hour, 2 hour, 4 hour, 6 hour and 8 hour after </w:t>
      </w:r>
      <w:r w:rsidRPr="006C24D4">
        <w:rPr>
          <w:rFonts w:ascii="Arial" w:hAnsi="Arial" w:cs="Arial"/>
          <w:lang w:val="en-ZA"/>
        </w:rPr>
        <w:t xml:space="preserve">30 minutes of </w:t>
      </w:r>
      <w:r w:rsidRPr="006C24D4">
        <w:rPr>
          <w:rFonts w:ascii="Arial" w:hAnsi="Arial" w:cs="Arial"/>
          <w:lang w:val="en-ZA" w:eastAsia="en-US"/>
        </w:rPr>
        <w:t xml:space="preserve">the agreed time if the medication box is not opened. </w:t>
      </w:r>
    </w:p>
    <w:p w:rsidR="00E62388" w:rsidRPr="006C24D4" w:rsidRDefault="00E62388" w:rsidP="00E62388">
      <w:pPr>
        <w:pStyle w:val="ListParagraph"/>
        <w:numPr>
          <w:ilvl w:val="0"/>
          <w:numId w:val="20"/>
        </w:numPr>
        <w:ind w:firstLineChars="0"/>
        <w:rPr>
          <w:rFonts w:ascii="Arial" w:hAnsi="Arial" w:cs="Arial"/>
        </w:rPr>
      </w:pPr>
      <w:r w:rsidRPr="006C24D4">
        <w:rPr>
          <w:rFonts w:ascii="Arial" w:hAnsi="Arial" w:cs="Arial"/>
        </w:rPr>
        <w:t xml:space="preserve">Patients should open the box and take medication when receiving reminder at once. </w:t>
      </w:r>
      <w:r w:rsidRPr="006C24D4">
        <w:rPr>
          <w:rFonts w:ascii="Arial" w:hAnsi="Arial" w:cs="Arial"/>
          <w:lang w:val="en-ZA" w:eastAsia="en-US"/>
        </w:rPr>
        <w:t>Once the box has been opened the reminders stop for that day.</w:t>
      </w:r>
      <w:r w:rsidRPr="006C24D4">
        <w:rPr>
          <w:rFonts w:ascii="Arial" w:hAnsi="Arial" w:cs="Arial"/>
          <w:lang w:val="en-ZA"/>
        </w:rPr>
        <w:t xml:space="preserve"> </w:t>
      </w:r>
    </w:p>
    <w:p w:rsidR="00E62388" w:rsidRPr="006C24D4" w:rsidRDefault="00E62388" w:rsidP="00E62388">
      <w:pPr>
        <w:pStyle w:val="ListParagraph"/>
        <w:numPr>
          <w:ilvl w:val="0"/>
          <w:numId w:val="20"/>
        </w:numPr>
        <w:ind w:firstLineChars="0"/>
        <w:rPr>
          <w:rFonts w:ascii="Arial" w:hAnsi="Arial" w:cs="Arial"/>
        </w:rPr>
      </w:pPr>
      <w:r w:rsidRPr="006C24D4">
        <w:rPr>
          <w:rFonts w:ascii="Arial" w:hAnsi="Arial" w:cs="Arial"/>
        </w:rPr>
        <w:t xml:space="preserve">The box will ask patient to close the box with human voice of “close the box” if the box keeps open beyond 15 seconds. </w:t>
      </w:r>
    </w:p>
    <w:p w:rsidR="00E62388" w:rsidRPr="006C24D4" w:rsidRDefault="00E62388" w:rsidP="00E62388">
      <w:pPr>
        <w:pStyle w:val="ListParagraph"/>
        <w:ind w:left="360" w:firstLineChars="0" w:firstLine="0"/>
        <w:rPr>
          <w:rFonts w:ascii="Arial" w:hAnsi="Arial" w:cs="Arial"/>
        </w:rPr>
      </w:pPr>
    </w:p>
    <w:p w:rsidR="00E62388" w:rsidRPr="006C24D4" w:rsidRDefault="00E62388" w:rsidP="00E62388">
      <w:pPr>
        <w:pStyle w:val="ListParagraph"/>
        <w:numPr>
          <w:ilvl w:val="0"/>
          <w:numId w:val="19"/>
        </w:numPr>
        <w:ind w:firstLineChars="0"/>
        <w:rPr>
          <w:rFonts w:ascii="Arial" w:hAnsi="Arial" w:cs="Arial"/>
        </w:rPr>
      </w:pPr>
      <w:r w:rsidRPr="006C24D4">
        <w:rPr>
          <w:rFonts w:ascii="Arial" w:hAnsi="Arial" w:cs="Arial"/>
        </w:rPr>
        <w:t xml:space="preserve">To remind patients </w:t>
      </w:r>
      <w:r w:rsidRPr="006C24D4">
        <w:rPr>
          <w:rFonts w:ascii="Arial" w:hAnsi="Arial" w:cs="Arial"/>
          <w:lang w:val="en-ZA" w:eastAsia="en-US"/>
        </w:rPr>
        <w:t>of the monthly dispensing visit</w:t>
      </w:r>
    </w:p>
    <w:p w:rsidR="00E62388" w:rsidRPr="006C24D4" w:rsidRDefault="00E62388" w:rsidP="00E62388">
      <w:pPr>
        <w:pStyle w:val="ListParagraph"/>
        <w:ind w:left="360" w:firstLineChars="0" w:firstLine="0"/>
        <w:rPr>
          <w:rFonts w:ascii="Arial" w:hAnsi="Arial" w:cs="Arial"/>
        </w:rPr>
      </w:pPr>
      <w:r w:rsidRPr="006C24D4">
        <w:rPr>
          <w:rFonts w:ascii="Arial" w:hAnsi="Arial" w:cs="Arial"/>
          <w:lang w:val="en-ZA" w:eastAsia="en-US"/>
        </w:rPr>
        <w:t>Medication box reminder (human voice) 4,3,2,1 days before the scheduled monthly follow-up visit.</w:t>
      </w:r>
      <w:r w:rsidRPr="006C24D4">
        <w:rPr>
          <w:rFonts w:ascii="Arial" w:hAnsi="Arial" w:cs="Arial"/>
          <w:lang w:val="en-ZA"/>
        </w:rPr>
        <w:t xml:space="preserve"> </w:t>
      </w:r>
    </w:p>
    <w:p w:rsidR="00E62388" w:rsidRPr="006C24D4" w:rsidRDefault="00E62388" w:rsidP="00E62388">
      <w:pPr>
        <w:pStyle w:val="ListParagraph"/>
        <w:numPr>
          <w:ilvl w:val="0"/>
          <w:numId w:val="22"/>
        </w:numPr>
        <w:ind w:firstLineChars="0"/>
        <w:rPr>
          <w:rFonts w:ascii="Arial" w:hAnsi="Arial" w:cs="Arial"/>
        </w:rPr>
      </w:pPr>
      <w:r w:rsidRPr="006C24D4">
        <w:rPr>
          <w:rFonts w:ascii="Arial" w:hAnsi="Arial" w:cs="Arial"/>
        </w:rPr>
        <w:t xml:space="preserve">Other issues of using electronic box for treatment management </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 xml:space="preserve">To keep the box working, avoid it out of power; </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 xml:space="preserve">To keep the box from water, children and fire; </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Do not open the box frequently, especially in non-taking medication day.</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 xml:space="preserve">If opening the box in advanced, patient still need to reply the SMS by cell phone; </w:t>
      </w:r>
    </w:p>
    <w:p w:rsidR="00E62388" w:rsidRPr="006C24D4" w:rsidRDefault="00E62388" w:rsidP="00E62388">
      <w:pPr>
        <w:pStyle w:val="ListParagraph"/>
        <w:numPr>
          <w:ilvl w:val="0"/>
          <w:numId w:val="21"/>
        </w:numPr>
        <w:ind w:firstLineChars="0"/>
        <w:rPr>
          <w:rFonts w:ascii="Arial" w:hAnsi="Arial" w:cs="Arial"/>
        </w:rPr>
      </w:pPr>
      <w:r w:rsidRPr="006C24D4">
        <w:rPr>
          <w:rFonts w:ascii="Arial" w:hAnsi="Arial" w:cs="Arial"/>
        </w:rPr>
        <w:t xml:space="preserve">If any question and problem with the box happened, please contact your doctor or study member ASAP. </w:t>
      </w:r>
    </w:p>
    <w:p w:rsidR="00E62388" w:rsidRPr="006C24D4" w:rsidRDefault="00E62388" w:rsidP="00E62388">
      <w:pPr>
        <w:rPr>
          <w:rFonts w:ascii="Arial" w:hAnsi="Arial" w:cs="Arial"/>
          <w:b/>
          <w:bCs/>
        </w:rPr>
      </w:pPr>
    </w:p>
    <w:p w:rsidR="00E62388" w:rsidRDefault="00E62388" w:rsidP="00E62388"/>
    <w:p w:rsidR="00E62388" w:rsidRDefault="00E62388" w:rsidP="00E62388"/>
    <w:p w:rsidR="00E62388" w:rsidRDefault="00E62388" w:rsidP="00E62388"/>
    <w:p w:rsidR="00E62388" w:rsidRPr="00FB1EAF" w:rsidRDefault="00E62388" w:rsidP="00E62388">
      <w:pPr>
        <w:jc w:val="center"/>
        <w:rPr>
          <w:b/>
          <w:sz w:val="24"/>
        </w:rPr>
      </w:pPr>
      <w:bookmarkStart w:id="17" w:name="_GoBack"/>
      <w:bookmarkEnd w:id="17"/>
    </w:p>
    <w:p w:rsidR="00E62388" w:rsidRDefault="00E62388" w:rsidP="00E62388"/>
    <w:p w:rsidR="00E62388" w:rsidRDefault="00DD3278" w:rsidP="00E62388">
      <w:r w:rsidRPr="00DD3278">
        <w:rPr>
          <w:noProof/>
        </w:rPr>
      </w:r>
      <w:r>
        <w:rPr>
          <w:noProof/>
        </w:rPr>
        <w:pict>
          <v:shape id="Text Box 7" o:spid="_x0000_s1027" type="#_x0000_t202" style="width:425.2pt;height:630.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2388" w:rsidRPr="00EA5AAB" w:rsidRDefault="00E62388" w:rsidP="00E62388">
                  <w:pPr>
                    <w:spacing w:line="360" w:lineRule="auto"/>
                    <w:jc w:val="center"/>
                    <w:rPr>
                      <w:rFonts w:ascii="SimSun" w:hAnsi="SimSun"/>
                      <w:b/>
                      <w:color w:val="000000"/>
                      <w:szCs w:val="21"/>
                    </w:rPr>
                  </w:pPr>
                  <w:r w:rsidRPr="00594A80">
                    <w:rPr>
                      <w:rFonts w:ascii="SimSun" w:hAnsi="SimSun"/>
                      <w:b/>
                      <w:color w:val="000000"/>
                      <w:szCs w:val="21"/>
                    </w:rPr>
                    <w:t>INFORMED CONSENT FOR COMMUNITY TRIAL OF NEW METHOD IN TUBERCULOSIS STANDARD TREATMENT MANAGEMENT</w:t>
                  </w:r>
                </w:p>
                <w:p w:rsidR="00E62388" w:rsidRPr="00EA5AAB" w:rsidRDefault="00E62388" w:rsidP="00E62388">
                  <w:pPr>
                    <w:spacing w:line="360" w:lineRule="auto"/>
                    <w:jc w:val="center"/>
                    <w:rPr>
                      <w:rFonts w:ascii="SimSun" w:hAnsi="SimSun"/>
                      <w:b/>
                      <w:color w:val="000000"/>
                      <w:szCs w:val="21"/>
                    </w:rPr>
                  </w:pPr>
                  <w:r w:rsidRPr="00594A80">
                    <w:rPr>
                      <w:rFonts w:ascii="SimSun" w:hAnsi="SimSun"/>
                      <w:b/>
                      <w:color w:val="000000"/>
                      <w:szCs w:val="21"/>
                    </w:rPr>
                    <w:t>(</w:t>
                  </w:r>
                  <w:r w:rsidRPr="00F672B8">
                    <w:rPr>
                      <w:rFonts w:ascii="SimSun" w:hAnsi="SimSun"/>
                      <w:b/>
                      <w:color w:val="000000"/>
                      <w:szCs w:val="21"/>
                    </w:rPr>
                    <w:t>MOBILE PONHE+ MEDICATION MONITOR ARM)</w:t>
                  </w:r>
                </w:p>
                <w:p w:rsidR="00E62388" w:rsidRPr="00153CF5" w:rsidRDefault="00E62388" w:rsidP="00E62388">
                  <w:pPr>
                    <w:rPr>
                      <w:color w:val="000000"/>
                      <w:szCs w:val="21"/>
                    </w:rPr>
                  </w:pPr>
                  <w:r w:rsidRPr="00153CF5">
                    <w:rPr>
                      <w:color w:val="000000"/>
                      <w:szCs w:val="21"/>
                    </w:rPr>
                    <w:t>Dear patients,</w:t>
                  </w:r>
                </w:p>
                <w:p w:rsidR="00E62388" w:rsidRPr="00153CF5" w:rsidRDefault="00E62388" w:rsidP="00E62388">
                  <w:pPr>
                    <w:ind w:leftChars="50" w:left="105" w:firstLineChars="150" w:firstLine="315"/>
                    <w:rPr>
                      <w:color w:val="000000"/>
                      <w:szCs w:val="21"/>
                    </w:rPr>
                  </w:pPr>
                  <w:r w:rsidRPr="00153CF5">
                    <w:rPr>
                      <w:color w:val="000000"/>
                      <w:szCs w:val="21"/>
                    </w:rPr>
                    <w:t>Tuberculosis is curable under standard treatment management. However, due to irregular medication or interruption of the course, drug-resistant TB is developed among a number of patients. This makes their condition worse and results in the occurrence of incurable tuberculosis. To ensure medication is taken timely and treatment adherence is good, National Center for Tuberculosis Control and Prevention, China CDC, is conducting a community trial of new methods in tuberculosis treatment management</w:t>
                  </w:r>
                </w:p>
                <w:p w:rsidR="00E62388" w:rsidRPr="00153CF5" w:rsidRDefault="00E62388" w:rsidP="00E62388">
                  <w:pPr>
                    <w:ind w:leftChars="50" w:left="105" w:firstLineChars="150" w:firstLine="315"/>
                    <w:rPr>
                      <w:color w:val="000000"/>
                      <w:szCs w:val="21"/>
                    </w:rPr>
                  </w:pPr>
                  <w:r w:rsidRPr="00153CF5">
                    <w:rPr>
                      <w:color w:val="000000"/>
                      <w:szCs w:val="21"/>
                    </w:rPr>
                    <w:t xml:space="preserve">We are doing the research study and would like to invite you to take part. You will receive </w:t>
                  </w:r>
                  <w:r>
                    <w:rPr>
                      <w:rFonts w:hint="eastAsia"/>
                      <w:color w:val="000000"/>
                      <w:szCs w:val="21"/>
                    </w:rPr>
                    <w:t xml:space="preserve">a cell phone and </w:t>
                  </w:r>
                  <w:r w:rsidRPr="00153CF5">
                    <w:rPr>
                      <w:color w:val="000000"/>
                      <w:szCs w:val="21"/>
                    </w:rPr>
                    <w:t>an electronic medication box, and your treatment management is conducted with the use of the facilit</w:t>
                  </w:r>
                  <w:r>
                    <w:rPr>
                      <w:rFonts w:hint="eastAsia"/>
                      <w:color w:val="000000"/>
                      <w:szCs w:val="21"/>
                    </w:rPr>
                    <w:t>ies</w:t>
                  </w:r>
                  <w:r w:rsidRPr="00153CF5">
                    <w:rPr>
                      <w:color w:val="000000"/>
                      <w:szCs w:val="21"/>
                    </w:rPr>
                    <w:t xml:space="preserve">. All information collected during the course of this study will be kept securely and confidentially. Your name and contact details will only be available to study staff, and will be stored electronically, completely separately from the other information. </w:t>
                  </w:r>
                </w:p>
                <w:p w:rsidR="00E62388" w:rsidRPr="00153CF5" w:rsidRDefault="00E62388" w:rsidP="00E62388">
                  <w:pPr>
                    <w:ind w:leftChars="50" w:left="105" w:firstLineChars="150" w:firstLine="315"/>
                    <w:rPr>
                      <w:color w:val="000000"/>
                      <w:szCs w:val="21"/>
                    </w:rPr>
                  </w:pPr>
                  <w:r w:rsidRPr="00153CF5">
                    <w:rPr>
                      <w:color w:val="000000"/>
                      <w:szCs w:val="21"/>
                    </w:rPr>
                    <w:t>Your decision to take part or not will not affect your health care. You can decide to stop taking part in the study at any time, without giving a reason. If you have any question on the study, you can enquire your doctor.</w:t>
                  </w:r>
                </w:p>
                <w:p w:rsidR="00E62388" w:rsidRPr="00153CF5" w:rsidRDefault="00E62388" w:rsidP="00E62388">
                  <w:pPr>
                    <w:ind w:leftChars="50" w:left="105" w:firstLineChars="150" w:firstLine="315"/>
                    <w:rPr>
                      <w:szCs w:val="21"/>
                    </w:rPr>
                  </w:pPr>
                  <w:r w:rsidRPr="00153CF5">
                    <w:rPr>
                      <w:color w:val="000000"/>
                      <w:szCs w:val="21"/>
                    </w:rPr>
                    <w:t xml:space="preserve">If you decide to take part, we will ask you to sign on a consent form. </w:t>
                  </w:r>
                </w:p>
                <w:p w:rsidR="00E62388" w:rsidRPr="00153CF5" w:rsidRDefault="00E62388" w:rsidP="00E62388">
                  <w:pPr>
                    <w:ind w:firstLineChars="200" w:firstLine="420"/>
                    <w:jc w:val="right"/>
                    <w:rPr>
                      <w:szCs w:val="21"/>
                    </w:rPr>
                  </w:pPr>
                  <w:r w:rsidRPr="00153CF5">
                    <w:rPr>
                      <w:color w:val="000000"/>
                      <w:szCs w:val="21"/>
                    </w:rPr>
                    <w:t>National Center for Tuberculosis Control and Prevention, China CDC</w:t>
                  </w:r>
                </w:p>
                <w:p w:rsidR="00E62388" w:rsidRDefault="00E62388" w:rsidP="00E62388">
                  <w:pPr>
                    <w:jc w:val="left"/>
                  </w:pPr>
                </w:p>
                <w:p w:rsidR="00E62388" w:rsidRDefault="00E62388" w:rsidP="00E62388">
                  <w:pPr>
                    <w:jc w:val="left"/>
                  </w:pPr>
                </w:p>
                <w:p w:rsidR="00E62388" w:rsidRDefault="00E62388" w:rsidP="00E62388">
                  <w:pPr>
                    <w:jc w:val="left"/>
                  </w:pPr>
                  <w:r>
                    <w:t xml:space="preserve">I, ______ (insert name) have read the patient information sheet and understand my participation is voluntary </w:t>
                  </w:r>
                  <w:r w:rsidRPr="001F07F1">
                    <w:t>and I am free to withdraw at any time, without giving any reason, without my medical care or legal rights being affected.</w:t>
                  </w:r>
                  <w:r>
                    <w:tab/>
                  </w:r>
                  <w:r>
                    <w:rPr>
                      <w:rFonts w:hint="eastAsia"/>
                    </w:rPr>
                    <w:t xml:space="preserve"> </w:t>
                  </w:r>
                </w:p>
                <w:p w:rsidR="00E62388" w:rsidRDefault="00E62388" w:rsidP="00E62388">
                  <w:pPr>
                    <w:ind w:firstLineChars="100" w:firstLine="210"/>
                    <w:jc w:val="left"/>
                  </w:pPr>
                  <w:proofErr w:type="gramStart"/>
                  <w:r>
                    <w:t>hereby</w:t>
                  </w:r>
                  <w:proofErr w:type="gramEnd"/>
                  <w:r>
                    <w:t xml:space="preserve">, state that I am willing to take part in the study and accept the use of electronic medicine box in the treatment management. </w:t>
                  </w:r>
                  <w:r>
                    <w:tab/>
                  </w:r>
                  <w:r>
                    <w:tab/>
                  </w:r>
                  <w:r>
                    <w:tab/>
                  </w:r>
                  <w:r>
                    <w:tab/>
                  </w:r>
                  <w:r>
                    <w:tab/>
                  </w:r>
                  <w:r>
                    <w:tab/>
                  </w:r>
                  <w:r>
                    <w:tab/>
                  </w:r>
                </w:p>
                <w:p w:rsidR="00E62388" w:rsidRDefault="00E62388" w:rsidP="00E62388">
                  <w:pPr>
                    <w:jc w:val="left"/>
                  </w:pPr>
                </w:p>
                <w:p w:rsidR="00E62388" w:rsidRDefault="00E62388" w:rsidP="00E62388">
                  <w:r>
                    <w:t>Patients Signature: ________________      Date: ______________</w:t>
                  </w:r>
                </w:p>
                <w:p w:rsidR="00E62388" w:rsidRDefault="00E62388" w:rsidP="00E62388">
                  <w:pPr>
                    <w:jc w:val="left"/>
                  </w:pPr>
                  <w:r>
                    <w:t xml:space="preserve"> </w:t>
                  </w:r>
                </w:p>
                <w:p w:rsidR="00E62388" w:rsidRDefault="00E62388" w:rsidP="00E62388">
                  <w:pPr>
                    <w:jc w:val="left"/>
                  </w:pPr>
                  <w:r>
                    <w:t>I have accurately informed the subjects of this document to the patients/recipients. He/she has accurately read informed consent and has the opportunity to raise question. I, hereby, guarantee that he/she sign this informed consent based on the voluntary principles.</w:t>
                  </w:r>
                </w:p>
                <w:p w:rsidR="00E62388" w:rsidRDefault="00E62388" w:rsidP="00E62388">
                  <w:pPr>
                    <w:jc w:val="left"/>
                  </w:pPr>
                </w:p>
                <w:p w:rsidR="00E62388" w:rsidRDefault="00E62388" w:rsidP="00E62388">
                  <w:pPr>
                    <w:spacing w:line="360" w:lineRule="auto"/>
                  </w:pPr>
                  <w:r>
                    <w:t>Doctors (</w:t>
                  </w:r>
                  <w:r w:rsidRPr="00DE07C5">
                    <w:t>Name of Person taking consent</w:t>
                  </w:r>
                  <w:r>
                    <w:t>) Signature: ____________</w:t>
                  </w:r>
                  <w:proofErr w:type="gramStart"/>
                  <w:r>
                    <w:t>_  Date</w:t>
                  </w:r>
                  <w:proofErr w:type="gramEnd"/>
                  <w:r>
                    <w:t>: _______________</w:t>
                  </w:r>
                </w:p>
                <w:p w:rsidR="00E62388" w:rsidRPr="00F672B8" w:rsidRDefault="00E62388" w:rsidP="00E62388">
                  <w:pPr>
                    <w:spacing w:line="360" w:lineRule="auto"/>
                    <w:ind w:firstLineChars="200" w:firstLine="420"/>
                    <w:rPr>
                      <w:rFonts w:ascii="SimSun" w:hAnsi="SimSun"/>
                      <w:szCs w:val="21"/>
                    </w:rPr>
                  </w:pPr>
                </w:p>
              </w:txbxContent>
            </v:textbox>
            <w10:wrap type="none"/>
            <w10:anchorlock/>
          </v:shape>
        </w:pict>
      </w:r>
    </w:p>
    <w:p w:rsidR="00E62388" w:rsidRDefault="00E62388" w:rsidP="00E62388"/>
    <w:p w:rsidR="00E62388" w:rsidRDefault="00E62388" w:rsidP="00E62388"/>
    <w:p w:rsidR="00E62388" w:rsidRDefault="00E62388" w:rsidP="00E62388"/>
    <w:p w:rsidR="00701671" w:rsidRPr="00B65606" w:rsidRDefault="00701671" w:rsidP="00701671">
      <w:pPr>
        <w:spacing w:line="360" w:lineRule="auto"/>
        <w:rPr>
          <w:rFonts w:ascii="Arial" w:hAnsi="Arial" w:cs="Arial"/>
          <w:bCs/>
          <w:sz w:val="24"/>
          <w:lang w:val="fr-FR"/>
        </w:rPr>
      </w:pPr>
    </w:p>
    <w:p w:rsidR="00CE5301" w:rsidRDefault="00CE5301" w:rsidP="00701671">
      <w:pPr>
        <w:spacing w:line="360" w:lineRule="auto"/>
        <w:rPr>
          <w:rFonts w:ascii="Arial" w:hAnsi="Arial" w:cs="Arial"/>
          <w:bCs/>
          <w:sz w:val="24"/>
          <w:lang w:val="fr-FR"/>
        </w:rPr>
      </w:pPr>
    </w:p>
    <w:p w:rsidR="00701671" w:rsidRDefault="00701671" w:rsidP="00CE5301">
      <w:pPr>
        <w:spacing w:line="360" w:lineRule="auto"/>
      </w:pPr>
      <w:r w:rsidRPr="00B65606">
        <w:rPr>
          <w:rFonts w:ascii="Arial" w:hAnsi="Arial" w:cs="Arial"/>
          <w:bCs/>
          <w:sz w:val="24"/>
          <w:lang w:val="fr-FR"/>
        </w:rPr>
        <w:br w:type="page"/>
      </w:r>
    </w:p>
    <w:p w:rsidR="00701671" w:rsidRDefault="00701671" w:rsidP="00701671"/>
    <w:p w:rsidR="00701671" w:rsidRDefault="00701671" w:rsidP="00701671">
      <w:pPr>
        <w:spacing w:line="360" w:lineRule="auto"/>
        <w:rPr>
          <w:rFonts w:ascii="Arial" w:hAnsi="Arial" w:cs="Arial"/>
          <w:bCs/>
          <w:sz w:val="24"/>
          <w:lang w:val="fr-FR"/>
        </w:rPr>
      </w:pPr>
      <w:proofErr w:type="spellStart"/>
      <w:r>
        <w:rPr>
          <w:rFonts w:ascii="Arial" w:hAnsi="Arial" w:cs="Arial" w:hint="eastAsia"/>
          <w:bCs/>
          <w:sz w:val="24"/>
          <w:lang w:val="fr-FR"/>
        </w:rPr>
        <w:t>Annex</w:t>
      </w:r>
      <w:proofErr w:type="spellEnd"/>
      <w:r>
        <w:rPr>
          <w:rFonts w:ascii="Arial" w:hAnsi="Arial" w:cs="Arial" w:hint="eastAsia"/>
          <w:bCs/>
          <w:sz w:val="24"/>
          <w:lang w:val="fr-FR"/>
        </w:rPr>
        <w:t xml:space="preserve"> 3</w:t>
      </w:r>
    </w:p>
    <w:p w:rsidR="00701671" w:rsidRDefault="00701671" w:rsidP="00701671">
      <w:pPr>
        <w:jc w:val="center"/>
        <w:rPr>
          <w:rFonts w:ascii="Arial" w:hAnsi="Arial" w:cs="Arial"/>
          <w:bCs/>
          <w:sz w:val="28"/>
          <w:szCs w:val="28"/>
          <w:highlight w:val="cyan"/>
        </w:rPr>
      </w:pPr>
      <w:r>
        <w:rPr>
          <w:rFonts w:ascii="Arial" w:hAnsi="Arial" w:cs="Arial" w:hint="eastAsia"/>
          <w:bCs/>
          <w:sz w:val="28"/>
          <w:szCs w:val="28"/>
        </w:rPr>
        <w:t xml:space="preserve">TB </w:t>
      </w:r>
      <w:r w:rsidRPr="00681EAB">
        <w:rPr>
          <w:rFonts w:ascii="Arial" w:hAnsi="Arial" w:cs="Arial"/>
          <w:bCs/>
          <w:sz w:val="28"/>
          <w:szCs w:val="28"/>
        </w:rPr>
        <w:t>Patient</w:t>
      </w:r>
      <w:r>
        <w:rPr>
          <w:rFonts w:ascii="Arial" w:hAnsi="Arial" w:cs="Arial" w:hint="eastAsia"/>
          <w:bCs/>
          <w:sz w:val="28"/>
          <w:szCs w:val="28"/>
        </w:rPr>
        <w:t xml:space="preserve"> Questionnaire</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1128"/>
        <w:gridCol w:w="751"/>
        <w:gridCol w:w="1697"/>
        <w:gridCol w:w="270"/>
        <w:gridCol w:w="23"/>
        <w:gridCol w:w="200"/>
        <w:gridCol w:w="224"/>
        <w:gridCol w:w="1489"/>
        <w:gridCol w:w="718"/>
      </w:tblGrid>
      <w:tr w:rsidR="00701671" w:rsidRPr="00B61DF4" w:rsidTr="000318CE">
        <w:trPr>
          <w:cantSplit/>
          <w:trHeight w:val="501"/>
        </w:trPr>
        <w:tc>
          <w:tcPr>
            <w:tcW w:w="5000" w:type="pct"/>
            <w:gridSpan w:val="10"/>
          </w:tcPr>
          <w:p w:rsidR="00701671" w:rsidRPr="00B61DF4" w:rsidRDefault="00701671" w:rsidP="000318CE">
            <w:pPr>
              <w:spacing w:line="280" w:lineRule="exact"/>
              <w:jc w:val="center"/>
              <w:rPr>
                <w:szCs w:val="21"/>
              </w:rPr>
            </w:pPr>
            <w:r>
              <w:rPr>
                <w:rFonts w:hint="eastAsia"/>
                <w:szCs w:val="21"/>
              </w:rPr>
              <w:t xml:space="preserve">I  social-demographic information </w:t>
            </w:r>
          </w:p>
        </w:tc>
      </w:tr>
      <w:tr w:rsidR="00701671" w:rsidRPr="00B61DF4" w:rsidTr="000318CE">
        <w:trPr>
          <w:cantSplit/>
          <w:trHeight w:val="501"/>
        </w:trPr>
        <w:tc>
          <w:tcPr>
            <w:tcW w:w="1289" w:type="pct"/>
          </w:tcPr>
          <w:p w:rsidR="00701671" w:rsidRPr="00B61DF4" w:rsidRDefault="00701671" w:rsidP="000318CE">
            <w:pPr>
              <w:spacing w:line="280" w:lineRule="exact"/>
              <w:jc w:val="left"/>
              <w:rPr>
                <w:szCs w:val="21"/>
              </w:rPr>
            </w:pPr>
            <w:r>
              <w:rPr>
                <w:rFonts w:hint="eastAsia"/>
                <w:szCs w:val="21"/>
              </w:rPr>
              <w:t>Name</w:t>
            </w:r>
          </w:p>
        </w:tc>
        <w:tc>
          <w:tcPr>
            <w:tcW w:w="1073" w:type="pct"/>
            <w:gridSpan w:val="2"/>
          </w:tcPr>
          <w:p w:rsidR="00701671" w:rsidRPr="00B61DF4" w:rsidRDefault="00701671" w:rsidP="000318CE">
            <w:pPr>
              <w:spacing w:line="280" w:lineRule="exact"/>
              <w:rPr>
                <w:szCs w:val="21"/>
              </w:rPr>
            </w:pPr>
          </w:p>
        </w:tc>
        <w:tc>
          <w:tcPr>
            <w:tcW w:w="1123" w:type="pct"/>
            <w:gridSpan w:val="2"/>
          </w:tcPr>
          <w:p w:rsidR="00701671" w:rsidRDefault="00701671" w:rsidP="000318CE">
            <w:pPr>
              <w:spacing w:line="280" w:lineRule="exact"/>
              <w:rPr>
                <w:szCs w:val="21"/>
              </w:rPr>
            </w:pPr>
            <w:r>
              <w:rPr>
                <w:rFonts w:hint="eastAsia"/>
                <w:szCs w:val="21"/>
              </w:rPr>
              <w:t>Mobile Phone</w:t>
            </w:r>
          </w:p>
        </w:tc>
        <w:tc>
          <w:tcPr>
            <w:tcW w:w="1515" w:type="pct"/>
            <w:gridSpan w:val="5"/>
          </w:tcPr>
          <w:p w:rsidR="00701671" w:rsidRPr="00B61DF4" w:rsidRDefault="00701671" w:rsidP="000318CE">
            <w:pPr>
              <w:spacing w:line="280" w:lineRule="exact"/>
              <w:rPr>
                <w:szCs w:val="21"/>
              </w:rPr>
            </w:pPr>
          </w:p>
        </w:tc>
      </w:tr>
      <w:tr w:rsidR="00701671" w:rsidRPr="00B61DF4" w:rsidTr="000318CE">
        <w:trPr>
          <w:cantSplit/>
          <w:trHeight w:val="501"/>
        </w:trPr>
        <w:tc>
          <w:tcPr>
            <w:tcW w:w="1289" w:type="pct"/>
          </w:tcPr>
          <w:p w:rsidR="00701671" w:rsidRPr="00B61DF4" w:rsidRDefault="00701671" w:rsidP="000318CE">
            <w:pPr>
              <w:spacing w:line="280" w:lineRule="exact"/>
              <w:jc w:val="left"/>
              <w:rPr>
                <w:szCs w:val="21"/>
              </w:rPr>
            </w:pPr>
            <w:r w:rsidRPr="00B61DF4">
              <w:rPr>
                <w:szCs w:val="21"/>
              </w:rPr>
              <w:t>Registration Date (interview date)</w:t>
            </w:r>
          </w:p>
        </w:tc>
        <w:tc>
          <w:tcPr>
            <w:tcW w:w="1073" w:type="pct"/>
            <w:gridSpan w:val="2"/>
          </w:tcPr>
          <w:p w:rsidR="00701671" w:rsidRPr="00B61DF4" w:rsidRDefault="00701671" w:rsidP="000318CE">
            <w:pPr>
              <w:spacing w:line="280" w:lineRule="exact"/>
              <w:rPr>
                <w:szCs w:val="21"/>
              </w:rPr>
            </w:pPr>
            <w:r w:rsidRPr="00B61DF4">
              <w:rPr>
                <w:szCs w:val="21"/>
              </w:rPr>
              <w:t>|_|_|_|_|/|_|_|/|_|_|</w:t>
            </w:r>
          </w:p>
        </w:tc>
        <w:tc>
          <w:tcPr>
            <w:tcW w:w="1123" w:type="pct"/>
            <w:gridSpan w:val="2"/>
          </w:tcPr>
          <w:p w:rsidR="00701671" w:rsidRDefault="00701671" w:rsidP="000318CE">
            <w:pPr>
              <w:spacing w:line="280" w:lineRule="exact"/>
              <w:rPr>
                <w:szCs w:val="21"/>
              </w:rPr>
            </w:pPr>
            <w:r>
              <w:rPr>
                <w:rFonts w:hint="eastAsia"/>
                <w:szCs w:val="21"/>
              </w:rPr>
              <w:t xml:space="preserve">TB </w:t>
            </w:r>
            <w:proofErr w:type="spellStart"/>
            <w:r>
              <w:rPr>
                <w:rFonts w:hint="eastAsia"/>
                <w:szCs w:val="21"/>
              </w:rPr>
              <w:t>Patient</w:t>
            </w:r>
            <w:r>
              <w:rPr>
                <w:szCs w:val="21"/>
              </w:rPr>
              <w:t>’</w:t>
            </w:r>
            <w:r>
              <w:rPr>
                <w:rFonts w:hint="eastAsia"/>
                <w:szCs w:val="21"/>
              </w:rPr>
              <w:t>s</w:t>
            </w:r>
            <w:r w:rsidRPr="00B61DF4">
              <w:rPr>
                <w:szCs w:val="21"/>
              </w:rPr>
              <w:t>Registration</w:t>
            </w:r>
            <w:proofErr w:type="spellEnd"/>
            <w:r w:rsidRPr="00B61DF4">
              <w:rPr>
                <w:szCs w:val="21"/>
              </w:rPr>
              <w:t xml:space="preserve"> Number</w:t>
            </w:r>
          </w:p>
        </w:tc>
        <w:tc>
          <w:tcPr>
            <w:tcW w:w="1515" w:type="pct"/>
            <w:gridSpan w:val="5"/>
          </w:tcPr>
          <w:p w:rsidR="00701671" w:rsidRPr="00B61DF4" w:rsidRDefault="00701671" w:rsidP="000318CE">
            <w:pPr>
              <w:spacing w:line="280" w:lineRule="exact"/>
              <w:rPr>
                <w:szCs w:val="21"/>
              </w:rPr>
            </w:pPr>
            <w:r w:rsidRPr="00B61DF4">
              <w:rPr>
                <w:szCs w:val="21"/>
              </w:rPr>
              <w:t>|_|_|_|_|_|_|</w:t>
            </w:r>
          </w:p>
        </w:tc>
      </w:tr>
      <w:tr w:rsidR="00701671" w:rsidRPr="00B61DF4" w:rsidTr="000318CE">
        <w:trPr>
          <w:cantSplit/>
          <w:trHeight w:val="345"/>
        </w:trPr>
        <w:tc>
          <w:tcPr>
            <w:tcW w:w="1289" w:type="pct"/>
          </w:tcPr>
          <w:p w:rsidR="00701671" w:rsidRPr="00B61DF4" w:rsidRDefault="00701671" w:rsidP="000318CE">
            <w:pPr>
              <w:spacing w:line="280" w:lineRule="exact"/>
              <w:rPr>
                <w:szCs w:val="21"/>
              </w:rPr>
            </w:pPr>
            <w:r w:rsidRPr="00B61DF4">
              <w:rPr>
                <w:szCs w:val="21"/>
              </w:rPr>
              <w:t xml:space="preserve">Gender </w:t>
            </w:r>
          </w:p>
        </w:tc>
        <w:tc>
          <w:tcPr>
            <w:tcW w:w="1073" w:type="pct"/>
            <w:gridSpan w:val="2"/>
          </w:tcPr>
          <w:p w:rsidR="00701671" w:rsidRPr="00B61DF4" w:rsidRDefault="00701671" w:rsidP="000318CE">
            <w:pPr>
              <w:spacing w:line="280" w:lineRule="exact"/>
              <w:rPr>
                <w:szCs w:val="21"/>
              </w:rPr>
            </w:pPr>
            <w:r w:rsidRPr="00B61DF4">
              <w:rPr>
                <w:sz w:val="28"/>
                <w:szCs w:val="28"/>
              </w:rPr>
              <w:t>□</w:t>
            </w:r>
            <w:r w:rsidRPr="00B61DF4">
              <w:rPr>
                <w:szCs w:val="21"/>
                <w:vertAlign w:val="subscript"/>
              </w:rPr>
              <w:t>1</w:t>
            </w:r>
            <w:r w:rsidRPr="00B61DF4">
              <w:rPr>
                <w:szCs w:val="21"/>
              </w:rPr>
              <w:t>Male</w:t>
            </w:r>
            <w:r>
              <w:rPr>
                <w:rFonts w:hint="eastAsia"/>
                <w:szCs w:val="21"/>
              </w:rPr>
              <w:t xml:space="preserve"> </w:t>
            </w:r>
            <w:r w:rsidRPr="00B61DF4">
              <w:rPr>
                <w:sz w:val="28"/>
                <w:szCs w:val="28"/>
              </w:rPr>
              <w:t>□</w:t>
            </w:r>
            <w:r w:rsidRPr="00B61DF4">
              <w:rPr>
                <w:szCs w:val="21"/>
                <w:vertAlign w:val="subscript"/>
              </w:rPr>
              <w:t>2</w:t>
            </w:r>
            <w:r w:rsidRPr="00B61DF4">
              <w:rPr>
                <w:szCs w:val="21"/>
              </w:rPr>
              <w:t xml:space="preserve"> Female </w:t>
            </w:r>
          </w:p>
        </w:tc>
        <w:tc>
          <w:tcPr>
            <w:tcW w:w="1123" w:type="pct"/>
            <w:gridSpan w:val="2"/>
          </w:tcPr>
          <w:p w:rsidR="00701671" w:rsidRPr="00B61DF4" w:rsidRDefault="00701671" w:rsidP="000318CE">
            <w:pPr>
              <w:spacing w:line="280" w:lineRule="exact"/>
              <w:jc w:val="left"/>
              <w:rPr>
                <w:szCs w:val="21"/>
              </w:rPr>
            </w:pPr>
            <w:r w:rsidRPr="00B61DF4">
              <w:rPr>
                <w:szCs w:val="21"/>
              </w:rPr>
              <w:t>Birth</w:t>
            </w:r>
            <w:r>
              <w:rPr>
                <w:szCs w:val="21"/>
              </w:rPr>
              <w:t xml:space="preserve"> </w:t>
            </w:r>
            <w:r w:rsidRPr="00B61DF4">
              <w:rPr>
                <w:szCs w:val="21"/>
              </w:rPr>
              <w:t>Date</w:t>
            </w:r>
            <w:r>
              <w:rPr>
                <w:szCs w:val="21"/>
              </w:rPr>
              <w:t xml:space="preserve"> </w:t>
            </w:r>
            <w:r w:rsidRPr="00B61DF4">
              <w:rPr>
                <w:szCs w:val="21"/>
              </w:rPr>
              <w:t>(Year,</w:t>
            </w:r>
            <w:r>
              <w:rPr>
                <w:rFonts w:hint="eastAsia"/>
                <w:szCs w:val="21"/>
              </w:rPr>
              <w:t xml:space="preserve"> </w:t>
            </w:r>
            <w:r w:rsidRPr="00B61DF4">
              <w:rPr>
                <w:szCs w:val="21"/>
              </w:rPr>
              <w:t>Month, Day)</w:t>
            </w:r>
          </w:p>
        </w:tc>
        <w:tc>
          <w:tcPr>
            <w:tcW w:w="1515" w:type="pct"/>
            <w:gridSpan w:val="5"/>
          </w:tcPr>
          <w:p w:rsidR="00701671" w:rsidRPr="00B61DF4" w:rsidRDefault="00701671" w:rsidP="000318CE">
            <w:pPr>
              <w:spacing w:line="280" w:lineRule="exact"/>
              <w:rPr>
                <w:szCs w:val="21"/>
              </w:rPr>
            </w:pPr>
            <w:r w:rsidRPr="00B61DF4">
              <w:rPr>
                <w:szCs w:val="21"/>
              </w:rPr>
              <w:t>|_|_|_|_|/|_|_|/|_|_|</w:t>
            </w:r>
          </w:p>
        </w:tc>
      </w:tr>
      <w:tr w:rsidR="00701671" w:rsidRPr="00B61DF4" w:rsidTr="000318CE">
        <w:trPr>
          <w:cantSplit/>
          <w:trHeight w:val="501"/>
        </w:trPr>
        <w:tc>
          <w:tcPr>
            <w:tcW w:w="1289" w:type="pct"/>
          </w:tcPr>
          <w:p w:rsidR="00701671" w:rsidRPr="00B61DF4" w:rsidRDefault="00701671" w:rsidP="000318CE">
            <w:pPr>
              <w:spacing w:line="280" w:lineRule="exact"/>
              <w:rPr>
                <w:szCs w:val="21"/>
              </w:rPr>
            </w:pPr>
            <w:r>
              <w:rPr>
                <w:szCs w:val="21"/>
              </w:rPr>
              <w:t>O</w:t>
            </w:r>
            <w:r>
              <w:rPr>
                <w:rFonts w:hint="eastAsia"/>
                <w:szCs w:val="21"/>
              </w:rPr>
              <w:t xml:space="preserve">ccupation </w:t>
            </w:r>
          </w:p>
        </w:tc>
        <w:tc>
          <w:tcPr>
            <w:tcW w:w="3711" w:type="pct"/>
            <w:gridSpan w:val="9"/>
          </w:tcPr>
          <w:p w:rsidR="00701671" w:rsidRPr="00B61DF4" w:rsidRDefault="00701671" w:rsidP="000318CE">
            <w:pPr>
              <w:spacing w:line="280" w:lineRule="exact"/>
              <w:rPr>
                <w:szCs w:val="21"/>
              </w:rPr>
            </w:pPr>
            <w:r w:rsidRPr="00BC1A52">
              <w:rPr>
                <w:sz w:val="28"/>
                <w:szCs w:val="28"/>
              </w:rPr>
              <w:t>□</w:t>
            </w:r>
            <w:r w:rsidRPr="00BC1A52">
              <w:rPr>
                <w:szCs w:val="21"/>
                <w:vertAlign w:val="subscript"/>
              </w:rPr>
              <w:t>1</w:t>
            </w:r>
            <w:r w:rsidRPr="00BC1A52">
              <w:t>Students(college, high school)</w:t>
            </w:r>
            <w:r w:rsidRPr="00BC1A52">
              <w:rPr>
                <w:sz w:val="28"/>
                <w:szCs w:val="28"/>
              </w:rPr>
              <w:t>□</w:t>
            </w:r>
            <w:r w:rsidRPr="00B61DF4">
              <w:rPr>
                <w:sz w:val="28"/>
                <w:szCs w:val="28"/>
                <w:vertAlign w:val="subscript"/>
              </w:rPr>
              <w:t>2</w:t>
            </w:r>
            <w:r w:rsidRPr="00B61DF4">
              <w:t xml:space="preserve"> Teacher </w:t>
            </w:r>
            <w:r w:rsidRPr="00B61DF4">
              <w:rPr>
                <w:sz w:val="28"/>
                <w:szCs w:val="28"/>
              </w:rPr>
              <w:t>□</w:t>
            </w:r>
            <w:r w:rsidRPr="00B61DF4">
              <w:rPr>
                <w:szCs w:val="21"/>
                <w:vertAlign w:val="subscript"/>
              </w:rPr>
              <w:t>3</w:t>
            </w:r>
            <w:r w:rsidRPr="00B61DF4">
              <w:t>Child Care Workers/Housekeepers/Waiter</w:t>
            </w:r>
            <w:r w:rsidRPr="00B61DF4">
              <w:rPr>
                <w:sz w:val="28"/>
                <w:szCs w:val="28"/>
              </w:rPr>
              <w:t>□</w:t>
            </w:r>
            <w:r w:rsidRPr="00B61DF4">
              <w:rPr>
                <w:szCs w:val="21"/>
                <w:vertAlign w:val="subscript"/>
              </w:rPr>
              <w:t>4</w:t>
            </w:r>
            <w:r w:rsidRPr="00B61DF4">
              <w:t xml:space="preserve"> Retail trade</w:t>
            </w:r>
            <w:r w:rsidRPr="00B61DF4">
              <w:rPr>
                <w:sz w:val="28"/>
                <w:szCs w:val="28"/>
              </w:rPr>
              <w:t>□</w:t>
            </w:r>
            <w:r w:rsidRPr="00B61DF4">
              <w:rPr>
                <w:szCs w:val="21"/>
                <w:vertAlign w:val="subscript"/>
              </w:rPr>
              <w:t>5</w:t>
            </w:r>
            <w:r w:rsidRPr="00B61DF4">
              <w:t xml:space="preserve"> Doctor/Nurse</w:t>
            </w:r>
            <w:r w:rsidRPr="00B61DF4">
              <w:rPr>
                <w:sz w:val="28"/>
                <w:szCs w:val="28"/>
              </w:rPr>
              <w:t>□</w:t>
            </w:r>
            <w:r w:rsidRPr="00B61DF4">
              <w:rPr>
                <w:szCs w:val="21"/>
                <w:vertAlign w:val="subscript"/>
              </w:rPr>
              <w:t>6</w:t>
            </w:r>
            <w:r w:rsidRPr="00B61DF4">
              <w:t xml:space="preserve">Worker </w:t>
            </w:r>
            <w:r w:rsidRPr="00B61DF4">
              <w:rPr>
                <w:sz w:val="28"/>
                <w:szCs w:val="28"/>
              </w:rPr>
              <w:t>□</w:t>
            </w:r>
            <w:r w:rsidRPr="00B61DF4">
              <w:rPr>
                <w:szCs w:val="21"/>
                <w:vertAlign w:val="subscript"/>
              </w:rPr>
              <w:t>7</w:t>
            </w:r>
            <w:r w:rsidRPr="00B61DF4">
              <w:t xml:space="preserve">Migrant Worker </w:t>
            </w:r>
            <w:r w:rsidRPr="00B61DF4">
              <w:rPr>
                <w:sz w:val="28"/>
                <w:szCs w:val="28"/>
              </w:rPr>
              <w:t>□</w:t>
            </w:r>
            <w:r w:rsidRPr="00B61DF4">
              <w:rPr>
                <w:szCs w:val="21"/>
                <w:vertAlign w:val="subscript"/>
              </w:rPr>
              <w:t>8</w:t>
            </w:r>
            <w:r w:rsidRPr="00B61DF4">
              <w:t xml:space="preserve">Farmer </w:t>
            </w:r>
            <w:r w:rsidRPr="00B61DF4">
              <w:rPr>
                <w:sz w:val="28"/>
                <w:szCs w:val="28"/>
              </w:rPr>
              <w:t>□</w:t>
            </w:r>
            <w:r w:rsidRPr="00B61DF4">
              <w:rPr>
                <w:szCs w:val="21"/>
                <w:vertAlign w:val="subscript"/>
              </w:rPr>
              <w:t>9</w:t>
            </w:r>
            <w:r w:rsidRPr="00B61DF4">
              <w:t>Hunter</w:t>
            </w:r>
            <w:r w:rsidRPr="00B61DF4">
              <w:rPr>
                <w:sz w:val="28"/>
                <w:szCs w:val="28"/>
              </w:rPr>
              <w:t>□</w:t>
            </w:r>
            <w:r w:rsidRPr="00B61DF4">
              <w:rPr>
                <w:szCs w:val="21"/>
                <w:vertAlign w:val="subscript"/>
              </w:rPr>
              <w:t>10</w:t>
            </w:r>
            <w:r w:rsidRPr="00B61DF4">
              <w:t>Fisherman</w:t>
            </w:r>
            <w:r w:rsidRPr="00B61DF4">
              <w:rPr>
                <w:sz w:val="28"/>
                <w:szCs w:val="28"/>
              </w:rPr>
              <w:t>□</w:t>
            </w:r>
            <w:r w:rsidRPr="00B61DF4">
              <w:rPr>
                <w:szCs w:val="21"/>
                <w:vertAlign w:val="subscript"/>
              </w:rPr>
              <w:t>11</w:t>
            </w:r>
            <w:r w:rsidRPr="00B61DF4">
              <w:t>Government Official</w:t>
            </w:r>
            <w:r w:rsidRPr="00B61DF4">
              <w:rPr>
                <w:sz w:val="28"/>
                <w:szCs w:val="28"/>
              </w:rPr>
              <w:t>□</w:t>
            </w:r>
            <w:r w:rsidRPr="00B61DF4">
              <w:rPr>
                <w:szCs w:val="21"/>
                <w:vertAlign w:val="subscript"/>
              </w:rPr>
              <w:t>12</w:t>
            </w:r>
            <w:r w:rsidRPr="00B61DF4">
              <w:t xml:space="preserve"> Retirees</w:t>
            </w:r>
            <w:r w:rsidRPr="00B61DF4">
              <w:rPr>
                <w:sz w:val="28"/>
                <w:szCs w:val="28"/>
              </w:rPr>
              <w:t>□</w:t>
            </w:r>
            <w:r w:rsidRPr="00B61DF4">
              <w:rPr>
                <w:szCs w:val="21"/>
                <w:vertAlign w:val="subscript"/>
              </w:rPr>
              <w:t>13</w:t>
            </w:r>
            <w:r w:rsidRPr="00B61DF4">
              <w:t>Unemployed/</w:t>
            </w:r>
            <w:proofErr w:type="spellStart"/>
            <w:r w:rsidRPr="00B61DF4">
              <w:t>Houseworker</w:t>
            </w:r>
            <w:proofErr w:type="spellEnd"/>
            <w:r w:rsidRPr="00B61DF4">
              <w:t xml:space="preserve"> </w:t>
            </w:r>
            <w:r w:rsidRPr="00B61DF4">
              <w:rPr>
                <w:sz w:val="28"/>
                <w:szCs w:val="28"/>
              </w:rPr>
              <w:t>□</w:t>
            </w:r>
            <w:r w:rsidRPr="00B61DF4">
              <w:rPr>
                <w:szCs w:val="21"/>
                <w:vertAlign w:val="subscript"/>
              </w:rPr>
              <w:t>14</w:t>
            </w:r>
            <w:r w:rsidRPr="00B61DF4">
              <w:t xml:space="preserve">Others </w:t>
            </w:r>
            <w:r w:rsidRPr="00B61DF4">
              <w:rPr>
                <w:sz w:val="28"/>
                <w:szCs w:val="28"/>
              </w:rPr>
              <w:t>□</w:t>
            </w:r>
            <w:r w:rsidRPr="00B61DF4">
              <w:rPr>
                <w:szCs w:val="21"/>
                <w:vertAlign w:val="subscript"/>
              </w:rPr>
              <w:t xml:space="preserve">15 </w:t>
            </w:r>
            <w:r w:rsidRPr="00B61DF4">
              <w:t>Unknown</w:t>
            </w:r>
          </w:p>
        </w:tc>
      </w:tr>
      <w:tr w:rsidR="00701671" w:rsidRPr="00B61DF4" w:rsidTr="000318CE">
        <w:trPr>
          <w:cantSplit/>
          <w:trHeight w:val="568"/>
        </w:trPr>
        <w:tc>
          <w:tcPr>
            <w:tcW w:w="1289" w:type="pct"/>
          </w:tcPr>
          <w:p w:rsidR="00701671" w:rsidRPr="00B61DF4" w:rsidRDefault="00701671" w:rsidP="000318CE">
            <w:pPr>
              <w:spacing w:line="280" w:lineRule="exact"/>
              <w:rPr>
                <w:color w:val="FF0000"/>
                <w:szCs w:val="21"/>
              </w:rPr>
            </w:pPr>
            <w:r w:rsidRPr="00B61DF4">
              <w:rPr>
                <w:szCs w:val="21"/>
              </w:rPr>
              <w:t xml:space="preserve">Ethnicity </w:t>
            </w:r>
          </w:p>
        </w:tc>
        <w:tc>
          <w:tcPr>
            <w:tcW w:w="3711" w:type="pct"/>
            <w:gridSpan w:val="9"/>
          </w:tcPr>
          <w:p w:rsidR="00701671" w:rsidRPr="00B61DF4" w:rsidRDefault="00701671" w:rsidP="000318CE">
            <w:pPr>
              <w:pStyle w:val="ListParagraph1"/>
              <w:spacing w:line="280" w:lineRule="exact"/>
              <w:ind w:firstLineChars="0" w:firstLine="0"/>
            </w:pPr>
            <w:r w:rsidRPr="00B61DF4">
              <w:rPr>
                <w:sz w:val="28"/>
                <w:szCs w:val="28"/>
              </w:rPr>
              <w:t>□</w:t>
            </w:r>
            <w:r w:rsidRPr="00B61DF4">
              <w:rPr>
                <w:vertAlign w:val="subscript"/>
              </w:rPr>
              <w:t>1</w:t>
            </w:r>
            <w:r w:rsidRPr="00B61DF4">
              <w:t>Han</w:t>
            </w:r>
            <w:r w:rsidRPr="00B61DF4">
              <w:rPr>
                <w:sz w:val="28"/>
                <w:szCs w:val="28"/>
              </w:rPr>
              <w:t>□</w:t>
            </w:r>
            <w:r w:rsidRPr="00B61DF4">
              <w:rPr>
                <w:vertAlign w:val="subscript"/>
              </w:rPr>
              <w:t>2</w:t>
            </w:r>
            <w:r w:rsidRPr="00B61DF4">
              <w:t>Zhuang</w:t>
            </w:r>
            <w:r w:rsidRPr="00B61DF4">
              <w:rPr>
                <w:sz w:val="28"/>
                <w:szCs w:val="28"/>
              </w:rPr>
              <w:t>□</w:t>
            </w:r>
            <w:r w:rsidRPr="00B61DF4">
              <w:rPr>
                <w:vertAlign w:val="subscript"/>
              </w:rPr>
              <w:t>3</w:t>
            </w:r>
            <w:r w:rsidRPr="00B61DF4">
              <w:t>Man</w:t>
            </w:r>
            <w:r w:rsidRPr="00B61DF4">
              <w:rPr>
                <w:sz w:val="28"/>
                <w:szCs w:val="28"/>
              </w:rPr>
              <w:t>□</w:t>
            </w:r>
            <w:r w:rsidRPr="00B61DF4">
              <w:rPr>
                <w:vertAlign w:val="subscript"/>
              </w:rPr>
              <w:t>4</w:t>
            </w:r>
            <w:r w:rsidRPr="00B61DF4">
              <w:t>Hui</w:t>
            </w:r>
            <w:r w:rsidRPr="00B61DF4">
              <w:rPr>
                <w:sz w:val="28"/>
                <w:szCs w:val="28"/>
              </w:rPr>
              <w:t>□</w:t>
            </w:r>
            <w:r w:rsidRPr="00B61DF4">
              <w:rPr>
                <w:vertAlign w:val="subscript"/>
              </w:rPr>
              <w:t>5</w:t>
            </w:r>
            <w:r w:rsidRPr="00B61DF4">
              <w:t>Miao</w:t>
            </w:r>
            <w:r w:rsidRPr="00B61DF4">
              <w:rPr>
                <w:sz w:val="28"/>
                <w:szCs w:val="28"/>
              </w:rPr>
              <w:t>□</w:t>
            </w:r>
            <w:r w:rsidRPr="00B61DF4">
              <w:rPr>
                <w:vertAlign w:val="subscript"/>
              </w:rPr>
              <w:t>6</w:t>
            </w:r>
            <w:r w:rsidRPr="00B61DF4">
              <w:t>Vaguer</w:t>
            </w:r>
            <w:r w:rsidRPr="00B61DF4">
              <w:rPr>
                <w:sz w:val="28"/>
                <w:szCs w:val="28"/>
              </w:rPr>
              <w:t>□</w:t>
            </w:r>
            <w:r w:rsidRPr="00B61DF4">
              <w:rPr>
                <w:vertAlign w:val="subscript"/>
              </w:rPr>
              <w:t>7</w:t>
            </w:r>
            <w:r w:rsidRPr="00B61DF4">
              <w:t xml:space="preserve">Tujia </w:t>
            </w:r>
          </w:p>
          <w:p w:rsidR="00701671" w:rsidRPr="00B61DF4" w:rsidRDefault="00701671" w:rsidP="000318CE">
            <w:pPr>
              <w:pStyle w:val="ListParagraph1"/>
              <w:spacing w:line="280" w:lineRule="exact"/>
              <w:ind w:firstLineChars="0" w:firstLine="0"/>
            </w:pPr>
            <w:r w:rsidRPr="00B61DF4">
              <w:rPr>
                <w:sz w:val="28"/>
                <w:szCs w:val="28"/>
              </w:rPr>
              <w:t>□</w:t>
            </w:r>
            <w:r w:rsidRPr="00B61DF4">
              <w:rPr>
                <w:vertAlign w:val="subscript"/>
              </w:rPr>
              <w:t>8</w:t>
            </w:r>
            <w:r w:rsidRPr="00B61DF4">
              <w:t xml:space="preserve">Yi </w:t>
            </w:r>
            <w:r w:rsidRPr="00B61DF4">
              <w:rPr>
                <w:sz w:val="28"/>
                <w:szCs w:val="28"/>
              </w:rPr>
              <w:t>□</w:t>
            </w:r>
            <w:r w:rsidRPr="00B61DF4">
              <w:rPr>
                <w:vertAlign w:val="subscript"/>
              </w:rPr>
              <w:t>9</w:t>
            </w:r>
            <w:r w:rsidRPr="00B61DF4">
              <w:t xml:space="preserve">Mongolian </w:t>
            </w:r>
            <w:r w:rsidRPr="00B61DF4">
              <w:rPr>
                <w:sz w:val="28"/>
                <w:szCs w:val="28"/>
              </w:rPr>
              <w:t>□</w:t>
            </w:r>
            <w:r w:rsidRPr="00B61DF4">
              <w:rPr>
                <w:vertAlign w:val="subscript"/>
              </w:rPr>
              <w:t xml:space="preserve">10 </w:t>
            </w:r>
            <w:r w:rsidRPr="00B61DF4">
              <w:t xml:space="preserve">Others </w:t>
            </w:r>
          </w:p>
        </w:tc>
      </w:tr>
      <w:tr w:rsidR="00701671" w:rsidRPr="00B61DF4" w:rsidTr="000318CE">
        <w:trPr>
          <w:cantSplit/>
          <w:trHeight w:val="549"/>
        </w:trPr>
        <w:tc>
          <w:tcPr>
            <w:tcW w:w="1289" w:type="pct"/>
          </w:tcPr>
          <w:p w:rsidR="00701671" w:rsidRPr="00B61DF4" w:rsidRDefault="00701671" w:rsidP="000318CE">
            <w:pPr>
              <w:spacing w:line="280" w:lineRule="exact"/>
              <w:rPr>
                <w:szCs w:val="21"/>
              </w:rPr>
            </w:pPr>
            <w:r w:rsidRPr="00B61DF4">
              <w:rPr>
                <w:szCs w:val="21"/>
              </w:rPr>
              <w:t>Education Level</w:t>
            </w:r>
          </w:p>
        </w:tc>
        <w:tc>
          <w:tcPr>
            <w:tcW w:w="3711" w:type="pct"/>
            <w:gridSpan w:val="9"/>
          </w:tcPr>
          <w:p w:rsidR="00701671" w:rsidRPr="00B61DF4" w:rsidRDefault="00701671" w:rsidP="000318CE">
            <w:pPr>
              <w:pStyle w:val="ListParagraph1"/>
              <w:spacing w:line="280" w:lineRule="exact"/>
              <w:ind w:firstLineChars="0" w:firstLine="0"/>
            </w:pPr>
            <w:r w:rsidRPr="00B61DF4">
              <w:rPr>
                <w:sz w:val="28"/>
                <w:szCs w:val="28"/>
              </w:rPr>
              <w:t>□</w:t>
            </w:r>
            <w:r w:rsidRPr="00B61DF4">
              <w:rPr>
                <w:szCs w:val="21"/>
                <w:vertAlign w:val="subscript"/>
              </w:rPr>
              <w:t>1</w:t>
            </w:r>
            <w:r w:rsidRPr="00B61DF4">
              <w:t>Illiterated</w:t>
            </w:r>
            <w:r w:rsidRPr="00B61DF4">
              <w:rPr>
                <w:szCs w:val="21"/>
                <w:vertAlign w:val="subscript"/>
              </w:rPr>
              <w:t xml:space="preserve">    </w:t>
            </w:r>
            <w:r w:rsidRPr="00B61DF4">
              <w:rPr>
                <w:sz w:val="28"/>
                <w:szCs w:val="28"/>
              </w:rPr>
              <w:t>□</w:t>
            </w:r>
            <w:r w:rsidRPr="00B61DF4">
              <w:rPr>
                <w:szCs w:val="21"/>
                <w:vertAlign w:val="subscript"/>
              </w:rPr>
              <w:t>2</w:t>
            </w:r>
            <w:r>
              <w:rPr>
                <w:rFonts w:hint="eastAsia"/>
              </w:rPr>
              <w:t xml:space="preserve"> </w:t>
            </w:r>
            <w:r w:rsidRPr="00B61DF4">
              <w:t xml:space="preserve">Lower Middle School  </w:t>
            </w:r>
            <w:r w:rsidRPr="00B61DF4">
              <w:rPr>
                <w:sz w:val="28"/>
                <w:szCs w:val="28"/>
              </w:rPr>
              <w:t>□</w:t>
            </w:r>
            <w:r w:rsidRPr="00B61DF4">
              <w:rPr>
                <w:szCs w:val="21"/>
                <w:vertAlign w:val="subscript"/>
              </w:rPr>
              <w:t>3</w:t>
            </w:r>
            <w:r w:rsidRPr="00B61DF4">
              <w:t xml:space="preserve"> Upper Middle School(Technical School)  </w:t>
            </w:r>
            <w:r w:rsidRPr="00B61DF4">
              <w:rPr>
                <w:sz w:val="28"/>
                <w:szCs w:val="28"/>
              </w:rPr>
              <w:t>□</w:t>
            </w:r>
            <w:r w:rsidRPr="00B61DF4">
              <w:rPr>
                <w:szCs w:val="21"/>
                <w:vertAlign w:val="subscript"/>
              </w:rPr>
              <w:t>4</w:t>
            </w:r>
            <w:r w:rsidRPr="00B61DF4">
              <w:t xml:space="preserve"> University or More</w:t>
            </w:r>
          </w:p>
        </w:tc>
      </w:tr>
      <w:tr w:rsidR="00701671" w:rsidRPr="00B61DF4" w:rsidTr="000318CE">
        <w:trPr>
          <w:cantSplit/>
          <w:trHeight w:val="549"/>
        </w:trPr>
        <w:tc>
          <w:tcPr>
            <w:tcW w:w="1289" w:type="pct"/>
          </w:tcPr>
          <w:p w:rsidR="00701671" w:rsidRPr="00B61DF4" w:rsidRDefault="00701671" w:rsidP="000318CE">
            <w:pPr>
              <w:spacing w:line="280" w:lineRule="exact"/>
              <w:rPr>
                <w:szCs w:val="21"/>
              </w:rPr>
            </w:pPr>
            <w:r w:rsidRPr="00B61DF4">
              <w:rPr>
                <w:szCs w:val="21"/>
              </w:rPr>
              <w:t>Married Status</w:t>
            </w:r>
          </w:p>
        </w:tc>
        <w:tc>
          <w:tcPr>
            <w:tcW w:w="3711" w:type="pct"/>
            <w:gridSpan w:val="9"/>
          </w:tcPr>
          <w:p w:rsidR="00701671" w:rsidRPr="00B61DF4" w:rsidRDefault="00701671" w:rsidP="000318CE">
            <w:pPr>
              <w:spacing w:line="280" w:lineRule="exact"/>
              <w:rPr>
                <w:szCs w:val="21"/>
                <w:vertAlign w:val="subscript"/>
              </w:rPr>
            </w:pPr>
            <w:r w:rsidRPr="00B61DF4">
              <w:rPr>
                <w:sz w:val="28"/>
                <w:szCs w:val="28"/>
              </w:rPr>
              <w:t>□</w:t>
            </w:r>
            <w:r w:rsidRPr="00B61DF4">
              <w:rPr>
                <w:szCs w:val="21"/>
                <w:vertAlign w:val="subscript"/>
              </w:rPr>
              <w:t>1</w:t>
            </w:r>
            <w:r w:rsidRPr="00B61DF4">
              <w:rPr>
                <w:szCs w:val="21"/>
              </w:rPr>
              <w:t xml:space="preserve">Unmarried  </w:t>
            </w:r>
            <w:r w:rsidRPr="00B61DF4">
              <w:rPr>
                <w:sz w:val="28"/>
                <w:szCs w:val="28"/>
              </w:rPr>
              <w:t>□</w:t>
            </w:r>
            <w:r w:rsidRPr="00B61DF4">
              <w:rPr>
                <w:szCs w:val="21"/>
                <w:vertAlign w:val="subscript"/>
              </w:rPr>
              <w:t xml:space="preserve">2  </w:t>
            </w:r>
            <w:r w:rsidRPr="00B61DF4">
              <w:rPr>
                <w:szCs w:val="21"/>
              </w:rPr>
              <w:t xml:space="preserve">First Marriage with Spouse </w:t>
            </w:r>
            <w:r w:rsidRPr="00B61DF4">
              <w:rPr>
                <w:szCs w:val="21"/>
                <w:vertAlign w:val="subscript"/>
              </w:rPr>
              <w:t xml:space="preserve">   </w:t>
            </w:r>
            <w:r w:rsidRPr="00B61DF4">
              <w:rPr>
                <w:sz w:val="28"/>
                <w:szCs w:val="28"/>
              </w:rPr>
              <w:t>□</w:t>
            </w:r>
            <w:r w:rsidRPr="00B61DF4">
              <w:rPr>
                <w:szCs w:val="21"/>
                <w:vertAlign w:val="subscript"/>
              </w:rPr>
              <w:t>3</w:t>
            </w:r>
            <w:r w:rsidRPr="00B61DF4">
              <w:t xml:space="preserve">Remarried with Spouse  </w:t>
            </w:r>
            <w:r w:rsidRPr="00B61DF4">
              <w:rPr>
                <w:sz w:val="28"/>
                <w:szCs w:val="28"/>
              </w:rPr>
              <w:t>□</w:t>
            </w:r>
            <w:r w:rsidRPr="00B61DF4">
              <w:rPr>
                <w:szCs w:val="21"/>
                <w:vertAlign w:val="subscript"/>
              </w:rPr>
              <w:t>4</w:t>
            </w:r>
            <w:r w:rsidRPr="00B61DF4">
              <w:t xml:space="preserve"> Divorce </w:t>
            </w:r>
            <w:r w:rsidRPr="00B61DF4">
              <w:rPr>
                <w:sz w:val="28"/>
                <w:szCs w:val="28"/>
              </w:rPr>
              <w:t>□</w:t>
            </w:r>
            <w:r w:rsidRPr="00B61DF4">
              <w:rPr>
                <w:szCs w:val="21"/>
                <w:vertAlign w:val="subscript"/>
              </w:rPr>
              <w:t>5</w:t>
            </w:r>
            <w:r w:rsidRPr="00B61DF4">
              <w:t xml:space="preserve"> Widowed</w:t>
            </w:r>
          </w:p>
        </w:tc>
      </w:tr>
      <w:tr w:rsidR="00701671" w:rsidRPr="00B61DF4" w:rsidTr="000318CE">
        <w:trPr>
          <w:trHeight w:val="515"/>
        </w:trPr>
        <w:tc>
          <w:tcPr>
            <w:tcW w:w="1289" w:type="pct"/>
          </w:tcPr>
          <w:p w:rsidR="00701671" w:rsidRPr="00B61DF4" w:rsidRDefault="00701671" w:rsidP="000318CE">
            <w:pPr>
              <w:spacing w:line="280" w:lineRule="exact"/>
              <w:rPr>
                <w:szCs w:val="21"/>
              </w:rPr>
            </w:pPr>
            <w:r>
              <w:rPr>
                <w:rFonts w:hint="eastAsia"/>
                <w:szCs w:val="21"/>
              </w:rPr>
              <w:t>N</w:t>
            </w:r>
            <w:r>
              <w:rPr>
                <w:szCs w:val="21"/>
              </w:rPr>
              <w:t>ormal place of residence</w:t>
            </w:r>
          </w:p>
        </w:tc>
        <w:tc>
          <w:tcPr>
            <w:tcW w:w="3711" w:type="pct"/>
            <w:gridSpan w:val="9"/>
          </w:tcPr>
          <w:p w:rsidR="00701671" w:rsidRPr="00B61DF4" w:rsidRDefault="00701671" w:rsidP="000318CE">
            <w:pPr>
              <w:spacing w:line="280" w:lineRule="exact"/>
              <w:rPr>
                <w:szCs w:val="21"/>
              </w:rPr>
            </w:pPr>
            <w:r w:rsidRPr="00B61DF4">
              <w:rPr>
                <w:sz w:val="28"/>
                <w:szCs w:val="28"/>
              </w:rPr>
              <w:t>□</w:t>
            </w:r>
            <w:r w:rsidRPr="00B61DF4">
              <w:rPr>
                <w:szCs w:val="21"/>
                <w:vertAlign w:val="subscript"/>
              </w:rPr>
              <w:t>1</w:t>
            </w:r>
            <w:r w:rsidRPr="00B61DF4">
              <w:rPr>
                <w:szCs w:val="21"/>
              </w:rPr>
              <w:t xml:space="preserve"> Liv</w:t>
            </w:r>
            <w:r>
              <w:rPr>
                <w:rFonts w:hint="eastAsia"/>
                <w:szCs w:val="21"/>
              </w:rPr>
              <w:t xml:space="preserve">ing </w:t>
            </w:r>
            <w:r w:rsidRPr="00B61DF4">
              <w:rPr>
                <w:szCs w:val="21"/>
              </w:rPr>
              <w:t xml:space="preserve">in household registration place    </w:t>
            </w:r>
            <w:r w:rsidRPr="00B61DF4">
              <w:rPr>
                <w:sz w:val="28"/>
                <w:szCs w:val="28"/>
              </w:rPr>
              <w:t>□</w:t>
            </w:r>
            <w:r w:rsidRPr="00B61DF4">
              <w:rPr>
                <w:szCs w:val="21"/>
                <w:vertAlign w:val="subscript"/>
              </w:rPr>
              <w:t>2</w:t>
            </w:r>
            <w:r w:rsidRPr="00B61DF4">
              <w:rPr>
                <w:szCs w:val="21"/>
              </w:rPr>
              <w:t>Liv</w:t>
            </w:r>
            <w:r>
              <w:rPr>
                <w:rFonts w:hint="eastAsia"/>
                <w:szCs w:val="21"/>
              </w:rPr>
              <w:t xml:space="preserve">ing </w:t>
            </w:r>
            <w:r w:rsidRPr="00B61DF4">
              <w:rPr>
                <w:szCs w:val="21"/>
              </w:rPr>
              <w:t xml:space="preserve">in </w:t>
            </w:r>
            <w:r>
              <w:rPr>
                <w:rFonts w:hint="eastAsia"/>
                <w:szCs w:val="21"/>
              </w:rPr>
              <w:t>a</w:t>
            </w:r>
            <w:r w:rsidRPr="00B61DF4">
              <w:rPr>
                <w:szCs w:val="21"/>
              </w:rPr>
              <w:t xml:space="preserve"> place</w:t>
            </w:r>
            <w:r>
              <w:rPr>
                <w:rFonts w:hint="eastAsia"/>
                <w:szCs w:val="21"/>
              </w:rPr>
              <w:t xml:space="preserve"> other than household registration place </w:t>
            </w:r>
          </w:p>
        </w:tc>
      </w:tr>
      <w:tr w:rsidR="00701671" w:rsidRPr="00B61DF4" w:rsidTr="000318CE">
        <w:trPr>
          <w:trHeight w:val="509"/>
        </w:trPr>
        <w:tc>
          <w:tcPr>
            <w:tcW w:w="1289" w:type="pct"/>
          </w:tcPr>
          <w:p w:rsidR="00701671" w:rsidRPr="00B61DF4" w:rsidRDefault="00701671" w:rsidP="000318CE">
            <w:pPr>
              <w:spacing w:line="280" w:lineRule="exact"/>
              <w:rPr>
                <w:szCs w:val="21"/>
              </w:rPr>
            </w:pPr>
            <w:r w:rsidRPr="00B61DF4">
              <w:rPr>
                <w:szCs w:val="21"/>
              </w:rPr>
              <w:t>Number of Household Members</w:t>
            </w:r>
          </w:p>
        </w:tc>
        <w:tc>
          <w:tcPr>
            <w:tcW w:w="1073" w:type="pct"/>
            <w:gridSpan w:val="2"/>
          </w:tcPr>
          <w:p w:rsidR="00701671" w:rsidRPr="00B61DF4" w:rsidRDefault="00701671" w:rsidP="000318CE">
            <w:pPr>
              <w:spacing w:line="280" w:lineRule="exact"/>
              <w:rPr>
                <w:szCs w:val="21"/>
              </w:rPr>
            </w:pPr>
          </w:p>
        </w:tc>
        <w:tc>
          <w:tcPr>
            <w:tcW w:w="1136" w:type="pct"/>
            <w:gridSpan w:val="3"/>
          </w:tcPr>
          <w:p w:rsidR="00701671" w:rsidRPr="00B61DF4" w:rsidRDefault="00701671" w:rsidP="000318CE">
            <w:pPr>
              <w:spacing w:line="280" w:lineRule="exact"/>
              <w:jc w:val="center"/>
              <w:rPr>
                <w:szCs w:val="21"/>
              </w:rPr>
            </w:pPr>
            <w:r w:rsidRPr="00B61DF4">
              <w:rPr>
                <w:szCs w:val="21"/>
              </w:rPr>
              <w:t>Total Household Income</w:t>
            </w:r>
            <w:r>
              <w:rPr>
                <w:rFonts w:hint="eastAsia"/>
                <w:szCs w:val="21"/>
              </w:rPr>
              <w:t xml:space="preserve"> in </w:t>
            </w:r>
            <w:r w:rsidRPr="00B61DF4">
              <w:rPr>
                <w:szCs w:val="21"/>
              </w:rPr>
              <w:t xml:space="preserve">Last </w:t>
            </w:r>
            <w:r>
              <w:rPr>
                <w:rFonts w:hint="eastAsia"/>
                <w:szCs w:val="21"/>
              </w:rPr>
              <w:t>C</w:t>
            </w:r>
            <w:r>
              <w:rPr>
                <w:szCs w:val="21"/>
              </w:rPr>
              <w:t>alendar</w:t>
            </w:r>
            <w:r>
              <w:rPr>
                <w:rFonts w:hint="eastAsia"/>
                <w:szCs w:val="21"/>
              </w:rPr>
              <w:t xml:space="preserve"> </w:t>
            </w:r>
            <w:r w:rsidRPr="00B61DF4">
              <w:rPr>
                <w:szCs w:val="21"/>
              </w:rPr>
              <w:t>Year</w:t>
            </w:r>
          </w:p>
        </w:tc>
        <w:tc>
          <w:tcPr>
            <w:tcW w:w="1502" w:type="pct"/>
            <w:gridSpan w:val="4"/>
          </w:tcPr>
          <w:p w:rsidR="00701671" w:rsidRPr="00A4420B" w:rsidRDefault="00701671" w:rsidP="000318CE">
            <w:pPr>
              <w:spacing w:line="280" w:lineRule="exact"/>
              <w:rPr>
                <w:szCs w:val="21"/>
              </w:rPr>
            </w:pPr>
          </w:p>
        </w:tc>
      </w:tr>
      <w:tr w:rsidR="00701671" w:rsidRPr="00B61DF4" w:rsidTr="000318CE">
        <w:trPr>
          <w:trHeight w:val="421"/>
        </w:trPr>
        <w:tc>
          <w:tcPr>
            <w:tcW w:w="1289" w:type="pct"/>
          </w:tcPr>
          <w:p w:rsidR="00701671" w:rsidRPr="00B61DF4" w:rsidRDefault="00701671" w:rsidP="000318CE">
            <w:pPr>
              <w:spacing w:line="280" w:lineRule="exact"/>
              <w:rPr>
                <w:szCs w:val="21"/>
              </w:rPr>
            </w:pPr>
            <w:r w:rsidRPr="00B61DF4">
              <w:rPr>
                <w:szCs w:val="21"/>
              </w:rPr>
              <w:t>Household Address</w:t>
            </w:r>
          </w:p>
        </w:tc>
        <w:tc>
          <w:tcPr>
            <w:tcW w:w="3711" w:type="pct"/>
            <w:gridSpan w:val="9"/>
          </w:tcPr>
          <w:p w:rsidR="00701671" w:rsidRPr="00B61DF4" w:rsidRDefault="00701671" w:rsidP="000318CE">
            <w:pPr>
              <w:spacing w:line="280" w:lineRule="exact"/>
              <w:rPr>
                <w:szCs w:val="21"/>
              </w:rPr>
            </w:pPr>
          </w:p>
        </w:tc>
      </w:tr>
      <w:tr w:rsidR="00701671" w:rsidRPr="00B61DF4" w:rsidTr="000318CE">
        <w:tc>
          <w:tcPr>
            <w:tcW w:w="1289" w:type="pct"/>
          </w:tcPr>
          <w:p w:rsidR="00701671" w:rsidRPr="00B61DF4" w:rsidRDefault="00701671" w:rsidP="000318CE">
            <w:pPr>
              <w:spacing w:line="280" w:lineRule="exact"/>
              <w:jc w:val="center"/>
              <w:rPr>
                <w:szCs w:val="21"/>
                <w:highlight w:val="yellow"/>
              </w:rPr>
            </w:pPr>
            <w:r w:rsidRPr="00B61DF4">
              <w:rPr>
                <w:szCs w:val="21"/>
              </w:rPr>
              <w:t xml:space="preserve">Distance from Home to Local TB Clinic </w:t>
            </w:r>
            <w:r w:rsidRPr="00B61DF4">
              <w:rPr>
                <w:rFonts w:hAnsi="SimSun"/>
                <w:szCs w:val="21"/>
              </w:rPr>
              <w:t>（</w:t>
            </w:r>
            <w:r w:rsidRPr="00B61DF4">
              <w:rPr>
                <w:szCs w:val="21"/>
              </w:rPr>
              <w:t>KM</w:t>
            </w:r>
            <w:r w:rsidRPr="00B61DF4">
              <w:rPr>
                <w:rFonts w:hAnsi="SimSun"/>
                <w:szCs w:val="21"/>
              </w:rPr>
              <w:t>）</w:t>
            </w:r>
          </w:p>
        </w:tc>
        <w:tc>
          <w:tcPr>
            <w:tcW w:w="644" w:type="pct"/>
          </w:tcPr>
          <w:p w:rsidR="00701671" w:rsidRPr="00B61DF4" w:rsidRDefault="00701671" w:rsidP="000318CE">
            <w:pPr>
              <w:spacing w:line="280" w:lineRule="exact"/>
              <w:rPr>
                <w:szCs w:val="21"/>
                <w:highlight w:val="yellow"/>
              </w:rPr>
            </w:pPr>
          </w:p>
        </w:tc>
        <w:tc>
          <w:tcPr>
            <w:tcW w:w="1398" w:type="pct"/>
            <w:gridSpan w:val="2"/>
          </w:tcPr>
          <w:p w:rsidR="00701671" w:rsidRPr="00B61DF4" w:rsidRDefault="00701671" w:rsidP="000318CE">
            <w:pPr>
              <w:spacing w:line="280" w:lineRule="exact"/>
              <w:jc w:val="center"/>
              <w:rPr>
                <w:szCs w:val="21"/>
                <w:highlight w:val="yellow"/>
              </w:rPr>
            </w:pPr>
            <w:r w:rsidRPr="00B61DF4">
              <w:rPr>
                <w:szCs w:val="21"/>
              </w:rPr>
              <w:t>Distance from Home to Supervision Facility(KM)</w:t>
            </w:r>
          </w:p>
        </w:tc>
        <w:tc>
          <w:tcPr>
            <w:tcW w:w="281" w:type="pct"/>
            <w:gridSpan w:val="3"/>
          </w:tcPr>
          <w:p w:rsidR="00701671" w:rsidRPr="00B61DF4" w:rsidRDefault="00701671" w:rsidP="000318CE">
            <w:pPr>
              <w:spacing w:line="280" w:lineRule="exact"/>
              <w:rPr>
                <w:szCs w:val="21"/>
                <w:highlight w:val="yellow"/>
              </w:rPr>
            </w:pPr>
          </w:p>
        </w:tc>
        <w:tc>
          <w:tcPr>
            <w:tcW w:w="978" w:type="pct"/>
            <w:gridSpan w:val="2"/>
          </w:tcPr>
          <w:p w:rsidR="00701671" w:rsidRPr="00B61DF4" w:rsidRDefault="00701671" w:rsidP="000318CE">
            <w:pPr>
              <w:spacing w:line="280" w:lineRule="exact"/>
              <w:rPr>
                <w:szCs w:val="21"/>
                <w:highlight w:val="yellow"/>
              </w:rPr>
            </w:pPr>
            <w:r w:rsidRPr="00B61DF4">
              <w:rPr>
                <w:szCs w:val="21"/>
              </w:rPr>
              <w:t>Time</w:t>
            </w:r>
            <w:r>
              <w:rPr>
                <w:rFonts w:hint="eastAsia"/>
                <w:szCs w:val="21"/>
              </w:rPr>
              <w:t xml:space="preserve"> Cost </w:t>
            </w:r>
            <w:r w:rsidRPr="00B61DF4">
              <w:rPr>
                <w:szCs w:val="21"/>
              </w:rPr>
              <w:t xml:space="preserve">from Home to   </w:t>
            </w:r>
            <w:proofErr w:type="spellStart"/>
            <w:r w:rsidRPr="00B61DF4">
              <w:rPr>
                <w:szCs w:val="21"/>
              </w:rPr>
              <w:t>Supervison</w:t>
            </w:r>
            <w:proofErr w:type="spellEnd"/>
            <w:r w:rsidRPr="00B61DF4">
              <w:rPr>
                <w:szCs w:val="21"/>
              </w:rPr>
              <w:t xml:space="preserve"> Facility(Min)</w:t>
            </w:r>
          </w:p>
        </w:tc>
        <w:tc>
          <w:tcPr>
            <w:tcW w:w="410" w:type="pct"/>
          </w:tcPr>
          <w:p w:rsidR="00701671" w:rsidRPr="00B61DF4" w:rsidRDefault="00701671" w:rsidP="000318CE">
            <w:pPr>
              <w:spacing w:line="280" w:lineRule="exact"/>
              <w:rPr>
                <w:szCs w:val="21"/>
                <w:highlight w:val="yellow"/>
              </w:rPr>
            </w:pPr>
          </w:p>
        </w:tc>
      </w:tr>
      <w:tr w:rsidR="00701671" w:rsidRPr="00B61DF4" w:rsidTr="000318CE">
        <w:tc>
          <w:tcPr>
            <w:tcW w:w="1289" w:type="pct"/>
          </w:tcPr>
          <w:p w:rsidR="00701671" w:rsidRPr="00B61DF4" w:rsidRDefault="00701671" w:rsidP="000318CE">
            <w:pPr>
              <w:spacing w:line="280" w:lineRule="exact"/>
              <w:rPr>
                <w:szCs w:val="21"/>
              </w:rPr>
            </w:pPr>
            <w:r w:rsidRPr="00B61DF4">
              <w:rPr>
                <w:szCs w:val="21"/>
              </w:rPr>
              <w:t>Medical Insurance</w:t>
            </w:r>
          </w:p>
        </w:tc>
        <w:tc>
          <w:tcPr>
            <w:tcW w:w="3711" w:type="pct"/>
            <w:gridSpan w:val="9"/>
          </w:tcPr>
          <w:p w:rsidR="00701671" w:rsidRPr="00B61DF4" w:rsidRDefault="00701671" w:rsidP="000318CE">
            <w:pPr>
              <w:spacing w:line="280" w:lineRule="exact"/>
              <w:ind w:left="560" w:hangingChars="200" w:hanging="560"/>
            </w:pPr>
            <w:r w:rsidRPr="00B61DF4">
              <w:rPr>
                <w:sz w:val="28"/>
                <w:szCs w:val="28"/>
              </w:rPr>
              <w:t>□</w:t>
            </w:r>
            <w:r w:rsidRPr="00B61DF4">
              <w:rPr>
                <w:szCs w:val="21"/>
                <w:vertAlign w:val="subscript"/>
              </w:rPr>
              <w:t>1</w:t>
            </w:r>
            <w:r w:rsidRPr="00B61DF4">
              <w:rPr>
                <w:szCs w:val="21"/>
              </w:rPr>
              <w:t>New Rural Cooperative Medical System</w:t>
            </w:r>
            <w:r w:rsidRPr="00B61DF4">
              <w:rPr>
                <w:sz w:val="28"/>
                <w:szCs w:val="28"/>
              </w:rPr>
              <w:t>□</w:t>
            </w:r>
            <w:r w:rsidRPr="00B61DF4">
              <w:rPr>
                <w:szCs w:val="21"/>
                <w:vertAlign w:val="subscript"/>
              </w:rPr>
              <w:t>2</w:t>
            </w:r>
            <w:r w:rsidRPr="00B61DF4">
              <w:t xml:space="preserve">Urban </w:t>
            </w:r>
            <w:proofErr w:type="spellStart"/>
            <w:r w:rsidRPr="00B61DF4">
              <w:t>Residents’Medical</w:t>
            </w:r>
            <w:proofErr w:type="spellEnd"/>
            <w:r w:rsidRPr="00B61DF4">
              <w:t xml:space="preserve"> Insurance for Urban Residence</w:t>
            </w:r>
            <w:r w:rsidRPr="00B61DF4">
              <w:rPr>
                <w:sz w:val="28"/>
                <w:szCs w:val="28"/>
              </w:rPr>
              <w:t>□</w:t>
            </w:r>
            <w:r w:rsidRPr="00B61DF4">
              <w:rPr>
                <w:szCs w:val="21"/>
                <w:vertAlign w:val="subscript"/>
              </w:rPr>
              <w:t xml:space="preserve">3  </w:t>
            </w:r>
            <w:r w:rsidRPr="00B61DF4">
              <w:t>Medical Insurance for Urban Workers</w:t>
            </w:r>
          </w:p>
          <w:p w:rsidR="00701671" w:rsidRPr="00B61DF4" w:rsidRDefault="00701671" w:rsidP="000318CE">
            <w:pPr>
              <w:spacing w:line="280" w:lineRule="exact"/>
              <w:rPr>
                <w:szCs w:val="21"/>
                <w:highlight w:val="yellow"/>
              </w:rPr>
            </w:pPr>
            <w:r w:rsidRPr="00B61DF4">
              <w:rPr>
                <w:sz w:val="28"/>
                <w:szCs w:val="28"/>
              </w:rPr>
              <w:t>□</w:t>
            </w:r>
            <w:r w:rsidRPr="00B61DF4">
              <w:rPr>
                <w:szCs w:val="21"/>
                <w:vertAlign w:val="subscript"/>
              </w:rPr>
              <w:t xml:space="preserve">4 </w:t>
            </w:r>
            <w:r>
              <w:t>Government</w:t>
            </w:r>
            <w:r w:rsidRPr="00B61DF4">
              <w:t xml:space="preserve"> </w:t>
            </w:r>
            <w:r>
              <w:t xml:space="preserve">employee </w:t>
            </w:r>
            <w:r w:rsidRPr="00B61DF4">
              <w:t xml:space="preserve">Medical Service  </w:t>
            </w:r>
            <w:r w:rsidRPr="00B61DF4">
              <w:rPr>
                <w:sz w:val="28"/>
                <w:szCs w:val="28"/>
              </w:rPr>
              <w:t>□</w:t>
            </w:r>
            <w:r w:rsidRPr="00B61DF4">
              <w:rPr>
                <w:szCs w:val="21"/>
                <w:vertAlign w:val="subscript"/>
              </w:rPr>
              <w:t>5</w:t>
            </w:r>
            <w:r w:rsidRPr="00B61DF4">
              <w:t xml:space="preserve">Commerical Insurance  </w:t>
            </w:r>
            <w:r w:rsidRPr="00B61DF4">
              <w:rPr>
                <w:sz w:val="28"/>
                <w:szCs w:val="28"/>
              </w:rPr>
              <w:t>□</w:t>
            </w:r>
            <w:r w:rsidRPr="00B61DF4">
              <w:rPr>
                <w:szCs w:val="21"/>
                <w:vertAlign w:val="subscript"/>
              </w:rPr>
              <w:t>6</w:t>
            </w:r>
            <w:r w:rsidRPr="00B61DF4">
              <w:rPr>
                <w:szCs w:val="21"/>
              </w:rPr>
              <w:t>No</w:t>
            </w:r>
            <w:r>
              <w:rPr>
                <w:szCs w:val="21"/>
              </w:rPr>
              <w:t xml:space="preserve"> Insurance</w:t>
            </w:r>
          </w:p>
        </w:tc>
      </w:tr>
      <w:tr w:rsidR="00701671" w:rsidRPr="00B61DF4" w:rsidTr="000318CE">
        <w:tc>
          <w:tcPr>
            <w:tcW w:w="1289" w:type="pct"/>
          </w:tcPr>
          <w:p w:rsidR="00701671" w:rsidRPr="00B61DF4" w:rsidRDefault="00701671" w:rsidP="000318CE">
            <w:pPr>
              <w:spacing w:line="280" w:lineRule="exact"/>
              <w:rPr>
                <w:szCs w:val="21"/>
              </w:rPr>
            </w:pPr>
            <w:r>
              <w:rPr>
                <w:rFonts w:hint="eastAsia"/>
                <w:szCs w:val="21"/>
              </w:rPr>
              <w:t>Smear</w:t>
            </w:r>
            <w:r w:rsidRPr="00B61DF4">
              <w:rPr>
                <w:szCs w:val="21"/>
              </w:rPr>
              <w:t xml:space="preserve"> test</w:t>
            </w:r>
            <w:r>
              <w:rPr>
                <w:szCs w:val="21"/>
              </w:rPr>
              <w:t xml:space="preserve"> </w:t>
            </w:r>
          </w:p>
        </w:tc>
        <w:tc>
          <w:tcPr>
            <w:tcW w:w="3711" w:type="pct"/>
            <w:gridSpan w:val="9"/>
          </w:tcPr>
          <w:p w:rsidR="00701671" w:rsidRPr="00B61DF4" w:rsidRDefault="00701671" w:rsidP="000318CE">
            <w:pPr>
              <w:spacing w:line="280" w:lineRule="exact"/>
              <w:rPr>
                <w:sz w:val="28"/>
                <w:szCs w:val="28"/>
              </w:rPr>
            </w:pPr>
            <w:r w:rsidRPr="00B61DF4">
              <w:rPr>
                <w:sz w:val="28"/>
                <w:szCs w:val="28"/>
              </w:rPr>
              <w:t>□</w:t>
            </w:r>
            <w:r w:rsidRPr="00B61DF4">
              <w:rPr>
                <w:szCs w:val="21"/>
                <w:vertAlign w:val="subscript"/>
              </w:rPr>
              <w:t>1</w:t>
            </w:r>
            <w:r w:rsidRPr="00B61DF4">
              <w:t xml:space="preserve">Positive </w:t>
            </w:r>
            <w:r w:rsidRPr="00B61DF4">
              <w:rPr>
                <w:sz w:val="28"/>
                <w:szCs w:val="28"/>
              </w:rPr>
              <w:t>□</w:t>
            </w:r>
            <w:r w:rsidRPr="00B61DF4">
              <w:rPr>
                <w:szCs w:val="21"/>
                <w:vertAlign w:val="subscript"/>
              </w:rPr>
              <w:t>2</w:t>
            </w:r>
            <w:r w:rsidRPr="00B61DF4">
              <w:t xml:space="preserve">Negative  </w:t>
            </w:r>
            <w:r w:rsidRPr="00B61DF4">
              <w:rPr>
                <w:sz w:val="28"/>
                <w:szCs w:val="28"/>
              </w:rPr>
              <w:t>□</w:t>
            </w:r>
            <w:r w:rsidRPr="00B61DF4">
              <w:rPr>
                <w:szCs w:val="21"/>
                <w:vertAlign w:val="subscript"/>
              </w:rPr>
              <w:t>3</w:t>
            </w:r>
            <w:r w:rsidRPr="00B61DF4">
              <w:t xml:space="preserve"> No test</w:t>
            </w:r>
          </w:p>
        </w:tc>
      </w:tr>
      <w:tr w:rsidR="00701671" w:rsidRPr="00B61DF4" w:rsidTr="000318CE">
        <w:tc>
          <w:tcPr>
            <w:tcW w:w="5000" w:type="pct"/>
            <w:gridSpan w:val="10"/>
          </w:tcPr>
          <w:p w:rsidR="00701671" w:rsidRPr="00B61DF4" w:rsidRDefault="00701671" w:rsidP="000318CE">
            <w:pPr>
              <w:spacing w:line="280" w:lineRule="exact"/>
              <w:jc w:val="center"/>
              <w:rPr>
                <w:sz w:val="28"/>
                <w:szCs w:val="28"/>
              </w:rPr>
            </w:pPr>
            <w:r>
              <w:rPr>
                <w:rFonts w:hint="eastAsia"/>
                <w:szCs w:val="21"/>
              </w:rPr>
              <w:t>II Screening Questionnaire</w:t>
            </w:r>
          </w:p>
        </w:tc>
      </w:tr>
      <w:tr w:rsidR="00701671" w:rsidRPr="00B61DF4" w:rsidTr="000318CE">
        <w:trPr>
          <w:cantSplit/>
          <w:trHeight w:val="345"/>
        </w:trPr>
        <w:tc>
          <w:tcPr>
            <w:tcW w:w="1289" w:type="pct"/>
          </w:tcPr>
          <w:p w:rsidR="00701671" w:rsidRPr="00B61DF4" w:rsidRDefault="00701671" w:rsidP="000318CE">
            <w:pPr>
              <w:spacing w:line="280" w:lineRule="exact"/>
              <w:rPr>
                <w:szCs w:val="21"/>
              </w:rPr>
            </w:pPr>
            <w:r>
              <w:rPr>
                <w:szCs w:val="21"/>
              </w:rPr>
              <w:t>E</w:t>
            </w:r>
            <w:r>
              <w:rPr>
                <w:rFonts w:hint="eastAsia"/>
                <w:szCs w:val="21"/>
              </w:rPr>
              <w:t xml:space="preserve">nrolled </w:t>
            </w:r>
            <w:r w:rsidRPr="00B61DF4">
              <w:rPr>
                <w:szCs w:val="21"/>
              </w:rPr>
              <w:t>into Groups</w:t>
            </w:r>
          </w:p>
        </w:tc>
        <w:tc>
          <w:tcPr>
            <w:tcW w:w="3711" w:type="pct"/>
            <w:gridSpan w:val="9"/>
          </w:tcPr>
          <w:p w:rsidR="00701671" w:rsidRPr="00B61DF4" w:rsidRDefault="00701671" w:rsidP="000318CE">
            <w:pPr>
              <w:spacing w:line="280" w:lineRule="exact"/>
              <w:rPr>
                <w:szCs w:val="21"/>
              </w:rPr>
            </w:pPr>
            <w:r w:rsidRPr="00B61DF4">
              <w:rPr>
                <w:sz w:val="28"/>
                <w:szCs w:val="28"/>
              </w:rPr>
              <w:t>□</w:t>
            </w:r>
            <w:r w:rsidRPr="00B61DF4">
              <w:rPr>
                <w:szCs w:val="21"/>
                <w:vertAlign w:val="subscript"/>
              </w:rPr>
              <w:t xml:space="preserve">1   </w:t>
            </w:r>
            <w:r w:rsidRPr="00B61DF4">
              <w:rPr>
                <w:szCs w:val="21"/>
              </w:rPr>
              <w:t>Yes</w:t>
            </w:r>
            <w:r w:rsidRPr="00B61DF4">
              <w:rPr>
                <w:szCs w:val="21"/>
                <w:vertAlign w:val="subscript"/>
              </w:rPr>
              <w:t xml:space="preserve">           </w:t>
            </w:r>
            <w:r w:rsidRPr="00B61DF4">
              <w:rPr>
                <w:sz w:val="28"/>
                <w:szCs w:val="28"/>
              </w:rPr>
              <w:t>□</w:t>
            </w:r>
            <w:r w:rsidRPr="00B61DF4">
              <w:rPr>
                <w:szCs w:val="21"/>
                <w:vertAlign w:val="subscript"/>
              </w:rPr>
              <w:t xml:space="preserve">2  </w:t>
            </w:r>
            <w:r w:rsidRPr="00B61DF4">
              <w:rPr>
                <w:szCs w:val="21"/>
              </w:rPr>
              <w:t>No</w:t>
            </w:r>
            <w:r>
              <w:rPr>
                <w:rFonts w:hint="eastAsia"/>
                <w:szCs w:val="21"/>
              </w:rPr>
              <w:t xml:space="preserve"> (go to </w:t>
            </w:r>
            <w:r>
              <w:rPr>
                <w:szCs w:val="21"/>
              </w:rPr>
              <w:t>“</w:t>
            </w:r>
            <w:r>
              <w:rPr>
                <w:rFonts w:hint="eastAsia"/>
                <w:szCs w:val="21"/>
              </w:rPr>
              <w:t>causes not be included</w:t>
            </w:r>
            <w:r>
              <w:rPr>
                <w:szCs w:val="21"/>
              </w:rPr>
              <w:t>”</w:t>
            </w:r>
            <w:r>
              <w:rPr>
                <w:rFonts w:hint="eastAsia"/>
                <w:szCs w:val="21"/>
              </w:rPr>
              <w:t>)</w:t>
            </w:r>
          </w:p>
        </w:tc>
      </w:tr>
      <w:tr w:rsidR="00701671" w:rsidRPr="00B61DF4" w:rsidTr="000318CE">
        <w:trPr>
          <w:cantSplit/>
          <w:trHeight w:val="345"/>
        </w:trPr>
        <w:tc>
          <w:tcPr>
            <w:tcW w:w="1289" w:type="pct"/>
          </w:tcPr>
          <w:p w:rsidR="00701671" w:rsidRDefault="00701671" w:rsidP="000318CE">
            <w:pPr>
              <w:spacing w:line="280" w:lineRule="exact"/>
              <w:rPr>
                <w:szCs w:val="21"/>
              </w:rPr>
            </w:pPr>
            <w:r>
              <w:rPr>
                <w:rFonts w:hint="eastAsia"/>
                <w:szCs w:val="21"/>
              </w:rPr>
              <w:t>Are you more than 18 years old?</w:t>
            </w:r>
          </w:p>
        </w:tc>
        <w:tc>
          <w:tcPr>
            <w:tcW w:w="3711" w:type="pct"/>
            <w:gridSpan w:val="9"/>
          </w:tcPr>
          <w:p w:rsidR="00701671" w:rsidRPr="00B61DF4" w:rsidRDefault="00701671" w:rsidP="000318CE">
            <w:pPr>
              <w:spacing w:line="280" w:lineRule="exact"/>
              <w:rPr>
                <w:sz w:val="28"/>
                <w:szCs w:val="28"/>
              </w:rPr>
            </w:pP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p>
        </w:tc>
      </w:tr>
      <w:tr w:rsidR="00701671" w:rsidRPr="00B61DF4" w:rsidTr="000318CE">
        <w:trPr>
          <w:cantSplit/>
          <w:trHeight w:val="345"/>
        </w:trPr>
        <w:tc>
          <w:tcPr>
            <w:tcW w:w="1289" w:type="pct"/>
          </w:tcPr>
          <w:p w:rsidR="00701671" w:rsidRDefault="00701671" w:rsidP="000318CE">
            <w:pPr>
              <w:spacing w:line="280" w:lineRule="exact"/>
              <w:rPr>
                <w:szCs w:val="21"/>
              </w:rPr>
            </w:pPr>
            <w:r>
              <w:rPr>
                <w:rFonts w:hint="eastAsia"/>
                <w:szCs w:val="21"/>
              </w:rPr>
              <w:t xml:space="preserve">Are you no </w:t>
            </w:r>
            <w:proofErr w:type="gramStart"/>
            <w:r>
              <w:rPr>
                <w:rFonts w:hint="eastAsia"/>
                <w:szCs w:val="21"/>
              </w:rPr>
              <w:t>mental  confusion</w:t>
            </w:r>
            <w:proofErr w:type="gramEnd"/>
            <w:r>
              <w:rPr>
                <w:rFonts w:hint="eastAsia"/>
                <w:szCs w:val="21"/>
              </w:rPr>
              <w:t xml:space="preserve">? </w:t>
            </w:r>
          </w:p>
        </w:tc>
        <w:tc>
          <w:tcPr>
            <w:tcW w:w="3711" w:type="pct"/>
            <w:gridSpan w:val="9"/>
          </w:tcPr>
          <w:p w:rsidR="00701671" w:rsidRPr="00BC62B5" w:rsidRDefault="00701671" w:rsidP="000318CE">
            <w:pPr>
              <w:spacing w:line="280" w:lineRule="exact"/>
              <w:rPr>
                <w:szCs w:val="21"/>
              </w:rPr>
            </w:pP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p>
        </w:tc>
      </w:tr>
      <w:tr w:rsidR="00701671" w:rsidRPr="00B61DF4" w:rsidTr="000318CE">
        <w:trPr>
          <w:cantSplit/>
          <w:trHeight w:val="345"/>
        </w:trPr>
        <w:tc>
          <w:tcPr>
            <w:tcW w:w="5000" w:type="pct"/>
            <w:gridSpan w:val="10"/>
          </w:tcPr>
          <w:p w:rsidR="00701671" w:rsidRPr="00BC62B5" w:rsidRDefault="00701671" w:rsidP="000318CE">
            <w:pPr>
              <w:spacing w:line="280" w:lineRule="exact"/>
              <w:rPr>
                <w:szCs w:val="21"/>
              </w:rPr>
            </w:pPr>
            <w:r>
              <w:rPr>
                <w:rFonts w:hint="eastAsia"/>
                <w:szCs w:val="21"/>
              </w:rPr>
              <w:lastRenderedPageBreak/>
              <w:t xml:space="preserve">Note: </w:t>
            </w:r>
            <w:proofErr w:type="gramStart"/>
            <w:r>
              <w:rPr>
                <w:rFonts w:hint="eastAsia"/>
                <w:szCs w:val="21"/>
              </w:rPr>
              <w:t>TB patients who answers</w:t>
            </w:r>
            <w:proofErr w:type="gramEnd"/>
            <w:r>
              <w:rPr>
                <w:rFonts w:hint="eastAsia"/>
                <w:szCs w:val="21"/>
              </w:rPr>
              <w:t xml:space="preserve"> </w:t>
            </w:r>
            <w:r>
              <w:rPr>
                <w:szCs w:val="21"/>
              </w:rPr>
              <w:t>“</w:t>
            </w:r>
            <w:r>
              <w:rPr>
                <w:rFonts w:hint="eastAsia"/>
                <w:szCs w:val="21"/>
              </w:rPr>
              <w:t>NO</w:t>
            </w:r>
            <w:r>
              <w:rPr>
                <w:szCs w:val="21"/>
              </w:rPr>
              <w:t>”</w:t>
            </w:r>
            <w:r>
              <w:rPr>
                <w:rFonts w:hint="eastAsia"/>
                <w:szCs w:val="21"/>
              </w:rPr>
              <w:t xml:space="preserve"> to any above three questions will not be enrolled in the study. And the survey is finished now.</w:t>
            </w:r>
          </w:p>
        </w:tc>
      </w:tr>
      <w:tr w:rsidR="00701671" w:rsidRPr="00B61DF4" w:rsidTr="000318CE">
        <w:trPr>
          <w:cantSplit/>
          <w:trHeight w:val="573"/>
        </w:trPr>
        <w:tc>
          <w:tcPr>
            <w:tcW w:w="1289" w:type="pct"/>
            <w:tcBorders>
              <w:bottom w:val="single" w:sz="4" w:space="0" w:color="auto"/>
            </w:tcBorders>
          </w:tcPr>
          <w:p w:rsidR="00701671" w:rsidRPr="00B61DF4" w:rsidRDefault="00701671" w:rsidP="000318CE">
            <w:pPr>
              <w:spacing w:line="280" w:lineRule="exact"/>
              <w:rPr>
                <w:szCs w:val="21"/>
              </w:rPr>
            </w:pPr>
            <w:r>
              <w:rPr>
                <w:rFonts w:hint="eastAsia"/>
                <w:szCs w:val="21"/>
              </w:rPr>
              <w:t xml:space="preserve">Do you have mental </w:t>
            </w:r>
            <w:proofErr w:type="gramStart"/>
            <w:r>
              <w:rPr>
                <w:rFonts w:hint="eastAsia"/>
                <w:szCs w:val="21"/>
              </w:rPr>
              <w:t>disability ?</w:t>
            </w:r>
            <w:proofErr w:type="gramEnd"/>
            <w:r>
              <w:rPr>
                <w:rFonts w:hint="eastAsia"/>
                <w:szCs w:val="21"/>
              </w:rPr>
              <w:t xml:space="preserve"> </w:t>
            </w:r>
          </w:p>
        </w:tc>
        <w:tc>
          <w:tcPr>
            <w:tcW w:w="3711" w:type="pct"/>
            <w:gridSpan w:val="9"/>
            <w:tcBorders>
              <w:bottom w:val="single" w:sz="4" w:space="0" w:color="auto"/>
            </w:tcBorders>
          </w:tcPr>
          <w:p w:rsidR="00701671" w:rsidRPr="00754F54" w:rsidRDefault="00701671" w:rsidP="000318CE">
            <w:pPr>
              <w:spacing w:line="280" w:lineRule="exact"/>
            </w:pP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p>
        </w:tc>
      </w:tr>
      <w:tr w:rsidR="00701671" w:rsidRPr="00B61DF4" w:rsidTr="000318CE">
        <w:trPr>
          <w:cantSplit/>
          <w:trHeight w:val="345"/>
        </w:trPr>
        <w:tc>
          <w:tcPr>
            <w:tcW w:w="1289" w:type="pct"/>
            <w:tcBorders>
              <w:bottom w:val="single" w:sz="4" w:space="0" w:color="auto"/>
            </w:tcBorders>
          </w:tcPr>
          <w:p w:rsidR="00701671" w:rsidRDefault="00701671" w:rsidP="000318CE">
            <w:pPr>
              <w:spacing w:line="280" w:lineRule="exact"/>
              <w:rPr>
                <w:szCs w:val="21"/>
              </w:rPr>
            </w:pPr>
            <w:r>
              <w:rPr>
                <w:rFonts w:hint="eastAsia"/>
                <w:szCs w:val="21"/>
              </w:rPr>
              <w:t>Are you prisoner?</w:t>
            </w:r>
          </w:p>
        </w:tc>
        <w:tc>
          <w:tcPr>
            <w:tcW w:w="3711" w:type="pct"/>
            <w:gridSpan w:val="9"/>
            <w:tcBorders>
              <w:bottom w:val="single" w:sz="4" w:space="0" w:color="auto"/>
            </w:tcBorders>
          </w:tcPr>
          <w:p w:rsidR="00701671" w:rsidRPr="00BC62B5" w:rsidRDefault="00701671" w:rsidP="000318CE">
            <w:pPr>
              <w:spacing w:line="280" w:lineRule="exact"/>
              <w:rPr>
                <w:szCs w:val="21"/>
              </w:rPr>
            </w:pP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p>
        </w:tc>
      </w:tr>
      <w:tr w:rsidR="00701671" w:rsidRPr="00B61DF4" w:rsidTr="000318CE">
        <w:trPr>
          <w:cantSplit/>
          <w:trHeight w:val="345"/>
        </w:trPr>
        <w:tc>
          <w:tcPr>
            <w:tcW w:w="1289" w:type="pct"/>
            <w:tcBorders>
              <w:bottom w:val="single" w:sz="4" w:space="0" w:color="auto"/>
            </w:tcBorders>
          </w:tcPr>
          <w:p w:rsidR="00701671" w:rsidRDefault="00701671" w:rsidP="000318CE">
            <w:pPr>
              <w:spacing w:line="280" w:lineRule="exact"/>
              <w:rPr>
                <w:szCs w:val="21"/>
              </w:rPr>
            </w:pPr>
            <w:r>
              <w:rPr>
                <w:rFonts w:hint="eastAsia"/>
                <w:szCs w:val="21"/>
              </w:rPr>
              <w:t>Do you have visual/hearing/speech disability?</w:t>
            </w:r>
          </w:p>
        </w:tc>
        <w:tc>
          <w:tcPr>
            <w:tcW w:w="3711" w:type="pct"/>
            <w:gridSpan w:val="9"/>
            <w:tcBorders>
              <w:bottom w:val="single" w:sz="4" w:space="0" w:color="auto"/>
            </w:tcBorders>
          </w:tcPr>
          <w:p w:rsidR="00701671" w:rsidRPr="00BC62B5" w:rsidRDefault="00701671" w:rsidP="000318CE">
            <w:pPr>
              <w:spacing w:line="280" w:lineRule="exact"/>
              <w:rPr>
                <w:szCs w:val="21"/>
              </w:rPr>
            </w:pP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p>
        </w:tc>
      </w:tr>
      <w:tr w:rsidR="00701671" w:rsidRPr="00B61DF4" w:rsidTr="000318CE">
        <w:trPr>
          <w:cantSplit/>
          <w:trHeight w:val="345"/>
        </w:trPr>
        <w:tc>
          <w:tcPr>
            <w:tcW w:w="1289" w:type="pct"/>
            <w:tcBorders>
              <w:bottom w:val="single" w:sz="4" w:space="0" w:color="auto"/>
            </w:tcBorders>
          </w:tcPr>
          <w:p w:rsidR="00701671" w:rsidRDefault="00701671" w:rsidP="000318CE">
            <w:pPr>
              <w:spacing w:line="280" w:lineRule="exact"/>
              <w:rPr>
                <w:szCs w:val="21"/>
              </w:rPr>
            </w:pPr>
            <w:r>
              <w:rPr>
                <w:rFonts w:hint="eastAsia"/>
                <w:szCs w:val="21"/>
              </w:rPr>
              <w:t xml:space="preserve">Do you unable to or </w:t>
            </w:r>
            <w:r>
              <w:rPr>
                <w:szCs w:val="21"/>
              </w:rPr>
              <w:t>unwilling</w:t>
            </w:r>
            <w:r>
              <w:rPr>
                <w:rFonts w:hint="eastAsia"/>
                <w:szCs w:val="21"/>
              </w:rPr>
              <w:t xml:space="preserve"> to be treated? </w:t>
            </w:r>
          </w:p>
        </w:tc>
        <w:tc>
          <w:tcPr>
            <w:tcW w:w="3711" w:type="pct"/>
            <w:gridSpan w:val="9"/>
            <w:tcBorders>
              <w:bottom w:val="single" w:sz="4" w:space="0" w:color="auto"/>
            </w:tcBorders>
          </w:tcPr>
          <w:p w:rsidR="00701671" w:rsidRDefault="00701671" w:rsidP="000318CE">
            <w:pPr>
              <w:spacing w:line="280" w:lineRule="exact"/>
              <w:rPr>
                <w:szCs w:val="21"/>
              </w:rPr>
            </w:pPr>
            <w:r w:rsidRPr="00BC62B5">
              <w:rPr>
                <w:rFonts w:hint="eastAsia"/>
                <w:szCs w:val="21"/>
              </w:rPr>
              <w:t>□</w:t>
            </w:r>
            <w:r w:rsidRPr="00BC62B5">
              <w:rPr>
                <w:rFonts w:hint="eastAsia"/>
                <w:szCs w:val="21"/>
                <w:vertAlign w:val="subscript"/>
              </w:rPr>
              <w:t>1</w:t>
            </w:r>
            <w:r w:rsidRPr="00BC62B5">
              <w:rPr>
                <w:rFonts w:hint="eastAsia"/>
                <w:szCs w:val="21"/>
              </w:rPr>
              <w:t xml:space="preserve">Yes  </w:t>
            </w:r>
            <w:r>
              <w:rPr>
                <w:rFonts w:hint="eastAsia"/>
                <w:szCs w:val="21"/>
              </w:rPr>
              <w:t xml:space="preserve">(Causes: </w:t>
            </w:r>
            <w:r w:rsidRPr="00BC62B5">
              <w:rPr>
                <w:rFonts w:hint="eastAsia"/>
                <w:szCs w:val="21"/>
              </w:rPr>
              <w:t>□</w:t>
            </w:r>
            <w:r w:rsidRPr="00BC62B5">
              <w:rPr>
                <w:rFonts w:hint="eastAsia"/>
                <w:szCs w:val="21"/>
                <w:vertAlign w:val="subscript"/>
              </w:rPr>
              <w:t>1</w:t>
            </w:r>
            <w:r>
              <w:rPr>
                <w:rFonts w:hint="eastAsia"/>
                <w:szCs w:val="21"/>
                <w:vertAlign w:val="subscript"/>
              </w:rPr>
              <w:t xml:space="preserve"> </w:t>
            </w:r>
            <w:r w:rsidRPr="00D90B10">
              <w:rPr>
                <w:rFonts w:hint="eastAsia"/>
                <w:szCs w:val="21"/>
              </w:rPr>
              <w:t xml:space="preserve">weight </w:t>
            </w:r>
            <w:r>
              <w:rPr>
                <w:rFonts w:hint="eastAsia"/>
                <w:szCs w:val="21"/>
              </w:rPr>
              <w:t xml:space="preserve">less than 50kg </w:t>
            </w:r>
            <w:r w:rsidRPr="00BC62B5">
              <w:rPr>
                <w:rFonts w:hint="eastAsia"/>
                <w:szCs w:val="21"/>
              </w:rPr>
              <w:t>□</w:t>
            </w:r>
            <w:r>
              <w:rPr>
                <w:rFonts w:hint="eastAsia"/>
                <w:szCs w:val="21"/>
                <w:vertAlign w:val="subscript"/>
              </w:rPr>
              <w:t xml:space="preserve">2 </w:t>
            </w:r>
            <w:r>
              <w:rPr>
                <w:rFonts w:hint="eastAsia"/>
                <w:szCs w:val="21"/>
              </w:rPr>
              <w:t xml:space="preserve">serious complication </w:t>
            </w:r>
            <w:r w:rsidRPr="00BC62B5">
              <w:rPr>
                <w:rFonts w:hint="eastAsia"/>
                <w:szCs w:val="21"/>
              </w:rPr>
              <w:t>□</w:t>
            </w:r>
            <w:r>
              <w:rPr>
                <w:rFonts w:hint="eastAsia"/>
                <w:szCs w:val="21"/>
                <w:vertAlign w:val="subscript"/>
              </w:rPr>
              <w:t xml:space="preserve">3 </w:t>
            </w:r>
            <w:r w:rsidRPr="00D90B10">
              <w:rPr>
                <w:rFonts w:hint="eastAsia"/>
                <w:szCs w:val="21"/>
              </w:rPr>
              <w:t xml:space="preserve">individual </w:t>
            </w:r>
            <w:r>
              <w:rPr>
                <w:rFonts w:hint="eastAsia"/>
                <w:szCs w:val="21"/>
              </w:rPr>
              <w:t xml:space="preserve">unwillingness </w:t>
            </w:r>
            <w:r w:rsidRPr="00BC62B5">
              <w:rPr>
                <w:rFonts w:hint="eastAsia"/>
                <w:szCs w:val="21"/>
              </w:rPr>
              <w:t>□</w:t>
            </w:r>
            <w:r>
              <w:rPr>
                <w:rFonts w:hint="eastAsia"/>
                <w:szCs w:val="21"/>
                <w:vertAlign w:val="subscript"/>
              </w:rPr>
              <w:t xml:space="preserve">4 </w:t>
            </w:r>
            <w:r>
              <w:rPr>
                <w:rFonts w:hint="eastAsia"/>
                <w:szCs w:val="21"/>
              </w:rPr>
              <w:t>others, please clarify____________   )</w:t>
            </w:r>
            <w:r w:rsidRPr="00BC62B5">
              <w:rPr>
                <w:rFonts w:hint="eastAsia"/>
                <w:szCs w:val="21"/>
              </w:rPr>
              <w:t xml:space="preserve">  </w:t>
            </w:r>
          </w:p>
          <w:p w:rsidR="00701671" w:rsidRPr="00BC62B5" w:rsidRDefault="00701671" w:rsidP="000318CE">
            <w:pPr>
              <w:spacing w:line="280" w:lineRule="exact"/>
              <w:rPr>
                <w:szCs w:val="21"/>
              </w:rPr>
            </w:pPr>
            <w:r w:rsidRPr="00BC62B5">
              <w:rPr>
                <w:rFonts w:hint="eastAsia"/>
                <w:szCs w:val="21"/>
              </w:rPr>
              <w:t>□</w:t>
            </w:r>
            <w:r w:rsidRPr="00BC62B5">
              <w:rPr>
                <w:rFonts w:hint="eastAsia"/>
                <w:szCs w:val="21"/>
                <w:vertAlign w:val="subscript"/>
              </w:rPr>
              <w:t>2</w:t>
            </w:r>
            <w:r w:rsidRPr="00BC62B5">
              <w:rPr>
                <w:rFonts w:hint="eastAsia"/>
                <w:szCs w:val="21"/>
              </w:rPr>
              <w:t xml:space="preserve">  No</w:t>
            </w:r>
          </w:p>
        </w:tc>
      </w:tr>
      <w:tr w:rsidR="00701671" w:rsidRPr="00B61DF4" w:rsidTr="000318CE">
        <w:trPr>
          <w:cantSplit/>
          <w:trHeight w:val="345"/>
        </w:trPr>
        <w:tc>
          <w:tcPr>
            <w:tcW w:w="5000" w:type="pct"/>
            <w:gridSpan w:val="10"/>
            <w:tcBorders>
              <w:bottom w:val="single" w:sz="4" w:space="0" w:color="auto"/>
            </w:tcBorders>
          </w:tcPr>
          <w:p w:rsidR="00701671" w:rsidRPr="00BC62B5" w:rsidRDefault="00701671" w:rsidP="000318CE">
            <w:pPr>
              <w:spacing w:line="280" w:lineRule="exact"/>
              <w:rPr>
                <w:szCs w:val="21"/>
              </w:rPr>
            </w:pPr>
            <w:r>
              <w:rPr>
                <w:rFonts w:hint="eastAsia"/>
                <w:szCs w:val="21"/>
              </w:rPr>
              <w:t>Note</w:t>
            </w:r>
            <w:r>
              <w:rPr>
                <w:rFonts w:hint="eastAsia"/>
                <w:szCs w:val="21"/>
              </w:rPr>
              <w:t>：</w:t>
            </w:r>
            <w:r>
              <w:rPr>
                <w:rFonts w:hint="eastAsia"/>
                <w:szCs w:val="21"/>
              </w:rPr>
              <w:t xml:space="preserve">TB patients who answer </w:t>
            </w:r>
            <w:r>
              <w:rPr>
                <w:szCs w:val="21"/>
              </w:rPr>
              <w:t>“</w:t>
            </w:r>
            <w:r>
              <w:rPr>
                <w:rFonts w:hint="eastAsia"/>
                <w:szCs w:val="21"/>
              </w:rPr>
              <w:t>YES</w:t>
            </w:r>
            <w:r>
              <w:rPr>
                <w:szCs w:val="21"/>
              </w:rPr>
              <w:t>”</w:t>
            </w:r>
            <w:r>
              <w:rPr>
                <w:rFonts w:hint="eastAsia"/>
                <w:szCs w:val="21"/>
              </w:rPr>
              <w:t xml:space="preserve"> to any above four questions will not be enrolled in the study. And the </w:t>
            </w:r>
            <w:r>
              <w:rPr>
                <w:szCs w:val="21"/>
              </w:rPr>
              <w:t>surve</w:t>
            </w:r>
            <w:r>
              <w:rPr>
                <w:rFonts w:hint="eastAsia"/>
                <w:szCs w:val="21"/>
              </w:rPr>
              <w:t>y is finished now.</w:t>
            </w:r>
          </w:p>
        </w:tc>
      </w:tr>
      <w:tr w:rsidR="00701671" w:rsidRPr="00B61DF4" w:rsidTr="000318CE">
        <w:trPr>
          <w:cantSplit/>
          <w:trHeight w:val="345"/>
        </w:trPr>
        <w:tc>
          <w:tcPr>
            <w:tcW w:w="1289" w:type="pct"/>
            <w:tcBorders>
              <w:bottom w:val="single" w:sz="4" w:space="0" w:color="auto"/>
            </w:tcBorders>
          </w:tcPr>
          <w:p w:rsidR="00701671" w:rsidRDefault="00701671" w:rsidP="000318CE">
            <w:pPr>
              <w:spacing w:line="280" w:lineRule="exact"/>
              <w:ind w:firstLineChars="50" w:firstLine="105"/>
              <w:rPr>
                <w:szCs w:val="21"/>
              </w:rPr>
            </w:pPr>
            <w:r>
              <w:rPr>
                <w:szCs w:val="21"/>
              </w:rPr>
              <w:t>R</w:t>
            </w:r>
            <w:r>
              <w:rPr>
                <w:rFonts w:hint="eastAsia"/>
                <w:szCs w:val="21"/>
              </w:rPr>
              <w:t xml:space="preserve">eading SMS </w:t>
            </w:r>
          </w:p>
        </w:tc>
        <w:tc>
          <w:tcPr>
            <w:tcW w:w="3711" w:type="pct"/>
            <w:gridSpan w:val="9"/>
            <w:tcBorders>
              <w:bottom w:val="single" w:sz="4" w:space="0" w:color="auto"/>
            </w:tcBorders>
          </w:tcPr>
          <w:p w:rsidR="00701671" w:rsidRDefault="00701671" w:rsidP="000318CE">
            <w:pPr>
              <w:spacing w:line="280" w:lineRule="exact"/>
              <w:rPr>
                <w:szCs w:val="21"/>
              </w:rPr>
            </w:pPr>
            <w:r>
              <w:rPr>
                <w:szCs w:val="21"/>
              </w:rPr>
              <w:t>Q</w:t>
            </w:r>
            <w:r>
              <w:rPr>
                <w:rFonts w:hint="eastAsia"/>
                <w:szCs w:val="21"/>
              </w:rPr>
              <w:t>1: are you able to read SMS?</w:t>
            </w:r>
            <w:r w:rsidRPr="00BC62B5">
              <w:rPr>
                <w:rFonts w:hint="eastAsia"/>
                <w:szCs w:val="21"/>
              </w:rPr>
              <w:t xml:space="preserve"> </w:t>
            </w:r>
            <w:r w:rsidRPr="00BC62B5">
              <w:rPr>
                <w:rFonts w:hint="eastAsia"/>
                <w:szCs w:val="21"/>
              </w:rPr>
              <w:t>□</w:t>
            </w:r>
            <w:r w:rsidRPr="00BC62B5">
              <w:rPr>
                <w:rFonts w:hint="eastAsia"/>
                <w:szCs w:val="21"/>
                <w:vertAlign w:val="subscript"/>
              </w:rPr>
              <w:t>1</w:t>
            </w:r>
            <w:r w:rsidRPr="00BC62B5">
              <w:rPr>
                <w:rFonts w:hint="eastAsia"/>
                <w:szCs w:val="21"/>
              </w:rPr>
              <w:t>Yes</w:t>
            </w:r>
            <w:r>
              <w:rPr>
                <w:rFonts w:hint="eastAsia"/>
                <w:szCs w:val="21"/>
              </w:rPr>
              <w:t xml:space="preserve">(if yes, please jump to question </w:t>
            </w:r>
            <w:r>
              <w:rPr>
                <w:szCs w:val="21"/>
              </w:rPr>
              <w:t>“</w:t>
            </w:r>
            <w:r>
              <w:rPr>
                <w:rFonts w:hint="eastAsia"/>
                <w:szCs w:val="21"/>
              </w:rPr>
              <w:t>do you agree to be enrolled</w:t>
            </w:r>
            <w:r>
              <w:rPr>
                <w:szCs w:val="21"/>
              </w:rPr>
              <w:t>”</w:t>
            </w:r>
            <w:r>
              <w:rPr>
                <w:rFonts w:hint="eastAsia"/>
                <w:szCs w:val="21"/>
              </w:rPr>
              <w:t xml:space="preserve"> )</w:t>
            </w:r>
            <w:r w:rsidRPr="00BC62B5">
              <w:rPr>
                <w:rFonts w:hint="eastAsia"/>
                <w:szCs w:val="21"/>
              </w:rPr>
              <w:t xml:space="preserve">    </w:t>
            </w:r>
            <w:r w:rsidRPr="00BC62B5">
              <w:rPr>
                <w:rFonts w:hint="eastAsia"/>
                <w:szCs w:val="21"/>
              </w:rPr>
              <w:t>□</w:t>
            </w:r>
            <w:r w:rsidRPr="00BC62B5">
              <w:rPr>
                <w:rFonts w:hint="eastAsia"/>
                <w:szCs w:val="21"/>
                <w:vertAlign w:val="subscript"/>
              </w:rPr>
              <w:t>2</w:t>
            </w:r>
            <w:r w:rsidRPr="00BC62B5">
              <w:rPr>
                <w:rFonts w:hint="eastAsia"/>
                <w:szCs w:val="21"/>
              </w:rPr>
              <w:t xml:space="preserve">  No</w:t>
            </w:r>
          </w:p>
          <w:p w:rsidR="00701671" w:rsidRDefault="00701671" w:rsidP="000318CE">
            <w:pPr>
              <w:spacing w:line="280" w:lineRule="exact"/>
              <w:rPr>
                <w:szCs w:val="21"/>
              </w:rPr>
            </w:pPr>
            <w:r>
              <w:rPr>
                <w:rFonts w:hint="eastAsia"/>
                <w:szCs w:val="21"/>
              </w:rPr>
              <w:t>Q2 Could your relatives read SMS?</w:t>
            </w:r>
            <w:r w:rsidRPr="00BC62B5">
              <w:rPr>
                <w:rFonts w:hint="eastAsia"/>
                <w:szCs w:val="21"/>
              </w:rPr>
              <w:t xml:space="preserve"> </w:t>
            </w: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r>
              <w:rPr>
                <w:rFonts w:hint="eastAsia"/>
                <w:szCs w:val="21"/>
              </w:rPr>
              <w:t>(if no, the survey is finished and the patient will not be enrolled.)</w:t>
            </w:r>
          </w:p>
          <w:p w:rsidR="00701671" w:rsidRDefault="00701671" w:rsidP="000318CE">
            <w:pPr>
              <w:spacing w:line="280" w:lineRule="exact"/>
              <w:rPr>
                <w:szCs w:val="21"/>
              </w:rPr>
            </w:pPr>
            <w:r>
              <w:rPr>
                <w:rFonts w:hint="eastAsia"/>
                <w:szCs w:val="21"/>
              </w:rPr>
              <w:t>Q3 Is the relative able to stay with you during the study period?</w:t>
            </w:r>
          </w:p>
          <w:p w:rsidR="00701671" w:rsidRDefault="00701671" w:rsidP="000318CE">
            <w:pPr>
              <w:spacing w:line="280" w:lineRule="exact"/>
              <w:rPr>
                <w:szCs w:val="21"/>
              </w:rPr>
            </w:pP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r>
              <w:rPr>
                <w:rFonts w:hint="eastAsia"/>
                <w:szCs w:val="21"/>
              </w:rPr>
              <w:t>(if no, the survey is finished and the patient will not be enrolled.)</w:t>
            </w:r>
          </w:p>
          <w:p w:rsidR="00701671" w:rsidRDefault="00701671" w:rsidP="000318CE">
            <w:pPr>
              <w:spacing w:line="280" w:lineRule="exact"/>
              <w:rPr>
                <w:szCs w:val="21"/>
              </w:rPr>
            </w:pPr>
            <w:r>
              <w:rPr>
                <w:rFonts w:hint="eastAsia"/>
                <w:szCs w:val="21"/>
              </w:rPr>
              <w:t>Q4 Is the relative willing to remind you to take pills?</w:t>
            </w:r>
          </w:p>
          <w:p w:rsidR="00701671" w:rsidRPr="00E962EE" w:rsidRDefault="00701671" w:rsidP="000318CE">
            <w:pPr>
              <w:spacing w:line="280" w:lineRule="exact"/>
              <w:rPr>
                <w:szCs w:val="21"/>
              </w:rPr>
            </w:pP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r>
              <w:rPr>
                <w:rFonts w:hint="eastAsia"/>
                <w:szCs w:val="21"/>
              </w:rPr>
              <w:t>(if no, the survey is finished and the patient will not be enrolled.)</w:t>
            </w:r>
          </w:p>
        </w:tc>
      </w:tr>
      <w:tr w:rsidR="00701671" w:rsidRPr="00B61DF4" w:rsidTr="000318CE">
        <w:tc>
          <w:tcPr>
            <w:tcW w:w="1289" w:type="pct"/>
          </w:tcPr>
          <w:p w:rsidR="00701671" w:rsidRPr="00BA4EB8" w:rsidRDefault="00701671" w:rsidP="000318CE">
            <w:pPr>
              <w:spacing w:line="280" w:lineRule="exact"/>
              <w:rPr>
                <w:szCs w:val="21"/>
              </w:rPr>
            </w:pPr>
            <w:r>
              <w:rPr>
                <w:szCs w:val="21"/>
              </w:rPr>
              <w:t>D</w:t>
            </w:r>
            <w:r>
              <w:rPr>
                <w:rFonts w:hint="eastAsia"/>
                <w:szCs w:val="21"/>
              </w:rPr>
              <w:t>o you agree to be enrolled?</w:t>
            </w:r>
          </w:p>
        </w:tc>
        <w:tc>
          <w:tcPr>
            <w:tcW w:w="3711" w:type="pct"/>
            <w:gridSpan w:val="9"/>
          </w:tcPr>
          <w:p w:rsidR="00701671" w:rsidRPr="00B61DF4" w:rsidRDefault="00701671" w:rsidP="000318CE">
            <w:pPr>
              <w:spacing w:line="280" w:lineRule="exact"/>
              <w:rPr>
                <w:sz w:val="28"/>
                <w:szCs w:val="28"/>
              </w:rPr>
            </w:pPr>
            <w:r w:rsidRPr="00BC62B5">
              <w:rPr>
                <w:rFonts w:hint="eastAsia"/>
                <w:szCs w:val="21"/>
              </w:rPr>
              <w:t>□</w:t>
            </w:r>
            <w:r w:rsidRPr="00BC62B5">
              <w:rPr>
                <w:rFonts w:hint="eastAsia"/>
                <w:szCs w:val="21"/>
                <w:vertAlign w:val="subscript"/>
              </w:rPr>
              <w:t>1</w:t>
            </w:r>
            <w:r w:rsidRPr="00BC62B5">
              <w:rPr>
                <w:rFonts w:hint="eastAsia"/>
                <w:szCs w:val="21"/>
              </w:rPr>
              <w:t xml:space="preserve">Yes    </w:t>
            </w:r>
            <w:r w:rsidRPr="00BC62B5">
              <w:rPr>
                <w:rFonts w:hint="eastAsia"/>
                <w:szCs w:val="21"/>
              </w:rPr>
              <w:t>□</w:t>
            </w:r>
            <w:r w:rsidRPr="00BC62B5">
              <w:rPr>
                <w:rFonts w:hint="eastAsia"/>
                <w:szCs w:val="21"/>
                <w:vertAlign w:val="subscript"/>
              </w:rPr>
              <w:t>2</w:t>
            </w:r>
            <w:r w:rsidRPr="00BC62B5">
              <w:rPr>
                <w:rFonts w:hint="eastAsia"/>
                <w:szCs w:val="21"/>
              </w:rPr>
              <w:t xml:space="preserve">  No</w:t>
            </w:r>
            <w:r>
              <w:rPr>
                <w:rFonts w:hint="eastAsia"/>
                <w:szCs w:val="21"/>
              </w:rPr>
              <w:t xml:space="preserve"> (if no, please clarify the reason_______________)</w:t>
            </w:r>
          </w:p>
        </w:tc>
      </w:tr>
      <w:tr w:rsidR="00701671" w:rsidRPr="00B61DF4" w:rsidTr="000318CE">
        <w:tc>
          <w:tcPr>
            <w:tcW w:w="5000" w:type="pct"/>
            <w:gridSpan w:val="10"/>
          </w:tcPr>
          <w:p w:rsidR="00701671" w:rsidRPr="00BC62B5" w:rsidRDefault="00701671" w:rsidP="000318CE">
            <w:pPr>
              <w:spacing w:line="280" w:lineRule="exact"/>
              <w:rPr>
                <w:szCs w:val="21"/>
              </w:rPr>
            </w:pPr>
            <w:r>
              <w:rPr>
                <w:szCs w:val="21"/>
              </w:rPr>
              <w:t>P</w:t>
            </w:r>
            <w:r>
              <w:rPr>
                <w:rFonts w:hint="eastAsia"/>
                <w:szCs w:val="21"/>
              </w:rPr>
              <w:t>lease sign in commitment and treatment files when the patient was enrolled in the study.</w:t>
            </w:r>
          </w:p>
        </w:tc>
      </w:tr>
      <w:tr w:rsidR="00701671" w:rsidRPr="00B61DF4" w:rsidTr="000318CE">
        <w:tc>
          <w:tcPr>
            <w:tcW w:w="5000" w:type="pct"/>
            <w:gridSpan w:val="10"/>
          </w:tcPr>
          <w:p w:rsidR="00701671" w:rsidRDefault="00701671" w:rsidP="000318CE">
            <w:pPr>
              <w:spacing w:line="280" w:lineRule="exact"/>
              <w:jc w:val="center"/>
              <w:rPr>
                <w:szCs w:val="21"/>
              </w:rPr>
            </w:pPr>
            <w:r>
              <w:rPr>
                <w:rFonts w:hint="eastAsia"/>
                <w:szCs w:val="21"/>
              </w:rPr>
              <w:t>III     Enrollment Form</w:t>
            </w:r>
          </w:p>
        </w:tc>
      </w:tr>
      <w:tr w:rsidR="00701671" w:rsidRPr="00B61DF4" w:rsidTr="000318CE">
        <w:tc>
          <w:tcPr>
            <w:tcW w:w="1289" w:type="pct"/>
          </w:tcPr>
          <w:p w:rsidR="00701671" w:rsidRDefault="00701671" w:rsidP="000318CE">
            <w:pPr>
              <w:spacing w:line="280" w:lineRule="exact"/>
              <w:rPr>
                <w:szCs w:val="21"/>
              </w:rPr>
            </w:pPr>
            <w:r w:rsidRPr="00B61DF4">
              <w:rPr>
                <w:szCs w:val="21"/>
              </w:rPr>
              <w:t>Which kind of group is involved</w:t>
            </w:r>
          </w:p>
        </w:tc>
        <w:tc>
          <w:tcPr>
            <w:tcW w:w="3711" w:type="pct"/>
            <w:gridSpan w:val="9"/>
          </w:tcPr>
          <w:p w:rsidR="00701671" w:rsidRPr="00BC62B5" w:rsidRDefault="00701671" w:rsidP="000318CE">
            <w:pPr>
              <w:spacing w:line="280" w:lineRule="exact"/>
              <w:rPr>
                <w:szCs w:val="21"/>
              </w:rPr>
            </w:pPr>
            <w:r w:rsidRPr="00B61DF4">
              <w:rPr>
                <w:sz w:val="28"/>
                <w:szCs w:val="28"/>
              </w:rPr>
              <w:t>□</w:t>
            </w:r>
            <w:r w:rsidRPr="00B61DF4">
              <w:rPr>
                <w:szCs w:val="21"/>
                <w:vertAlign w:val="subscript"/>
              </w:rPr>
              <w:t xml:space="preserve">1 </w:t>
            </w:r>
            <w:r w:rsidRPr="00B61DF4">
              <w:t xml:space="preserve"> Control  </w:t>
            </w:r>
            <w:r w:rsidRPr="00B61DF4">
              <w:rPr>
                <w:sz w:val="28"/>
                <w:szCs w:val="28"/>
              </w:rPr>
              <w:t>□</w:t>
            </w:r>
            <w:r w:rsidRPr="00B61DF4">
              <w:rPr>
                <w:szCs w:val="21"/>
                <w:vertAlign w:val="subscript"/>
              </w:rPr>
              <w:t xml:space="preserve">2 </w:t>
            </w:r>
            <w:r w:rsidRPr="00B61DF4">
              <w:t>Mobile</w:t>
            </w:r>
            <w:r>
              <w:rPr>
                <w:rFonts w:hint="eastAsia"/>
              </w:rPr>
              <w:t xml:space="preserve"> </w:t>
            </w:r>
            <w:r w:rsidRPr="00B61DF4">
              <w:t xml:space="preserve">phone  </w:t>
            </w:r>
            <w:r w:rsidRPr="00B61DF4">
              <w:rPr>
                <w:sz w:val="28"/>
                <w:szCs w:val="28"/>
              </w:rPr>
              <w:t>□</w:t>
            </w:r>
            <w:r w:rsidRPr="00B61DF4">
              <w:rPr>
                <w:szCs w:val="21"/>
                <w:vertAlign w:val="subscript"/>
              </w:rPr>
              <w:t>3</w:t>
            </w:r>
            <w:r w:rsidRPr="00B61DF4">
              <w:t xml:space="preserve"> </w:t>
            </w:r>
            <w:r>
              <w:rPr>
                <w:rFonts w:hint="eastAsia"/>
              </w:rPr>
              <w:t>Medication Monitor</w:t>
            </w:r>
            <w:r w:rsidRPr="00B61DF4">
              <w:t xml:space="preserve">  </w:t>
            </w:r>
            <w:r w:rsidRPr="00B61DF4">
              <w:rPr>
                <w:sz w:val="28"/>
                <w:szCs w:val="28"/>
              </w:rPr>
              <w:t>□</w:t>
            </w:r>
            <w:r w:rsidRPr="00B61DF4">
              <w:rPr>
                <w:szCs w:val="21"/>
                <w:vertAlign w:val="subscript"/>
              </w:rPr>
              <w:t>4</w:t>
            </w:r>
            <w:r w:rsidRPr="00B61DF4">
              <w:t>Mobilephone-</w:t>
            </w:r>
            <w:r>
              <w:rPr>
                <w:rFonts w:hint="eastAsia"/>
              </w:rPr>
              <w:t>Medication Monitor</w:t>
            </w:r>
          </w:p>
        </w:tc>
      </w:tr>
      <w:tr w:rsidR="00701671" w:rsidRPr="00B61DF4" w:rsidTr="000318CE">
        <w:tc>
          <w:tcPr>
            <w:tcW w:w="1289" w:type="pct"/>
          </w:tcPr>
          <w:p w:rsidR="00701671" w:rsidRPr="00B61DF4" w:rsidRDefault="00701671" w:rsidP="000318CE">
            <w:pPr>
              <w:spacing w:line="280" w:lineRule="exact"/>
              <w:rPr>
                <w:szCs w:val="21"/>
              </w:rPr>
            </w:pPr>
            <w:r w:rsidRPr="00B61DF4">
              <w:rPr>
                <w:szCs w:val="21"/>
              </w:rPr>
              <w:t>Study Number/ID</w:t>
            </w:r>
          </w:p>
        </w:tc>
        <w:tc>
          <w:tcPr>
            <w:tcW w:w="3711" w:type="pct"/>
            <w:gridSpan w:val="9"/>
          </w:tcPr>
          <w:p w:rsidR="00701671" w:rsidRPr="00B61DF4" w:rsidRDefault="00701671" w:rsidP="000318CE">
            <w:pPr>
              <w:spacing w:line="280" w:lineRule="exact"/>
              <w:rPr>
                <w:sz w:val="28"/>
                <w:szCs w:val="28"/>
              </w:rPr>
            </w:pPr>
            <w:r w:rsidRPr="00B61DF4">
              <w:rPr>
                <w:szCs w:val="21"/>
              </w:rPr>
              <w:t>|_|_|_|_|_|_|_|</w:t>
            </w:r>
          </w:p>
        </w:tc>
      </w:tr>
      <w:tr w:rsidR="00701671" w:rsidRPr="00B61DF4" w:rsidTr="000318CE">
        <w:tc>
          <w:tcPr>
            <w:tcW w:w="1289" w:type="pct"/>
          </w:tcPr>
          <w:p w:rsidR="00701671" w:rsidRPr="00B61DF4" w:rsidRDefault="00701671" w:rsidP="000318CE">
            <w:pPr>
              <w:spacing w:line="280" w:lineRule="exact"/>
              <w:rPr>
                <w:szCs w:val="21"/>
              </w:rPr>
            </w:pPr>
            <w:r>
              <w:rPr>
                <w:szCs w:val="21"/>
              </w:rPr>
              <w:t xml:space="preserve">Date of </w:t>
            </w:r>
            <w:r>
              <w:rPr>
                <w:rFonts w:hint="eastAsia"/>
                <w:szCs w:val="21"/>
              </w:rPr>
              <w:t>enrollment</w:t>
            </w:r>
            <w:r w:rsidRPr="00B61DF4">
              <w:rPr>
                <w:szCs w:val="21"/>
              </w:rPr>
              <w:t xml:space="preserve"> (year, month, date)</w:t>
            </w:r>
          </w:p>
        </w:tc>
        <w:tc>
          <w:tcPr>
            <w:tcW w:w="3711" w:type="pct"/>
            <w:gridSpan w:val="9"/>
          </w:tcPr>
          <w:p w:rsidR="00701671" w:rsidRPr="00B61DF4" w:rsidRDefault="00701671" w:rsidP="000318CE">
            <w:pPr>
              <w:spacing w:line="280" w:lineRule="exact"/>
              <w:rPr>
                <w:szCs w:val="21"/>
              </w:rPr>
            </w:pPr>
            <w:r w:rsidRPr="00B61DF4">
              <w:rPr>
                <w:szCs w:val="21"/>
              </w:rPr>
              <w:t>|_|_|_|_|/|_|_|/|_|_|</w:t>
            </w:r>
          </w:p>
        </w:tc>
      </w:tr>
      <w:tr w:rsidR="00701671" w:rsidRPr="00B61DF4" w:rsidTr="000318CE">
        <w:tc>
          <w:tcPr>
            <w:tcW w:w="1289" w:type="pct"/>
          </w:tcPr>
          <w:p w:rsidR="00701671" w:rsidRDefault="00701671" w:rsidP="000318CE">
            <w:pPr>
              <w:spacing w:line="280" w:lineRule="exact"/>
              <w:rPr>
                <w:szCs w:val="21"/>
              </w:rPr>
            </w:pPr>
            <w:r>
              <w:rPr>
                <w:szCs w:val="21"/>
              </w:rPr>
              <w:t xml:space="preserve">Training time </w:t>
            </w:r>
          </w:p>
        </w:tc>
        <w:tc>
          <w:tcPr>
            <w:tcW w:w="3711" w:type="pct"/>
            <w:gridSpan w:val="9"/>
          </w:tcPr>
          <w:p w:rsidR="00701671" w:rsidRPr="00BC62B5" w:rsidRDefault="00701671" w:rsidP="000318CE">
            <w:pPr>
              <w:spacing w:line="280" w:lineRule="exact"/>
              <w:rPr>
                <w:szCs w:val="21"/>
              </w:rPr>
            </w:pPr>
            <w:r w:rsidRPr="001B6FED">
              <w:rPr>
                <w:rFonts w:hint="eastAsia"/>
                <w:szCs w:val="21"/>
              </w:rPr>
              <w:t>□</w:t>
            </w:r>
            <w:r w:rsidRPr="001B6FED">
              <w:rPr>
                <w:rFonts w:hint="eastAsia"/>
                <w:szCs w:val="21"/>
                <w:vertAlign w:val="subscript"/>
              </w:rPr>
              <w:t>1</w:t>
            </w:r>
            <w:r w:rsidRPr="001B6FED">
              <w:rPr>
                <w:rFonts w:hint="eastAsia"/>
                <w:szCs w:val="21"/>
              </w:rPr>
              <w:t xml:space="preserve"> less than 20min   </w:t>
            </w:r>
            <w:r w:rsidRPr="001B6FED">
              <w:rPr>
                <w:rFonts w:hint="eastAsia"/>
                <w:szCs w:val="21"/>
              </w:rPr>
              <w:t>□</w:t>
            </w:r>
            <w:r w:rsidRPr="001B6FED">
              <w:rPr>
                <w:rFonts w:hint="eastAsia"/>
                <w:szCs w:val="21"/>
                <w:vertAlign w:val="subscript"/>
              </w:rPr>
              <w:t>2</w:t>
            </w:r>
            <w:r w:rsidRPr="001B6FED">
              <w:rPr>
                <w:rFonts w:hint="eastAsia"/>
                <w:szCs w:val="21"/>
              </w:rPr>
              <w:t xml:space="preserve">20-30min   </w:t>
            </w:r>
            <w:r w:rsidRPr="001B6FED">
              <w:rPr>
                <w:rFonts w:hint="eastAsia"/>
                <w:szCs w:val="21"/>
              </w:rPr>
              <w:t>□</w:t>
            </w:r>
            <w:r w:rsidRPr="001B6FED">
              <w:rPr>
                <w:rFonts w:hint="eastAsia"/>
                <w:szCs w:val="21"/>
                <w:vertAlign w:val="subscript"/>
              </w:rPr>
              <w:t>3</w:t>
            </w:r>
            <w:r w:rsidRPr="001B6FED">
              <w:rPr>
                <w:rFonts w:hint="eastAsia"/>
                <w:szCs w:val="21"/>
              </w:rPr>
              <w:t xml:space="preserve">30-40min  </w:t>
            </w:r>
            <w:r w:rsidRPr="001B6FED">
              <w:rPr>
                <w:rFonts w:hint="eastAsia"/>
                <w:szCs w:val="21"/>
              </w:rPr>
              <w:t>□</w:t>
            </w:r>
            <w:r w:rsidRPr="001B6FED">
              <w:rPr>
                <w:rFonts w:hint="eastAsia"/>
                <w:szCs w:val="21"/>
                <w:vertAlign w:val="subscript"/>
              </w:rPr>
              <w:t>4</w:t>
            </w:r>
            <w:r w:rsidRPr="001B6FED">
              <w:rPr>
                <w:rFonts w:hint="eastAsia"/>
                <w:szCs w:val="21"/>
              </w:rPr>
              <w:t>more than 40min</w:t>
            </w:r>
          </w:p>
        </w:tc>
      </w:tr>
      <w:tr w:rsidR="00701671" w:rsidRPr="00B61DF4" w:rsidTr="000318CE">
        <w:tc>
          <w:tcPr>
            <w:tcW w:w="1289" w:type="pct"/>
          </w:tcPr>
          <w:p w:rsidR="00701671" w:rsidRDefault="00701671" w:rsidP="000318CE">
            <w:pPr>
              <w:spacing w:line="280" w:lineRule="exact"/>
              <w:rPr>
                <w:szCs w:val="21"/>
              </w:rPr>
            </w:pPr>
            <w:r>
              <w:rPr>
                <w:szCs w:val="21"/>
              </w:rPr>
              <w:t>R</w:t>
            </w:r>
            <w:r>
              <w:rPr>
                <w:rFonts w:hint="eastAsia"/>
                <w:szCs w:val="21"/>
              </w:rPr>
              <w:t xml:space="preserve">esult of training </w:t>
            </w:r>
          </w:p>
        </w:tc>
        <w:tc>
          <w:tcPr>
            <w:tcW w:w="3711" w:type="pct"/>
            <w:gridSpan w:val="9"/>
          </w:tcPr>
          <w:p w:rsidR="00701671" w:rsidRPr="00005D82" w:rsidRDefault="00701671" w:rsidP="000318CE">
            <w:pPr>
              <w:spacing w:line="280" w:lineRule="exact"/>
              <w:rPr>
                <w:szCs w:val="21"/>
              </w:rPr>
            </w:pPr>
            <w:r w:rsidRPr="00005D82">
              <w:rPr>
                <w:rFonts w:hint="eastAsia"/>
                <w:szCs w:val="21"/>
              </w:rPr>
              <w:t>□</w:t>
            </w:r>
            <w:r w:rsidRPr="00005D82">
              <w:rPr>
                <w:rFonts w:hint="eastAsia"/>
                <w:szCs w:val="21"/>
                <w:vertAlign w:val="subscript"/>
              </w:rPr>
              <w:t>1</w:t>
            </w:r>
            <w:r w:rsidRPr="00005D82">
              <w:rPr>
                <w:rFonts w:hint="eastAsia"/>
                <w:szCs w:val="21"/>
              </w:rPr>
              <w:t xml:space="preserve"> use MM/</w:t>
            </w:r>
            <w:proofErr w:type="spellStart"/>
            <w:r w:rsidRPr="00005D82">
              <w:rPr>
                <w:rFonts w:hint="eastAsia"/>
                <w:szCs w:val="21"/>
              </w:rPr>
              <w:t>mobilephone</w:t>
            </w:r>
            <w:proofErr w:type="spellEnd"/>
            <w:r w:rsidRPr="00005D82">
              <w:rPr>
                <w:rFonts w:hint="eastAsia"/>
                <w:szCs w:val="21"/>
              </w:rPr>
              <w:t xml:space="preserve"> by his/herself    </w:t>
            </w:r>
            <w:r w:rsidRPr="00005D82">
              <w:rPr>
                <w:rFonts w:hint="eastAsia"/>
                <w:szCs w:val="21"/>
              </w:rPr>
              <w:t>□</w:t>
            </w:r>
            <w:r w:rsidRPr="00005D82">
              <w:rPr>
                <w:rFonts w:hint="eastAsia"/>
                <w:szCs w:val="21"/>
                <w:vertAlign w:val="subscript"/>
              </w:rPr>
              <w:t>2</w:t>
            </w:r>
            <w:r w:rsidRPr="00005D82">
              <w:rPr>
                <w:rFonts w:hint="eastAsia"/>
                <w:szCs w:val="21"/>
              </w:rPr>
              <w:t xml:space="preserve"> use MM/</w:t>
            </w:r>
            <w:proofErr w:type="spellStart"/>
            <w:r w:rsidRPr="00005D82">
              <w:rPr>
                <w:rFonts w:hint="eastAsia"/>
                <w:szCs w:val="21"/>
              </w:rPr>
              <w:t>mobilephone</w:t>
            </w:r>
            <w:proofErr w:type="spellEnd"/>
            <w:r w:rsidRPr="00005D82">
              <w:rPr>
                <w:rFonts w:hint="eastAsia"/>
                <w:szCs w:val="21"/>
              </w:rPr>
              <w:t xml:space="preserve"> with help of his/her family members </w:t>
            </w:r>
          </w:p>
          <w:p w:rsidR="00701671" w:rsidRPr="00005D82" w:rsidRDefault="00701671" w:rsidP="000318CE">
            <w:pPr>
              <w:spacing w:line="280" w:lineRule="exact"/>
              <w:rPr>
                <w:szCs w:val="21"/>
              </w:rPr>
            </w:pPr>
            <w:r w:rsidRPr="00005D82">
              <w:rPr>
                <w:rFonts w:hint="eastAsia"/>
                <w:szCs w:val="21"/>
              </w:rPr>
              <w:t>□</w:t>
            </w:r>
            <w:r w:rsidRPr="00005D82">
              <w:rPr>
                <w:rFonts w:hint="eastAsia"/>
                <w:szCs w:val="21"/>
                <w:vertAlign w:val="subscript"/>
              </w:rPr>
              <w:t>3</w:t>
            </w:r>
            <w:r>
              <w:rPr>
                <w:rFonts w:hint="eastAsia"/>
                <w:szCs w:val="21"/>
              </w:rPr>
              <w:t>did not</w:t>
            </w:r>
            <w:r w:rsidRPr="00005D82">
              <w:rPr>
                <w:rFonts w:hint="eastAsia"/>
                <w:szCs w:val="21"/>
              </w:rPr>
              <w:t xml:space="preserve"> know to use after training  </w:t>
            </w:r>
            <w:r w:rsidRPr="00005D82">
              <w:rPr>
                <w:rFonts w:hint="eastAsia"/>
                <w:szCs w:val="21"/>
              </w:rPr>
              <w:t>□</w:t>
            </w:r>
            <w:r w:rsidRPr="00005D82">
              <w:rPr>
                <w:rFonts w:hint="eastAsia"/>
                <w:szCs w:val="21"/>
                <w:vertAlign w:val="subscript"/>
              </w:rPr>
              <w:t>4</w:t>
            </w:r>
            <w:r>
              <w:rPr>
                <w:rFonts w:hint="eastAsia"/>
                <w:szCs w:val="21"/>
              </w:rPr>
              <w:t xml:space="preserve"> </w:t>
            </w:r>
            <w:r w:rsidRPr="00005D82">
              <w:rPr>
                <w:rFonts w:hint="eastAsia"/>
                <w:szCs w:val="21"/>
              </w:rPr>
              <w:t xml:space="preserve">refuse to use </w:t>
            </w:r>
            <w:r w:rsidRPr="00B61DF4">
              <w:rPr>
                <w:sz w:val="28"/>
                <w:szCs w:val="28"/>
              </w:rPr>
              <w:t>□</w:t>
            </w:r>
            <w:r>
              <w:rPr>
                <w:rFonts w:hint="eastAsia"/>
                <w:szCs w:val="21"/>
                <w:vertAlign w:val="subscript"/>
              </w:rPr>
              <w:t xml:space="preserve">5 </w:t>
            </w:r>
            <w:r w:rsidRPr="00B61DF4">
              <w:t>Other</w:t>
            </w:r>
            <w:r>
              <w:rPr>
                <w:rFonts w:hint="eastAsia"/>
              </w:rPr>
              <w:t>s</w:t>
            </w:r>
            <w:r w:rsidRPr="00B61DF4">
              <w:t>（</w:t>
            </w:r>
            <w:r w:rsidRPr="00B61DF4">
              <w:t>Please Clarify</w:t>
            </w:r>
            <w:r w:rsidRPr="00B61DF4">
              <w:t>）</w:t>
            </w:r>
          </w:p>
        </w:tc>
      </w:tr>
      <w:tr w:rsidR="00701671" w:rsidRPr="00B61DF4" w:rsidTr="000318CE">
        <w:trPr>
          <w:cantSplit/>
          <w:trHeight w:val="397"/>
        </w:trPr>
        <w:tc>
          <w:tcPr>
            <w:tcW w:w="1289" w:type="pct"/>
          </w:tcPr>
          <w:p w:rsidR="00701671" w:rsidRPr="00B61DF4" w:rsidRDefault="00701671" w:rsidP="000318CE">
            <w:pPr>
              <w:spacing w:line="280" w:lineRule="exact"/>
              <w:rPr>
                <w:szCs w:val="21"/>
              </w:rPr>
            </w:pPr>
            <w:r w:rsidRPr="00B61DF4">
              <w:rPr>
                <w:szCs w:val="21"/>
              </w:rPr>
              <w:t>Mobile</w:t>
            </w:r>
            <w:r>
              <w:rPr>
                <w:rFonts w:hint="eastAsia"/>
                <w:szCs w:val="21"/>
              </w:rPr>
              <w:t xml:space="preserve"> </w:t>
            </w:r>
            <w:r w:rsidRPr="00B61DF4">
              <w:rPr>
                <w:szCs w:val="21"/>
              </w:rPr>
              <w:t>phone Operator</w:t>
            </w:r>
          </w:p>
        </w:tc>
        <w:tc>
          <w:tcPr>
            <w:tcW w:w="1073" w:type="pct"/>
            <w:gridSpan w:val="2"/>
          </w:tcPr>
          <w:p w:rsidR="00701671" w:rsidRDefault="00701671" w:rsidP="000318CE">
            <w:pPr>
              <w:spacing w:line="280" w:lineRule="exact"/>
            </w:pPr>
            <w:r w:rsidRPr="00B61DF4">
              <w:rPr>
                <w:sz w:val="28"/>
                <w:szCs w:val="28"/>
              </w:rPr>
              <w:t>□</w:t>
            </w:r>
            <w:r w:rsidRPr="00B61DF4">
              <w:rPr>
                <w:szCs w:val="21"/>
                <w:vertAlign w:val="subscript"/>
              </w:rPr>
              <w:t>1</w:t>
            </w:r>
            <w:r w:rsidRPr="00B61DF4">
              <w:t xml:space="preserve"> </w:t>
            </w:r>
            <w:r>
              <w:rPr>
                <w:rFonts w:hint="eastAsia"/>
              </w:rPr>
              <w:t>H</w:t>
            </w:r>
            <w:r w:rsidRPr="00B61DF4">
              <w:t>im</w:t>
            </w:r>
            <w:r>
              <w:t>/her</w:t>
            </w:r>
            <w:r w:rsidRPr="00B61DF4">
              <w:t>self</w:t>
            </w:r>
            <w:r w:rsidRPr="00B61DF4">
              <w:rPr>
                <w:szCs w:val="21"/>
                <w:vertAlign w:val="subscript"/>
              </w:rPr>
              <w:t xml:space="preserve">    </w:t>
            </w:r>
            <w:r w:rsidRPr="00B61DF4">
              <w:rPr>
                <w:sz w:val="28"/>
                <w:szCs w:val="28"/>
              </w:rPr>
              <w:t>□</w:t>
            </w:r>
            <w:r w:rsidRPr="00B61DF4">
              <w:rPr>
                <w:szCs w:val="21"/>
                <w:vertAlign w:val="subscript"/>
              </w:rPr>
              <w:t>2</w:t>
            </w:r>
            <w:r w:rsidRPr="00B61DF4">
              <w:rPr>
                <w:szCs w:val="21"/>
              </w:rPr>
              <w:t xml:space="preserve"> </w:t>
            </w:r>
            <w:r>
              <w:rPr>
                <w:rFonts w:hint="eastAsia"/>
              </w:rPr>
              <w:t>W</w:t>
            </w:r>
            <w:r>
              <w:t xml:space="preserve">ith </w:t>
            </w:r>
            <w:r>
              <w:rPr>
                <w:rFonts w:hint="eastAsia"/>
              </w:rPr>
              <w:t>H</w:t>
            </w:r>
            <w:r>
              <w:t xml:space="preserve">elp from </w:t>
            </w:r>
            <w:r>
              <w:rPr>
                <w:rFonts w:hint="eastAsia"/>
              </w:rPr>
              <w:t>O</w:t>
            </w:r>
            <w:r>
              <w:t xml:space="preserve">ther </w:t>
            </w:r>
            <w:r>
              <w:rPr>
                <w:rFonts w:hint="eastAsia"/>
              </w:rPr>
              <w:t>P</w:t>
            </w:r>
            <w:r w:rsidRPr="00B61DF4">
              <w:t>ersons</w:t>
            </w:r>
          </w:p>
          <w:p w:rsidR="00701671" w:rsidRPr="00B61DF4" w:rsidRDefault="00701671" w:rsidP="000318CE">
            <w:pPr>
              <w:spacing w:line="280" w:lineRule="exact"/>
            </w:pPr>
            <w:r w:rsidRPr="00B61DF4">
              <w:rPr>
                <w:sz w:val="28"/>
                <w:szCs w:val="28"/>
              </w:rPr>
              <w:t>□</w:t>
            </w:r>
            <w:r>
              <w:rPr>
                <w:rFonts w:hint="eastAsia"/>
                <w:szCs w:val="21"/>
                <w:vertAlign w:val="subscript"/>
              </w:rPr>
              <w:t xml:space="preserve">3 </w:t>
            </w:r>
            <w:r>
              <w:rPr>
                <w:rFonts w:hint="eastAsia"/>
              </w:rPr>
              <w:t>Not applicable</w:t>
            </w:r>
          </w:p>
        </w:tc>
        <w:tc>
          <w:tcPr>
            <w:tcW w:w="1378" w:type="pct"/>
            <w:gridSpan w:val="5"/>
          </w:tcPr>
          <w:p w:rsidR="00701671" w:rsidRPr="00B61DF4" w:rsidRDefault="00701671" w:rsidP="000318CE">
            <w:pPr>
              <w:spacing w:line="280" w:lineRule="exact"/>
            </w:pPr>
            <w:r>
              <w:rPr>
                <w:rFonts w:hint="eastAsia"/>
              </w:rPr>
              <w:t xml:space="preserve">Medication Monitor </w:t>
            </w:r>
            <w:r w:rsidRPr="00B61DF4">
              <w:t xml:space="preserve"> Operator </w:t>
            </w:r>
          </w:p>
        </w:tc>
        <w:tc>
          <w:tcPr>
            <w:tcW w:w="1260" w:type="pct"/>
            <w:gridSpan w:val="2"/>
          </w:tcPr>
          <w:p w:rsidR="00701671" w:rsidRDefault="00701671" w:rsidP="000318CE">
            <w:pPr>
              <w:spacing w:line="280" w:lineRule="exact"/>
              <w:rPr>
                <w:szCs w:val="21"/>
                <w:vertAlign w:val="subscript"/>
              </w:rPr>
            </w:pPr>
            <w:r w:rsidRPr="00B61DF4">
              <w:rPr>
                <w:sz w:val="28"/>
                <w:szCs w:val="28"/>
              </w:rPr>
              <w:t>□</w:t>
            </w:r>
            <w:r w:rsidRPr="00B61DF4">
              <w:rPr>
                <w:szCs w:val="21"/>
                <w:vertAlign w:val="subscript"/>
              </w:rPr>
              <w:t>1</w:t>
            </w:r>
            <w:r>
              <w:t xml:space="preserve"> </w:t>
            </w:r>
            <w:r>
              <w:rPr>
                <w:rFonts w:hint="eastAsia"/>
              </w:rPr>
              <w:t>H</w:t>
            </w:r>
            <w:r w:rsidRPr="00B61DF4">
              <w:t>im</w:t>
            </w:r>
            <w:r>
              <w:t xml:space="preserve">/her </w:t>
            </w:r>
            <w:r w:rsidRPr="00B61DF4">
              <w:t>self</w:t>
            </w:r>
            <w:r w:rsidRPr="00B61DF4">
              <w:rPr>
                <w:szCs w:val="21"/>
                <w:vertAlign w:val="subscript"/>
              </w:rPr>
              <w:t xml:space="preserve">   </w:t>
            </w:r>
          </w:p>
          <w:p w:rsidR="00701671" w:rsidRDefault="00701671" w:rsidP="000318CE">
            <w:pPr>
              <w:spacing w:line="280" w:lineRule="exact"/>
            </w:pPr>
            <w:r w:rsidRPr="00B61DF4">
              <w:rPr>
                <w:sz w:val="28"/>
                <w:szCs w:val="28"/>
              </w:rPr>
              <w:t>□</w:t>
            </w:r>
            <w:r w:rsidRPr="00B61DF4">
              <w:rPr>
                <w:szCs w:val="21"/>
                <w:vertAlign w:val="subscript"/>
              </w:rPr>
              <w:t>2</w:t>
            </w:r>
            <w:r w:rsidRPr="00B61DF4">
              <w:rPr>
                <w:szCs w:val="21"/>
              </w:rPr>
              <w:t xml:space="preserve"> </w:t>
            </w:r>
            <w:r>
              <w:rPr>
                <w:rFonts w:hint="eastAsia"/>
              </w:rPr>
              <w:t>W</w:t>
            </w:r>
            <w:r>
              <w:t xml:space="preserve">ith </w:t>
            </w:r>
            <w:r>
              <w:rPr>
                <w:rFonts w:hint="eastAsia"/>
              </w:rPr>
              <w:t>H</w:t>
            </w:r>
            <w:r>
              <w:t xml:space="preserve">elp from </w:t>
            </w:r>
            <w:r>
              <w:rPr>
                <w:rFonts w:hint="eastAsia"/>
              </w:rPr>
              <w:t>O</w:t>
            </w:r>
            <w:r>
              <w:t xml:space="preserve">ther </w:t>
            </w:r>
            <w:r>
              <w:rPr>
                <w:rFonts w:hint="eastAsia"/>
              </w:rPr>
              <w:t>P</w:t>
            </w:r>
            <w:r w:rsidRPr="00B61DF4">
              <w:t>ersons</w:t>
            </w:r>
          </w:p>
          <w:p w:rsidR="00701671" w:rsidRPr="00B61DF4" w:rsidRDefault="00701671" w:rsidP="000318CE">
            <w:pPr>
              <w:spacing w:line="280" w:lineRule="exact"/>
            </w:pPr>
            <w:r w:rsidRPr="00B61DF4">
              <w:rPr>
                <w:sz w:val="28"/>
                <w:szCs w:val="28"/>
              </w:rPr>
              <w:t>□</w:t>
            </w:r>
            <w:r>
              <w:rPr>
                <w:rFonts w:hint="eastAsia"/>
                <w:szCs w:val="21"/>
                <w:vertAlign w:val="subscript"/>
              </w:rPr>
              <w:t xml:space="preserve">3 </w:t>
            </w:r>
            <w:r>
              <w:rPr>
                <w:rFonts w:hint="eastAsia"/>
              </w:rPr>
              <w:t xml:space="preserve"> Not applicable</w:t>
            </w:r>
          </w:p>
        </w:tc>
      </w:tr>
      <w:tr w:rsidR="00701671" w:rsidRPr="00B61DF4" w:rsidTr="000318CE">
        <w:trPr>
          <w:cantSplit/>
          <w:trHeight w:val="397"/>
        </w:trPr>
        <w:tc>
          <w:tcPr>
            <w:tcW w:w="1289" w:type="pct"/>
          </w:tcPr>
          <w:p w:rsidR="00701671" w:rsidRPr="00B61DF4" w:rsidRDefault="00701671" w:rsidP="000318CE">
            <w:pPr>
              <w:spacing w:line="280" w:lineRule="exact"/>
              <w:rPr>
                <w:szCs w:val="21"/>
              </w:rPr>
            </w:pPr>
            <w:r w:rsidRPr="00B61DF4">
              <w:rPr>
                <w:szCs w:val="21"/>
              </w:rPr>
              <w:t>Which</w:t>
            </w:r>
            <w:r>
              <w:rPr>
                <w:rFonts w:hint="eastAsia"/>
                <w:szCs w:val="21"/>
              </w:rPr>
              <w:t xml:space="preserve"> pattern is </w:t>
            </w:r>
            <w:r>
              <w:rPr>
                <w:szCs w:val="21"/>
              </w:rPr>
              <w:t>th</w:t>
            </w:r>
            <w:r>
              <w:rPr>
                <w:rFonts w:hint="eastAsia"/>
                <w:szCs w:val="21"/>
              </w:rPr>
              <w:t xml:space="preserve">e patient </w:t>
            </w:r>
            <w:proofErr w:type="gramStart"/>
            <w:r>
              <w:rPr>
                <w:rFonts w:hint="eastAsia"/>
                <w:szCs w:val="21"/>
              </w:rPr>
              <w:t>be</w:t>
            </w:r>
            <w:proofErr w:type="gramEnd"/>
            <w:r>
              <w:rPr>
                <w:rFonts w:hint="eastAsia"/>
                <w:szCs w:val="21"/>
              </w:rPr>
              <w:t xml:space="preserve"> managed?</w:t>
            </w:r>
          </w:p>
        </w:tc>
        <w:tc>
          <w:tcPr>
            <w:tcW w:w="3711" w:type="pct"/>
            <w:gridSpan w:val="9"/>
          </w:tcPr>
          <w:p w:rsidR="00701671" w:rsidRPr="00B61DF4" w:rsidRDefault="00701671" w:rsidP="000318CE">
            <w:pPr>
              <w:spacing w:line="280" w:lineRule="exact"/>
            </w:pPr>
            <w:r w:rsidRPr="00B61DF4">
              <w:rPr>
                <w:sz w:val="28"/>
                <w:szCs w:val="28"/>
              </w:rPr>
              <w:t>□</w:t>
            </w:r>
            <w:r w:rsidRPr="00B61DF4">
              <w:rPr>
                <w:szCs w:val="21"/>
                <w:vertAlign w:val="subscript"/>
              </w:rPr>
              <w:t xml:space="preserve">1 </w:t>
            </w:r>
            <w:r w:rsidRPr="00B61DF4">
              <w:t xml:space="preserve"> Control  </w:t>
            </w:r>
            <w:r w:rsidRPr="00B61DF4">
              <w:rPr>
                <w:sz w:val="28"/>
                <w:szCs w:val="28"/>
              </w:rPr>
              <w:t>□</w:t>
            </w:r>
            <w:r w:rsidRPr="00B61DF4">
              <w:rPr>
                <w:szCs w:val="21"/>
                <w:vertAlign w:val="subscript"/>
              </w:rPr>
              <w:t xml:space="preserve">2 </w:t>
            </w:r>
            <w:r w:rsidRPr="00B61DF4">
              <w:t>Mobile</w:t>
            </w:r>
            <w:r>
              <w:rPr>
                <w:rFonts w:hint="eastAsia"/>
              </w:rPr>
              <w:t xml:space="preserve"> </w:t>
            </w:r>
            <w:r w:rsidRPr="00B61DF4">
              <w:t xml:space="preserve">phone  </w:t>
            </w:r>
            <w:r w:rsidRPr="00B61DF4">
              <w:rPr>
                <w:sz w:val="28"/>
                <w:szCs w:val="28"/>
              </w:rPr>
              <w:t>□</w:t>
            </w:r>
            <w:r w:rsidRPr="00B61DF4">
              <w:rPr>
                <w:szCs w:val="21"/>
                <w:vertAlign w:val="subscript"/>
              </w:rPr>
              <w:t>3</w:t>
            </w:r>
            <w:r w:rsidRPr="00B61DF4">
              <w:t xml:space="preserve"> </w:t>
            </w:r>
            <w:r>
              <w:rPr>
                <w:rFonts w:hint="eastAsia"/>
              </w:rPr>
              <w:t>Medication Monitor</w:t>
            </w:r>
            <w:r w:rsidRPr="00B61DF4">
              <w:t xml:space="preserve">  </w:t>
            </w:r>
            <w:r w:rsidRPr="00B61DF4">
              <w:rPr>
                <w:sz w:val="28"/>
                <w:szCs w:val="28"/>
              </w:rPr>
              <w:t>□</w:t>
            </w:r>
            <w:r w:rsidRPr="00B61DF4">
              <w:rPr>
                <w:szCs w:val="21"/>
                <w:vertAlign w:val="subscript"/>
              </w:rPr>
              <w:t>4</w:t>
            </w:r>
            <w:r w:rsidRPr="00B61DF4">
              <w:t>Mobilephone-</w:t>
            </w:r>
            <w:r>
              <w:rPr>
                <w:rFonts w:hint="eastAsia"/>
              </w:rPr>
              <w:t>Medication Monitor</w:t>
            </w:r>
          </w:p>
        </w:tc>
      </w:tr>
    </w:tbl>
    <w:p w:rsidR="00701671" w:rsidRDefault="00701671" w:rsidP="00701671"/>
    <w:p w:rsidR="00701671" w:rsidRDefault="00701671" w:rsidP="00701671">
      <w:pPr>
        <w:sectPr w:rsidR="00701671" w:rsidSect="00324A17">
          <w:footerReference w:type="default" r:id="rId12"/>
          <w:pgSz w:w="11906" w:h="16838" w:code="9"/>
          <w:pgMar w:top="1420" w:right="1800" w:bottom="1440" w:left="1800" w:header="851" w:footer="992" w:gutter="0"/>
          <w:cols w:space="425"/>
          <w:docGrid w:type="lines" w:linePitch="312"/>
        </w:sectPr>
      </w:pPr>
    </w:p>
    <w:p w:rsidR="00701671" w:rsidRDefault="00701671" w:rsidP="00701671"/>
    <w:p w:rsidR="00701671" w:rsidRPr="00E92DAF" w:rsidRDefault="00701671" w:rsidP="00701671">
      <w:r w:rsidRPr="006A0D1D">
        <w:t>Annex 4</w:t>
      </w:r>
    </w:p>
    <w:p w:rsidR="00701671" w:rsidRDefault="00701671" w:rsidP="00701671">
      <w:pPr>
        <w:spacing w:line="360" w:lineRule="auto"/>
        <w:rPr>
          <w:rFonts w:ascii="Arial" w:hAnsi="Arial" w:cs="Arial"/>
          <w:bCs/>
          <w:sz w:val="24"/>
        </w:rPr>
      </w:pPr>
      <w:r>
        <w:rPr>
          <w:rFonts w:ascii="Arial" w:hAnsi="Arial" w:cs="Arial" w:hint="eastAsia"/>
          <w:bCs/>
          <w:sz w:val="24"/>
        </w:rPr>
        <w:t xml:space="preserve"> </w:t>
      </w:r>
    </w:p>
    <w:p w:rsidR="00701671" w:rsidRPr="00C643E2" w:rsidRDefault="00701671" w:rsidP="00701671">
      <w:pPr>
        <w:widowControl/>
        <w:spacing w:line="360" w:lineRule="auto"/>
        <w:jc w:val="center"/>
        <w:rPr>
          <w:color w:val="000000"/>
          <w:kern w:val="0"/>
          <w:sz w:val="36"/>
          <w:szCs w:val="36"/>
        </w:rPr>
      </w:pPr>
      <w:r w:rsidRPr="003F062C">
        <w:rPr>
          <w:color w:val="000000"/>
          <w:kern w:val="0"/>
          <w:sz w:val="36"/>
          <w:szCs w:val="36"/>
        </w:rPr>
        <w:t>C</w:t>
      </w:r>
      <w:r>
        <w:rPr>
          <w:color w:val="000000"/>
          <w:kern w:val="0"/>
          <w:sz w:val="36"/>
          <w:szCs w:val="36"/>
        </w:rPr>
        <w:t>luster</w:t>
      </w:r>
      <w:r w:rsidRPr="003F062C">
        <w:rPr>
          <w:color w:val="000000"/>
          <w:kern w:val="0"/>
          <w:sz w:val="36"/>
          <w:szCs w:val="36"/>
        </w:rPr>
        <w:t xml:space="preserve"> Randomized Trial </w:t>
      </w:r>
      <w:r>
        <w:rPr>
          <w:color w:val="000000"/>
          <w:kern w:val="0"/>
          <w:sz w:val="36"/>
          <w:szCs w:val="36"/>
        </w:rPr>
        <w:t xml:space="preserve">Protocol </w:t>
      </w:r>
      <w:r w:rsidRPr="003F062C">
        <w:rPr>
          <w:color w:val="000000"/>
          <w:kern w:val="0"/>
          <w:sz w:val="36"/>
          <w:szCs w:val="36"/>
        </w:rPr>
        <w:t xml:space="preserve">of </w:t>
      </w:r>
      <w:r>
        <w:rPr>
          <w:color w:val="000000"/>
          <w:kern w:val="0"/>
          <w:sz w:val="36"/>
          <w:szCs w:val="36"/>
        </w:rPr>
        <w:t xml:space="preserve">using </w:t>
      </w:r>
      <w:r w:rsidRPr="003F062C">
        <w:rPr>
          <w:color w:val="000000"/>
          <w:kern w:val="0"/>
          <w:sz w:val="36"/>
          <w:szCs w:val="36"/>
        </w:rPr>
        <w:t>Mobile Text Messaging and Medication Monitor</w:t>
      </w:r>
      <w:r>
        <w:rPr>
          <w:color w:val="000000"/>
          <w:kern w:val="0"/>
          <w:sz w:val="36"/>
          <w:szCs w:val="36"/>
        </w:rPr>
        <w:t xml:space="preserve"> in TB case management</w:t>
      </w:r>
    </w:p>
    <w:p w:rsidR="00701671" w:rsidRPr="005F189E" w:rsidRDefault="00701671" w:rsidP="00701671">
      <w:pPr>
        <w:jc w:val="center"/>
        <w:rPr>
          <w:rFonts w:ascii="SimSun" w:hAnsi="SimSun"/>
          <w:b/>
          <w:sz w:val="32"/>
          <w:szCs w:val="32"/>
        </w:rPr>
      </w:pPr>
      <w:r w:rsidRPr="005F189E">
        <w:rPr>
          <w:rFonts w:ascii="SimSun" w:hAnsi="SimSun" w:hint="eastAsia"/>
          <w:b/>
          <w:sz w:val="32"/>
          <w:szCs w:val="32"/>
        </w:rPr>
        <w:t xml:space="preserve"> (</w:t>
      </w:r>
      <w:r>
        <w:rPr>
          <w:rFonts w:ascii="SimSun" w:hAnsi="SimSun" w:hint="eastAsia"/>
          <w:b/>
          <w:sz w:val="32"/>
          <w:szCs w:val="32"/>
        </w:rPr>
        <w:t>Mobile Phone/Medication Monitor/Mobil Phone-MM/Control</w:t>
      </w:r>
      <w:r w:rsidRPr="005F189E">
        <w:rPr>
          <w:rFonts w:ascii="SimSun" w:hAnsi="SimSun" w:hint="eastAsia"/>
          <w:b/>
          <w:sz w:val="32"/>
          <w:szCs w:val="32"/>
        </w:rPr>
        <w:t>)</w:t>
      </w:r>
    </w:p>
    <w:p w:rsidR="00701671" w:rsidRDefault="00701671" w:rsidP="00701671">
      <w:pPr>
        <w:jc w:val="center"/>
        <w:rPr>
          <w:rFonts w:ascii="SimSun" w:hAnsi="SimSun"/>
          <w:b/>
          <w:bCs/>
          <w:sz w:val="44"/>
        </w:rPr>
      </w:pPr>
      <w:r>
        <w:rPr>
          <w:rFonts w:ascii="SimSun" w:hAnsi="SimSun" w:hint="eastAsia"/>
          <w:b/>
          <w:bCs/>
          <w:sz w:val="44"/>
        </w:rPr>
        <w:t xml:space="preserve">Patient </w:t>
      </w:r>
      <w:r>
        <w:rPr>
          <w:rFonts w:ascii="SimSun" w:hAnsi="SimSun"/>
          <w:b/>
          <w:bCs/>
          <w:sz w:val="44"/>
        </w:rPr>
        <w:t>Management</w:t>
      </w:r>
      <w:r>
        <w:rPr>
          <w:rFonts w:ascii="SimSun" w:hAnsi="SimSun" w:hint="eastAsia"/>
          <w:b/>
          <w:bCs/>
          <w:sz w:val="44"/>
        </w:rPr>
        <w:t xml:space="preserve"> Record</w:t>
      </w:r>
    </w:p>
    <w:p w:rsidR="00701671" w:rsidRPr="0015446F" w:rsidRDefault="00701671" w:rsidP="00701671">
      <w:pPr>
        <w:adjustRightInd w:val="0"/>
        <w:snapToGrid w:val="0"/>
        <w:spacing w:line="360" w:lineRule="auto"/>
        <w:ind w:firstLineChars="200" w:firstLine="800"/>
        <w:rPr>
          <w:rFonts w:ascii="汉仪大宋简" w:eastAsia="汉仪大宋简"/>
          <w:color w:val="000000"/>
          <w:sz w:val="40"/>
          <w:szCs w:val="40"/>
        </w:rPr>
      </w:pPr>
    </w:p>
    <w:p w:rsidR="00701671" w:rsidRPr="0062720A" w:rsidRDefault="00701671" w:rsidP="00701671">
      <w:pPr>
        <w:adjustRightInd w:val="0"/>
        <w:snapToGrid w:val="0"/>
        <w:spacing w:line="480" w:lineRule="exact"/>
        <w:ind w:firstLineChars="350" w:firstLine="980"/>
        <w:rPr>
          <w:rFonts w:ascii="SimSun" w:hAnsi="SimSun"/>
          <w:bCs/>
          <w:spacing w:val="20"/>
          <w:sz w:val="28"/>
          <w:szCs w:val="28"/>
        </w:rPr>
      </w:pPr>
      <w:r>
        <w:rPr>
          <w:rFonts w:ascii="SimSun" w:hAnsi="SimSun" w:hint="eastAsia"/>
          <w:sz w:val="28"/>
          <w:szCs w:val="28"/>
        </w:rPr>
        <w:t>Name</w:t>
      </w:r>
      <w:r w:rsidRPr="0062720A">
        <w:rPr>
          <w:rFonts w:ascii="SimSun" w:hAnsi="SimSun" w:hint="eastAsia"/>
          <w:sz w:val="28"/>
          <w:szCs w:val="28"/>
        </w:rPr>
        <w:t>：</w:t>
      </w:r>
      <w:r w:rsidRPr="0062720A">
        <w:rPr>
          <w:rFonts w:ascii="SimSun" w:hAnsi="SimSun"/>
          <w:bCs/>
          <w:spacing w:val="20"/>
          <w:sz w:val="28"/>
          <w:szCs w:val="28"/>
        </w:rPr>
        <w:t>□</w:t>
      </w:r>
      <w:r w:rsidRPr="0062720A">
        <w:rPr>
          <w:rFonts w:ascii="SimSun" w:hAnsi="SimSun" w:hint="eastAsia"/>
          <w:bCs/>
          <w:spacing w:val="20"/>
          <w:sz w:val="28"/>
          <w:szCs w:val="28"/>
        </w:rPr>
        <w:t xml:space="preserve"> </w:t>
      </w:r>
      <w:r w:rsidRPr="0062720A">
        <w:rPr>
          <w:rFonts w:ascii="SimSun" w:hAnsi="SimSun" w:hint="eastAsia"/>
          <w:bCs/>
          <w:spacing w:val="20"/>
          <w:sz w:val="28"/>
          <w:szCs w:val="28"/>
          <w:u w:val="single"/>
        </w:rPr>
        <w:t xml:space="preserve">                  </w:t>
      </w:r>
      <w:r w:rsidRPr="0062720A">
        <w:rPr>
          <w:rFonts w:ascii="SimSun" w:hAnsi="SimSun" w:hint="eastAsia"/>
          <w:bCs/>
          <w:spacing w:val="20"/>
          <w:sz w:val="28"/>
          <w:szCs w:val="28"/>
        </w:rPr>
        <w:t xml:space="preserve">     </w:t>
      </w:r>
    </w:p>
    <w:p w:rsidR="00701671" w:rsidRDefault="00701671" w:rsidP="00701671">
      <w:pPr>
        <w:adjustRightInd w:val="0"/>
        <w:snapToGrid w:val="0"/>
        <w:spacing w:line="360" w:lineRule="auto"/>
        <w:rPr>
          <w:rFonts w:ascii="汉仪大宋简" w:eastAsia="汉仪大宋简" w:cs="汉仪大宋简"/>
          <w:color w:val="000000"/>
          <w:spacing w:val="20"/>
          <w:sz w:val="28"/>
          <w:szCs w:val="28"/>
        </w:rPr>
      </w:pPr>
    </w:p>
    <w:p w:rsidR="00701671" w:rsidRPr="005A4E6E" w:rsidRDefault="00701671" w:rsidP="00701671">
      <w:pPr>
        <w:adjustRightInd w:val="0"/>
        <w:snapToGrid w:val="0"/>
        <w:spacing w:line="360" w:lineRule="auto"/>
        <w:ind w:firstLineChars="303" w:firstLine="970"/>
        <w:rPr>
          <w:rFonts w:ascii="汉仪大宋简" w:eastAsia="汉仪大宋简" w:cs="汉仪大宋简"/>
          <w:color w:val="000000"/>
          <w:spacing w:val="20"/>
          <w:sz w:val="28"/>
          <w:szCs w:val="28"/>
        </w:rPr>
      </w:pPr>
    </w:p>
    <w:p w:rsidR="00701671" w:rsidRDefault="00701671" w:rsidP="00701671">
      <w:pPr>
        <w:spacing w:line="480" w:lineRule="exact"/>
        <w:ind w:firstLineChars="350" w:firstLine="980"/>
        <w:rPr>
          <w:rFonts w:ascii="SimSun" w:hAnsi="SimSun"/>
          <w:bCs/>
          <w:spacing w:val="20"/>
          <w:sz w:val="28"/>
          <w:szCs w:val="28"/>
        </w:rPr>
      </w:pPr>
      <w:r>
        <w:rPr>
          <w:rFonts w:ascii="SimSun" w:hAnsi="SimSun" w:hint="eastAsia"/>
          <w:sz w:val="28"/>
          <w:szCs w:val="28"/>
        </w:rPr>
        <w:t>Telephone</w:t>
      </w:r>
      <w:r w:rsidRPr="0062720A">
        <w:rPr>
          <w:rFonts w:ascii="SimSun" w:hAnsi="SimSun" w:hint="eastAsia"/>
          <w:sz w:val="28"/>
          <w:szCs w:val="28"/>
        </w:rPr>
        <w:t>：</w:t>
      </w:r>
      <w:r w:rsidRPr="0062720A">
        <w:rPr>
          <w:rFonts w:ascii="SimSun" w:hAnsi="SimSun"/>
          <w:bCs/>
          <w:spacing w:val="20"/>
          <w:sz w:val="28"/>
          <w:szCs w:val="28"/>
        </w:rPr>
        <w:t>□</w:t>
      </w:r>
      <w:r>
        <w:rPr>
          <w:rFonts w:ascii="SimSun" w:hAnsi="SimSun" w:hint="eastAsia"/>
          <w:bCs/>
          <w:spacing w:val="20"/>
          <w:sz w:val="28"/>
          <w:szCs w:val="28"/>
        </w:rPr>
        <w:t xml:space="preserve"> </w:t>
      </w:r>
      <w:r>
        <w:rPr>
          <w:rFonts w:ascii="SimSun" w:hAnsi="SimSun" w:hint="eastAsia"/>
          <w:bCs/>
          <w:spacing w:val="20"/>
          <w:sz w:val="28"/>
          <w:szCs w:val="28"/>
          <w:u w:val="single"/>
        </w:rPr>
        <w:t xml:space="preserve">                  </w:t>
      </w:r>
      <w:r>
        <w:rPr>
          <w:rFonts w:ascii="SimSun" w:hAnsi="SimSun" w:hint="eastAsia"/>
          <w:bCs/>
          <w:spacing w:val="20"/>
          <w:sz w:val="28"/>
          <w:szCs w:val="28"/>
        </w:rPr>
        <w:t xml:space="preserve"> </w:t>
      </w:r>
    </w:p>
    <w:p w:rsidR="00701671" w:rsidRPr="005A4E6E" w:rsidRDefault="00701671" w:rsidP="00701671">
      <w:pPr>
        <w:adjustRightInd w:val="0"/>
        <w:snapToGrid w:val="0"/>
        <w:spacing w:line="360" w:lineRule="auto"/>
        <w:ind w:firstLineChars="303" w:firstLine="848"/>
        <w:rPr>
          <w:rFonts w:ascii="汉仪大宋简" w:eastAsia="汉仪大宋简" w:cs="汉仪大宋简"/>
          <w:color w:val="000000"/>
          <w:sz w:val="28"/>
          <w:szCs w:val="28"/>
        </w:rPr>
      </w:pPr>
    </w:p>
    <w:p w:rsidR="00701671" w:rsidRDefault="00701671" w:rsidP="00701671">
      <w:pPr>
        <w:adjustRightInd w:val="0"/>
        <w:snapToGrid w:val="0"/>
        <w:spacing w:line="360" w:lineRule="auto"/>
        <w:ind w:firstLineChars="200" w:firstLine="560"/>
        <w:rPr>
          <w:rFonts w:ascii="汉仪大宋简" w:eastAsia="汉仪大宋简"/>
          <w:color w:val="000000"/>
          <w:sz w:val="28"/>
          <w:szCs w:val="28"/>
        </w:rPr>
      </w:pPr>
    </w:p>
    <w:p w:rsidR="00701671" w:rsidRDefault="00701671" w:rsidP="00701671">
      <w:pPr>
        <w:adjustRightInd w:val="0"/>
        <w:snapToGrid w:val="0"/>
        <w:spacing w:line="480" w:lineRule="exact"/>
        <w:ind w:leftChars="477" w:left="1002"/>
        <w:rPr>
          <w:rFonts w:ascii="SimSun" w:hAnsi="SimSun"/>
          <w:bCs/>
          <w:sz w:val="28"/>
          <w:szCs w:val="28"/>
        </w:rPr>
      </w:pPr>
      <w:proofErr w:type="gramStart"/>
      <w:r>
        <w:rPr>
          <w:rFonts w:ascii="SimSun" w:hAnsi="SimSun" w:hint="eastAsia"/>
          <w:bCs/>
          <w:sz w:val="28"/>
          <w:szCs w:val="28"/>
        </w:rPr>
        <w:lastRenderedPageBreak/>
        <w:t>Date(</w:t>
      </w:r>
      <w:proofErr w:type="gramEnd"/>
      <w:r>
        <w:rPr>
          <w:rFonts w:ascii="SimSun" w:hAnsi="SimSun" w:hint="eastAsia"/>
          <w:bCs/>
          <w:sz w:val="28"/>
          <w:szCs w:val="28"/>
        </w:rPr>
        <w:t>day/month/year)： __________________________</w:t>
      </w:r>
    </w:p>
    <w:p w:rsidR="00701671" w:rsidRPr="0015446F" w:rsidRDefault="00701671" w:rsidP="00701671">
      <w:pPr>
        <w:adjustRightInd w:val="0"/>
        <w:snapToGrid w:val="0"/>
        <w:spacing w:line="360" w:lineRule="auto"/>
        <w:ind w:left="1002" w:firstLineChars="200" w:firstLine="560"/>
        <w:rPr>
          <w:color w:val="000000"/>
          <w:sz w:val="28"/>
          <w:szCs w:val="28"/>
        </w:rPr>
      </w:pPr>
    </w:p>
    <w:p w:rsidR="00701671" w:rsidRPr="008349AB" w:rsidRDefault="00701671" w:rsidP="00701671">
      <w:pPr>
        <w:spacing w:line="360" w:lineRule="auto"/>
        <w:rPr>
          <w:b/>
          <w:sz w:val="24"/>
        </w:rPr>
      </w:pPr>
      <w:r w:rsidRPr="008349AB">
        <w:rPr>
          <w:b/>
          <w:sz w:val="24"/>
        </w:rPr>
        <w:t xml:space="preserve">Before filling in </w:t>
      </w:r>
      <w:r w:rsidRPr="008349AB">
        <w:rPr>
          <w:rFonts w:hint="eastAsia"/>
          <w:b/>
          <w:sz w:val="24"/>
        </w:rPr>
        <w:t>the</w:t>
      </w:r>
      <w:r w:rsidRPr="008349AB">
        <w:rPr>
          <w:b/>
          <w:sz w:val="24"/>
        </w:rPr>
        <w:t xml:space="preserve"> form, </w:t>
      </w:r>
      <w:r w:rsidRPr="008349AB">
        <w:rPr>
          <w:rFonts w:hint="eastAsia"/>
          <w:b/>
          <w:sz w:val="24"/>
        </w:rPr>
        <w:t xml:space="preserve">please </w:t>
      </w:r>
      <w:r w:rsidRPr="008349AB">
        <w:rPr>
          <w:b/>
          <w:sz w:val="24"/>
        </w:rPr>
        <w:t>read the following instructions</w:t>
      </w:r>
      <w:r>
        <w:rPr>
          <w:rFonts w:hint="eastAsia"/>
          <w:b/>
          <w:sz w:val="24"/>
        </w:rPr>
        <w:t xml:space="preserve"> c</w:t>
      </w:r>
      <w:r w:rsidRPr="008349AB">
        <w:rPr>
          <w:b/>
          <w:sz w:val="24"/>
        </w:rPr>
        <w:t>arefully</w:t>
      </w:r>
      <w:r>
        <w:rPr>
          <w:b/>
          <w:sz w:val="24"/>
        </w:rPr>
        <w:t xml:space="preserve"> </w:t>
      </w:r>
    </w:p>
    <w:p w:rsidR="00701671" w:rsidRPr="00312DC8" w:rsidRDefault="00701671" w:rsidP="00701671">
      <w:pPr>
        <w:spacing w:line="360" w:lineRule="auto"/>
        <w:rPr>
          <w:b/>
          <w:sz w:val="24"/>
        </w:rPr>
      </w:pPr>
    </w:p>
    <w:p w:rsidR="00701671" w:rsidRPr="00312DC8" w:rsidRDefault="00701671" w:rsidP="00701671">
      <w:pPr>
        <w:spacing w:line="360" w:lineRule="auto"/>
        <w:jc w:val="center"/>
        <w:rPr>
          <w:b/>
          <w:sz w:val="28"/>
          <w:szCs w:val="28"/>
        </w:rPr>
      </w:pPr>
      <w:r w:rsidRPr="00312DC8">
        <w:rPr>
          <w:b/>
          <w:sz w:val="28"/>
          <w:szCs w:val="28"/>
        </w:rPr>
        <w:t>Instructions for filling out patient records management</w:t>
      </w:r>
    </w:p>
    <w:p w:rsidR="00701671" w:rsidRPr="008349AB" w:rsidRDefault="00701671" w:rsidP="00701671">
      <w:pPr>
        <w:spacing w:line="360" w:lineRule="auto"/>
        <w:rPr>
          <w:b/>
          <w:color w:val="000000"/>
          <w:sz w:val="24"/>
        </w:rPr>
      </w:pPr>
      <w:r w:rsidRPr="008349AB">
        <w:rPr>
          <w:b/>
          <w:color w:val="000000"/>
          <w:sz w:val="24"/>
        </w:rPr>
        <w:t>1</w:t>
      </w:r>
      <w:r w:rsidRPr="008349AB">
        <w:rPr>
          <w:rFonts w:hint="eastAsia"/>
          <w:b/>
          <w:color w:val="000000"/>
          <w:sz w:val="24"/>
        </w:rPr>
        <w:t>．</w:t>
      </w:r>
      <w:r w:rsidRPr="008349AB">
        <w:rPr>
          <w:b/>
          <w:sz w:val="24"/>
        </w:rPr>
        <w:t>Please use blue / black pen to fill.</w:t>
      </w:r>
    </w:p>
    <w:p w:rsidR="00701671" w:rsidRPr="008349AB" w:rsidRDefault="00DD3278" w:rsidP="00701671">
      <w:pPr>
        <w:spacing w:line="360" w:lineRule="auto"/>
        <w:rPr>
          <w:b/>
          <w:color w:val="000000"/>
          <w:sz w:val="24"/>
        </w:rPr>
      </w:pPr>
      <w:r w:rsidRPr="00DD3278">
        <w:rPr>
          <w:b/>
          <w:color w:val="000000"/>
          <w:sz w:val="24"/>
        </w:rPr>
        <w:pict>
          <v:line id="_x0000_s1026" style="position:absolute;left:0;text-align:left;z-index:251660288" from="243pt,13.3pt" to="269pt,13.3pt"/>
        </w:pict>
      </w:r>
      <w:r w:rsidR="00701671" w:rsidRPr="008349AB">
        <w:rPr>
          <w:b/>
          <w:color w:val="000000"/>
          <w:sz w:val="24"/>
        </w:rPr>
        <w:t>2</w:t>
      </w:r>
      <w:r w:rsidR="00701671" w:rsidRPr="008349AB">
        <w:rPr>
          <w:rFonts w:hint="eastAsia"/>
          <w:b/>
          <w:color w:val="000000"/>
          <w:sz w:val="24"/>
        </w:rPr>
        <w:t>．</w:t>
      </w:r>
      <w:r w:rsidR="00701671">
        <w:rPr>
          <w:b/>
          <w:sz w:val="24"/>
        </w:rPr>
        <w:t xml:space="preserve">Properly </w:t>
      </w:r>
      <w:r w:rsidR="00701671">
        <w:rPr>
          <w:rFonts w:hint="eastAsia"/>
          <w:b/>
          <w:sz w:val="24"/>
        </w:rPr>
        <w:t>modified</w:t>
      </w:r>
      <w:proofErr w:type="gramStart"/>
      <w:r w:rsidR="00701671">
        <w:rPr>
          <w:b/>
          <w:sz w:val="24"/>
        </w:rPr>
        <w:t xml:space="preserve">, </w:t>
      </w:r>
      <w:r w:rsidR="00701671" w:rsidRPr="008349AB">
        <w:rPr>
          <w:rFonts w:hint="eastAsia"/>
          <w:b/>
          <w:sz w:val="24"/>
        </w:rPr>
        <w:t xml:space="preserve"> </w:t>
      </w:r>
      <w:proofErr w:type="spellStart"/>
      <w:r w:rsidR="00701671" w:rsidRPr="008349AB">
        <w:rPr>
          <w:rFonts w:hint="eastAsia"/>
          <w:b/>
          <w:sz w:val="24"/>
        </w:rPr>
        <w:t>eg</w:t>
      </w:r>
      <w:proofErr w:type="spellEnd"/>
      <w:proofErr w:type="gramEnd"/>
      <w:r w:rsidR="00701671" w:rsidRPr="008349AB">
        <w:rPr>
          <w:rFonts w:hint="eastAsia"/>
          <w:b/>
          <w:sz w:val="24"/>
        </w:rPr>
        <w:t>：</w:t>
      </w:r>
      <w:r w:rsidR="00701671" w:rsidRPr="008349AB">
        <w:rPr>
          <w:b/>
          <w:color w:val="000000"/>
          <w:sz w:val="24"/>
        </w:rPr>
        <w:t xml:space="preserve">34.2 </w:t>
      </w:r>
      <w:r w:rsidR="00701671">
        <w:rPr>
          <w:rFonts w:hint="eastAsia"/>
          <w:b/>
          <w:color w:val="000000"/>
          <w:sz w:val="24"/>
        </w:rPr>
        <w:t>, revised to</w:t>
      </w:r>
      <w:r w:rsidR="00701671" w:rsidRPr="008349AB">
        <w:rPr>
          <w:b/>
          <w:color w:val="000000"/>
          <w:sz w:val="24"/>
        </w:rPr>
        <w:t xml:space="preserve"> 32.4</w:t>
      </w:r>
      <w:r w:rsidR="00701671" w:rsidRPr="00312DC8">
        <w:rPr>
          <w:b/>
          <w:color w:val="000000"/>
          <w:sz w:val="18"/>
          <w:szCs w:val="18"/>
        </w:rPr>
        <w:t xml:space="preserve"> WLM 20100915</w:t>
      </w:r>
      <w:r w:rsidR="00701671" w:rsidRPr="00312DC8">
        <w:rPr>
          <w:rFonts w:hint="eastAsia"/>
          <w:b/>
          <w:color w:val="000000"/>
          <w:sz w:val="18"/>
          <w:szCs w:val="18"/>
        </w:rPr>
        <w:t>。</w:t>
      </w:r>
    </w:p>
    <w:p w:rsidR="00701671" w:rsidRPr="008349AB" w:rsidRDefault="00701671" w:rsidP="00701671">
      <w:pPr>
        <w:spacing w:line="360" w:lineRule="auto"/>
        <w:rPr>
          <w:b/>
          <w:color w:val="000000"/>
          <w:sz w:val="24"/>
        </w:rPr>
      </w:pPr>
      <w:r w:rsidRPr="008349AB">
        <w:rPr>
          <w:b/>
          <w:color w:val="000000"/>
          <w:sz w:val="24"/>
        </w:rPr>
        <w:t xml:space="preserve">3. </w:t>
      </w:r>
      <w:r>
        <w:rPr>
          <w:rFonts w:hint="eastAsia"/>
          <w:b/>
          <w:color w:val="000000"/>
          <w:sz w:val="24"/>
        </w:rPr>
        <w:t xml:space="preserve"> </w:t>
      </w:r>
      <w:r w:rsidRPr="008349AB">
        <w:rPr>
          <w:b/>
          <w:sz w:val="24"/>
        </w:rPr>
        <w:t>Select</w:t>
      </w:r>
      <w:r w:rsidRPr="008349AB">
        <w:rPr>
          <w:rFonts w:hint="eastAsia"/>
          <w:b/>
          <w:sz w:val="24"/>
        </w:rPr>
        <w:t>ed</w:t>
      </w:r>
      <w:r>
        <w:rPr>
          <w:rFonts w:hint="eastAsia"/>
          <w:b/>
          <w:sz w:val="24"/>
        </w:rPr>
        <w:t xml:space="preserve"> options should be marked in </w:t>
      </w:r>
      <w:r w:rsidRPr="006A0D1D">
        <w:rPr>
          <w:rFonts w:ascii="Wingdings 2" w:hAnsi="Wingdings 2"/>
          <w:b/>
          <w:sz w:val="24"/>
        </w:rPr>
        <w:t></w:t>
      </w:r>
      <w:r>
        <w:rPr>
          <w:rFonts w:ascii="Wingdings 2" w:hAnsi="Wingdings 2"/>
          <w:b/>
          <w:sz w:val="24"/>
        </w:rPr>
        <w:t></w:t>
      </w:r>
      <w:r w:rsidRPr="008349AB">
        <w:rPr>
          <w:b/>
          <w:sz w:val="24"/>
        </w:rPr>
        <w:t>.</w:t>
      </w:r>
    </w:p>
    <w:p w:rsidR="00701671" w:rsidRPr="008349AB" w:rsidRDefault="00701671" w:rsidP="00701671">
      <w:pPr>
        <w:spacing w:line="360" w:lineRule="auto"/>
        <w:rPr>
          <w:b/>
          <w:color w:val="000000"/>
          <w:sz w:val="24"/>
        </w:rPr>
      </w:pPr>
      <w:r w:rsidRPr="008349AB">
        <w:rPr>
          <w:b/>
          <w:color w:val="000000"/>
          <w:sz w:val="24"/>
        </w:rPr>
        <w:t xml:space="preserve">4. </w:t>
      </w:r>
      <w:r>
        <w:rPr>
          <w:rFonts w:hint="eastAsia"/>
          <w:b/>
          <w:color w:val="000000"/>
          <w:sz w:val="24"/>
        </w:rPr>
        <w:t xml:space="preserve"> </w:t>
      </w:r>
      <w:r>
        <w:rPr>
          <w:b/>
          <w:sz w:val="24"/>
        </w:rPr>
        <w:t>Th</w:t>
      </w:r>
      <w:r>
        <w:rPr>
          <w:rFonts w:hint="eastAsia"/>
          <w:b/>
          <w:sz w:val="24"/>
        </w:rPr>
        <w:t>e</w:t>
      </w:r>
      <w:r w:rsidRPr="008349AB">
        <w:rPr>
          <w:b/>
          <w:sz w:val="24"/>
        </w:rPr>
        <w:t xml:space="preserve"> </w:t>
      </w:r>
      <w:r>
        <w:rPr>
          <w:rFonts w:hint="eastAsia"/>
          <w:b/>
          <w:sz w:val="24"/>
        </w:rPr>
        <w:t>firm</w:t>
      </w:r>
      <w:r>
        <w:rPr>
          <w:b/>
          <w:color w:val="000000"/>
          <w:sz w:val="24"/>
        </w:rPr>
        <w:t xml:space="preserve">s </w:t>
      </w:r>
      <w:r w:rsidRPr="008349AB">
        <w:rPr>
          <w:b/>
          <w:sz w:val="24"/>
        </w:rPr>
        <w:t>should be</w:t>
      </w:r>
      <w:r w:rsidRPr="008349AB">
        <w:rPr>
          <w:b/>
          <w:color w:val="000000"/>
          <w:sz w:val="24"/>
        </w:rPr>
        <w:t xml:space="preserve"> </w:t>
      </w:r>
      <w:r>
        <w:rPr>
          <w:b/>
          <w:sz w:val="24"/>
        </w:rPr>
        <w:t xml:space="preserve">strictly </w:t>
      </w:r>
      <w:r>
        <w:rPr>
          <w:rFonts w:hint="eastAsia"/>
          <w:b/>
          <w:sz w:val="24"/>
        </w:rPr>
        <w:t xml:space="preserve">filled in </w:t>
      </w:r>
      <w:r>
        <w:rPr>
          <w:b/>
          <w:sz w:val="24"/>
        </w:rPr>
        <w:t>according to</w:t>
      </w:r>
      <w:r>
        <w:rPr>
          <w:rFonts w:hint="eastAsia"/>
          <w:b/>
          <w:sz w:val="24"/>
        </w:rPr>
        <w:t xml:space="preserve"> rules of </w:t>
      </w:r>
      <w:r w:rsidRPr="008349AB">
        <w:rPr>
          <w:b/>
          <w:sz w:val="24"/>
        </w:rPr>
        <w:t>program</w:t>
      </w:r>
      <w:r w:rsidRPr="008349AB">
        <w:rPr>
          <w:b/>
          <w:color w:val="000000"/>
          <w:sz w:val="24"/>
        </w:rPr>
        <w:t xml:space="preserve"> </w:t>
      </w:r>
      <w:r w:rsidRPr="008349AB">
        <w:rPr>
          <w:b/>
          <w:sz w:val="24"/>
        </w:rPr>
        <w:t>to ensure</w:t>
      </w:r>
      <w:r w:rsidRPr="008349AB">
        <w:rPr>
          <w:b/>
          <w:color w:val="000000"/>
          <w:sz w:val="24"/>
        </w:rPr>
        <w:t xml:space="preserve"> </w:t>
      </w:r>
      <w:r w:rsidRPr="008349AB">
        <w:rPr>
          <w:b/>
          <w:sz w:val="24"/>
        </w:rPr>
        <w:t>the accuracy</w:t>
      </w:r>
      <w:r w:rsidRPr="008349AB">
        <w:rPr>
          <w:b/>
          <w:color w:val="000000"/>
          <w:sz w:val="24"/>
        </w:rPr>
        <w:t xml:space="preserve"> </w:t>
      </w:r>
      <w:r w:rsidRPr="008349AB">
        <w:rPr>
          <w:b/>
          <w:sz w:val="24"/>
        </w:rPr>
        <w:t>and completeness</w:t>
      </w:r>
      <w:r>
        <w:rPr>
          <w:rFonts w:hint="eastAsia"/>
          <w:b/>
          <w:sz w:val="24"/>
        </w:rPr>
        <w:t xml:space="preserve"> of these firms.</w:t>
      </w:r>
    </w:p>
    <w:p w:rsidR="00701671" w:rsidRPr="008349AB" w:rsidRDefault="00701671" w:rsidP="00701671">
      <w:pPr>
        <w:spacing w:line="360" w:lineRule="auto"/>
        <w:rPr>
          <w:b/>
          <w:color w:val="000000"/>
          <w:sz w:val="24"/>
        </w:rPr>
      </w:pPr>
    </w:p>
    <w:p w:rsidR="00701671" w:rsidRPr="009D20A2" w:rsidRDefault="00701671" w:rsidP="00701671">
      <w:pPr>
        <w:spacing w:after="120" w:line="360" w:lineRule="auto"/>
        <w:ind w:firstLineChars="200" w:firstLine="480"/>
        <w:rPr>
          <w:color w:val="000000"/>
          <w:sz w:val="24"/>
        </w:rPr>
      </w:pPr>
    </w:p>
    <w:p w:rsidR="00701671" w:rsidRPr="009D20A2" w:rsidRDefault="00701671" w:rsidP="00701671">
      <w:pPr>
        <w:spacing w:line="360" w:lineRule="auto"/>
        <w:ind w:firstLineChars="200" w:firstLine="480"/>
        <w:rPr>
          <w:color w:val="000000"/>
          <w:sz w:val="24"/>
        </w:rPr>
      </w:pPr>
    </w:p>
    <w:p w:rsidR="00701671" w:rsidRPr="009D20A2" w:rsidRDefault="00701671" w:rsidP="00701671">
      <w:pPr>
        <w:spacing w:line="360" w:lineRule="auto"/>
        <w:ind w:firstLineChars="200" w:firstLine="480"/>
        <w:rPr>
          <w:color w:val="000000"/>
          <w:sz w:val="24"/>
        </w:rPr>
      </w:pPr>
    </w:p>
    <w:p w:rsidR="00701671" w:rsidRPr="009D20A2" w:rsidRDefault="00701671" w:rsidP="00701671">
      <w:pPr>
        <w:spacing w:line="360" w:lineRule="auto"/>
        <w:ind w:firstLineChars="200" w:firstLine="480"/>
        <w:rPr>
          <w:color w:val="000000"/>
          <w:sz w:val="24"/>
        </w:rPr>
      </w:pPr>
    </w:p>
    <w:p w:rsidR="00701671" w:rsidRPr="009D20A2" w:rsidRDefault="00701671" w:rsidP="00701671">
      <w:pPr>
        <w:spacing w:before="48" w:line="360" w:lineRule="auto"/>
        <w:ind w:firstLineChars="200" w:firstLine="480"/>
        <w:rPr>
          <w:color w:val="000000"/>
          <w:sz w:val="24"/>
        </w:rPr>
      </w:pPr>
    </w:p>
    <w:p w:rsidR="00701671" w:rsidRPr="009D20A2" w:rsidRDefault="00701671" w:rsidP="00701671">
      <w:pPr>
        <w:spacing w:line="360" w:lineRule="auto"/>
        <w:ind w:firstLineChars="200" w:firstLine="480"/>
        <w:rPr>
          <w:color w:val="000000"/>
          <w:sz w:val="24"/>
        </w:rPr>
      </w:pPr>
    </w:p>
    <w:p w:rsidR="00701671" w:rsidRPr="009D20A2" w:rsidRDefault="00701671" w:rsidP="00701671">
      <w:pPr>
        <w:spacing w:line="360" w:lineRule="auto"/>
        <w:ind w:firstLineChars="200" w:firstLine="480"/>
        <w:rPr>
          <w:color w:val="000000"/>
          <w:sz w:val="24"/>
        </w:rPr>
      </w:pPr>
    </w:p>
    <w:p w:rsidR="00701671" w:rsidRPr="009D20A2" w:rsidRDefault="00701671" w:rsidP="00701671">
      <w:pPr>
        <w:spacing w:line="360" w:lineRule="auto"/>
        <w:ind w:firstLineChars="200" w:firstLine="480"/>
        <w:rPr>
          <w:color w:val="000000"/>
          <w:sz w:val="24"/>
        </w:rPr>
      </w:pPr>
    </w:p>
    <w:p w:rsidR="00701671" w:rsidRPr="009D20A2" w:rsidRDefault="00701671" w:rsidP="00701671">
      <w:pPr>
        <w:spacing w:line="360" w:lineRule="auto"/>
        <w:ind w:firstLineChars="200" w:firstLine="480"/>
        <w:rPr>
          <w:color w:val="000000"/>
          <w:sz w:val="24"/>
        </w:rPr>
      </w:pPr>
    </w:p>
    <w:p w:rsidR="00701671" w:rsidRPr="00F3275B" w:rsidRDefault="00701671" w:rsidP="00701671">
      <w:pPr>
        <w:spacing w:line="360" w:lineRule="auto"/>
        <w:jc w:val="center"/>
        <w:rPr>
          <w:b/>
          <w:color w:val="000000"/>
          <w:sz w:val="24"/>
        </w:rPr>
      </w:pPr>
      <w:r w:rsidRPr="00F3275B">
        <w:rPr>
          <w:rFonts w:hint="eastAsia"/>
          <w:b/>
          <w:color w:val="000000"/>
          <w:sz w:val="24"/>
        </w:rPr>
        <w:t>M- Monitor</w:t>
      </w:r>
      <w:r w:rsidRPr="00F3275B">
        <w:rPr>
          <w:b/>
          <w:color w:val="000000"/>
          <w:sz w:val="24"/>
        </w:rPr>
        <w:t xml:space="preserve"> /</w:t>
      </w:r>
      <w:r w:rsidRPr="00F3275B">
        <w:rPr>
          <w:rFonts w:hint="eastAsia"/>
          <w:b/>
          <w:color w:val="000000"/>
          <w:sz w:val="24"/>
        </w:rPr>
        <w:t xml:space="preserve"> Mobile phone of provision</w:t>
      </w:r>
      <w:r w:rsidRPr="00F3275B">
        <w:rPr>
          <w:b/>
          <w:color w:val="000000"/>
          <w:sz w:val="24"/>
        </w:rPr>
        <w:t xml:space="preserve"> </w:t>
      </w:r>
      <w:r w:rsidRPr="00A8453A">
        <w:rPr>
          <w:b/>
          <w:color w:val="000000"/>
          <w:sz w:val="24"/>
        </w:rPr>
        <w:t>Record</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417"/>
        <w:gridCol w:w="1380"/>
        <w:gridCol w:w="2190"/>
        <w:gridCol w:w="2097"/>
        <w:gridCol w:w="1390"/>
        <w:gridCol w:w="1390"/>
        <w:gridCol w:w="1390"/>
        <w:gridCol w:w="2782"/>
      </w:tblGrid>
      <w:tr w:rsidR="00701671" w:rsidRPr="005A4E6E" w:rsidTr="000318CE">
        <w:tc>
          <w:tcPr>
            <w:tcW w:w="1777" w:type="pct"/>
            <w:gridSpan w:val="3"/>
            <w:vAlign w:val="center"/>
          </w:tcPr>
          <w:p w:rsidR="00701671" w:rsidRPr="005A4E6E" w:rsidRDefault="00701671" w:rsidP="000318CE">
            <w:pPr>
              <w:spacing w:line="360" w:lineRule="auto"/>
              <w:jc w:val="center"/>
              <w:rPr>
                <w:b/>
                <w:bCs/>
                <w:color w:val="000000"/>
                <w:sz w:val="20"/>
                <w:szCs w:val="20"/>
              </w:rPr>
            </w:pPr>
            <w:r>
              <w:rPr>
                <w:rFonts w:hAnsi="SimSun" w:hint="eastAsia"/>
                <w:color w:val="000000"/>
              </w:rPr>
              <w:t>M- Monitor of provision</w:t>
            </w:r>
          </w:p>
        </w:tc>
        <w:tc>
          <w:tcPr>
            <w:tcW w:w="3223" w:type="pct"/>
            <w:gridSpan w:val="5"/>
            <w:vAlign w:val="center"/>
          </w:tcPr>
          <w:p w:rsidR="00701671" w:rsidRPr="005A4E6E" w:rsidRDefault="00701671" w:rsidP="000318CE">
            <w:pPr>
              <w:spacing w:line="360" w:lineRule="auto"/>
              <w:jc w:val="center"/>
              <w:rPr>
                <w:b/>
                <w:bCs/>
                <w:color w:val="000000"/>
                <w:sz w:val="20"/>
                <w:szCs w:val="20"/>
              </w:rPr>
            </w:pPr>
            <w:r>
              <w:rPr>
                <w:rFonts w:hAnsi="SimSun" w:hint="eastAsia"/>
                <w:color w:val="000000"/>
              </w:rPr>
              <w:t>Mobile phone of provision</w:t>
            </w:r>
          </w:p>
        </w:tc>
      </w:tr>
      <w:tr w:rsidR="00701671" w:rsidRPr="005A4E6E" w:rsidTr="000318CE">
        <w:tc>
          <w:tcPr>
            <w:tcW w:w="505" w:type="pct"/>
            <w:vAlign w:val="center"/>
          </w:tcPr>
          <w:p w:rsidR="00701671" w:rsidRPr="005A4E6E" w:rsidRDefault="00701671" w:rsidP="000318CE">
            <w:pPr>
              <w:spacing w:line="360" w:lineRule="auto"/>
              <w:jc w:val="center"/>
              <w:rPr>
                <w:color w:val="000000"/>
                <w:sz w:val="20"/>
                <w:szCs w:val="20"/>
              </w:rPr>
            </w:pPr>
            <w:r>
              <w:rPr>
                <w:rFonts w:hAnsi="SimSun" w:hint="eastAsia"/>
                <w:color w:val="000000"/>
              </w:rPr>
              <w:t>ID of M- Monitor</w:t>
            </w:r>
          </w:p>
        </w:tc>
        <w:tc>
          <w:tcPr>
            <w:tcW w:w="492" w:type="pct"/>
            <w:vAlign w:val="center"/>
          </w:tcPr>
          <w:p w:rsidR="00701671" w:rsidRPr="005A4E6E" w:rsidRDefault="00701671" w:rsidP="000318CE">
            <w:pPr>
              <w:spacing w:line="360" w:lineRule="auto"/>
              <w:jc w:val="center"/>
              <w:rPr>
                <w:color w:val="000000"/>
                <w:sz w:val="20"/>
                <w:szCs w:val="20"/>
              </w:rPr>
            </w:pPr>
            <w:r>
              <w:rPr>
                <w:rFonts w:hAnsi="SimSun"/>
                <w:color w:val="000000"/>
              </w:rPr>
              <w:t>D</w:t>
            </w:r>
            <w:r>
              <w:rPr>
                <w:rFonts w:hAnsi="SimSun" w:hint="eastAsia"/>
                <w:color w:val="000000"/>
              </w:rPr>
              <w:t>ate of provision</w:t>
            </w:r>
          </w:p>
        </w:tc>
        <w:tc>
          <w:tcPr>
            <w:tcW w:w="779" w:type="pct"/>
            <w:vAlign w:val="center"/>
          </w:tcPr>
          <w:p w:rsidR="00701671" w:rsidRPr="005A4E6E" w:rsidRDefault="00701671" w:rsidP="000318CE">
            <w:pPr>
              <w:spacing w:line="360" w:lineRule="auto"/>
              <w:jc w:val="center"/>
              <w:rPr>
                <w:color w:val="000000"/>
                <w:sz w:val="20"/>
                <w:szCs w:val="20"/>
              </w:rPr>
            </w:pPr>
            <w:r>
              <w:rPr>
                <w:rFonts w:hAnsi="SimSun" w:hint="eastAsia"/>
                <w:color w:val="000000"/>
              </w:rPr>
              <w:t>Note</w:t>
            </w:r>
          </w:p>
        </w:tc>
        <w:tc>
          <w:tcPr>
            <w:tcW w:w="747" w:type="pct"/>
            <w:vAlign w:val="center"/>
          </w:tcPr>
          <w:p w:rsidR="00701671" w:rsidRPr="005A4E6E" w:rsidRDefault="00701671" w:rsidP="000318CE">
            <w:pPr>
              <w:spacing w:line="360" w:lineRule="auto"/>
              <w:jc w:val="center"/>
              <w:rPr>
                <w:color w:val="000000"/>
                <w:sz w:val="20"/>
                <w:szCs w:val="20"/>
              </w:rPr>
            </w:pPr>
            <w:r>
              <w:rPr>
                <w:rFonts w:cs="SimSun"/>
                <w:color w:val="000000"/>
                <w:sz w:val="20"/>
                <w:szCs w:val="20"/>
              </w:rPr>
              <w:t>U</w:t>
            </w:r>
            <w:r>
              <w:rPr>
                <w:rFonts w:cs="SimSun" w:hint="eastAsia"/>
                <w:color w:val="000000"/>
                <w:sz w:val="20"/>
                <w:szCs w:val="20"/>
              </w:rPr>
              <w:t>se patient</w:t>
            </w:r>
            <w:r>
              <w:rPr>
                <w:rFonts w:cs="SimSun"/>
                <w:color w:val="000000"/>
                <w:sz w:val="20"/>
                <w:szCs w:val="20"/>
              </w:rPr>
              <w:t>’</w:t>
            </w:r>
            <w:r>
              <w:rPr>
                <w:rFonts w:cs="SimSun" w:hint="eastAsia"/>
                <w:color w:val="000000"/>
                <w:sz w:val="20"/>
                <w:szCs w:val="20"/>
              </w:rPr>
              <w:t xml:space="preserve">s own </w:t>
            </w:r>
            <w:r>
              <w:rPr>
                <w:rFonts w:hAnsi="SimSun" w:hint="eastAsia"/>
                <w:color w:val="000000"/>
              </w:rPr>
              <w:t>mobile phone</w:t>
            </w:r>
          </w:p>
        </w:tc>
        <w:tc>
          <w:tcPr>
            <w:tcW w:w="495" w:type="pct"/>
            <w:vAlign w:val="center"/>
          </w:tcPr>
          <w:p w:rsidR="00701671" w:rsidRPr="005A4E6E" w:rsidRDefault="00701671" w:rsidP="000318CE">
            <w:pPr>
              <w:spacing w:line="360" w:lineRule="auto"/>
              <w:jc w:val="center"/>
              <w:rPr>
                <w:color w:val="000000"/>
                <w:sz w:val="20"/>
                <w:szCs w:val="20"/>
              </w:rPr>
            </w:pPr>
            <w:r>
              <w:rPr>
                <w:rFonts w:hAnsi="SimSun"/>
                <w:color w:val="000000"/>
              </w:rPr>
              <w:t>D</w:t>
            </w:r>
            <w:r>
              <w:rPr>
                <w:rFonts w:hAnsi="SimSun" w:hint="eastAsia"/>
                <w:color w:val="000000"/>
              </w:rPr>
              <w:t>ate of provision</w:t>
            </w:r>
          </w:p>
        </w:tc>
        <w:tc>
          <w:tcPr>
            <w:tcW w:w="495" w:type="pct"/>
            <w:vAlign w:val="center"/>
          </w:tcPr>
          <w:p w:rsidR="00701671" w:rsidRPr="005A4E6E" w:rsidRDefault="00701671" w:rsidP="000318CE">
            <w:pPr>
              <w:spacing w:line="360" w:lineRule="auto"/>
              <w:jc w:val="center"/>
              <w:rPr>
                <w:color w:val="000000"/>
                <w:sz w:val="20"/>
                <w:szCs w:val="20"/>
              </w:rPr>
            </w:pPr>
            <w:r>
              <w:rPr>
                <w:rFonts w:hAnsi="SimSun" w:hint="eastAsia"/>
                <w:color w:val="000000"/>
              </w:rPr>
              <w:t>ID of Mobile phone</w:t>
            </w:r>
          </w:p>
        </w:tc>
        <w:tc>
          <w:tcPr>
            <w:tcW w:w="495" w:type="pct"/>
            <w:vAlign w:val="center"/>
          </w:tcPr>
          <w:p w:rsidR="00701671" w:rsidRPr="005A4E6E" w:rsidRDefault="00701671" w:rsidP="000318CE">
            <w:pPr>
              <w:spacing w:line="360" w:lineRule="auto"/>
              <w:jc w:val="center"/>
              <w:rPr>
                <w:color w:val="000000"/>
                <w:sz w:val="20"/>
                <w:szCs w:val="20"/>
              </w:rPr>
            </w:pPr>
            <w:r>
              <w:rPr>
                <w:rFonts w:hAnsi="SimSun" w:hint="eastAsia"/>
                <w:color w:val="000000"/>
              </w:rPr>
              <w:t>Mobile phone Number</w:t>
            </w:r>
          </w:p>
        </w:tc>
        <w:tc>
          <w:tcPr>
            <w:tcW w:w="991" w:type="pct"/>
            <w:vAlign w:val="center"/>
          </w:tcPr>
          <w:p w:rsidR="00701671" w:rsidRPr="005A4E6E" w:rsidRDefault="00701671" w:rsidP="000318CE">
            <w:pPr>
              <w:spacing w:line="360" w:lineRule="auto"/>
              <w:jc w:val="center"/>
              <w:rPr>
                <w:color w:val="000000"/>
                <w:sz w:val="20"/>
                <w:szCs w:val="20"/>
              </w:rPr>
            </w:pPr>
            <w:r>
              <w:rPr>
                <w:rFonts w:hAnsi="SimSun" w:hint="eastAsia"/>
                <w:color w:val="000000"/>
              </w:rPr>
              <w:t>Note</w:t>
            </w:r>
          </w:p>
        </w:tc>
      </w:tr>
      <w:tr w:rsidR="00701671" w:rsidRPr="005A4E6E" w:rsidTr="000318CE">
        <w:tc>
          <w:tcPr>
            <w:tcW w:w="505" w:type="pct"/>
            <w:vAlign w:val="center"/>
          </w:tcPr>
          <w:p w:rsidR="00701671" w:rsidRPr="005A4E6E" w:rsidRDefault="00701671" w:rsidP="000318CE">
            <w:pPr>
              <w:spacing w:line="360" w:lineRule="auto"/>
              <w:jc w:val="center"/>
              <w:rPr>
                <w:color w:val="000000"/>
                <w:sz w:val="20"/>
                <w:szCs w:val="20"/>
              </w:rPr>
            </w:pPr>
          </w:p>
        </w:tc>
        <w:tc>
          <w:tcPr>
            <w:tcW w:w="492" w:type="pct"/>
            <w:vAlign w:val="center"/>
          </w:tcPr>
          <w:p w:rsidR="00701671" w:rsidRPr="005A4E6E" w:rsidRDefault="00701671" w:rsidP="000318CE">
            <w:pPr>
              <w:spacing w:line="360" w:lineRule="auto"/>
              <w:jc w:val="center"/>
              <w:rPr>
                <w:color w:val="000000"/>
                <w:sz w:val="20"/>
                <w:szCs w:val="20"/>
              </w:rPr>
            </w:pPr>
          </w:p>
        </w:tc>
        <w:tc>
          <w:tcPr>
            <w:tcW w:w="779" w:type="pct"/>
            <w:vAlign w:val="center"/>
          </w:tcPr>
          <w:p w:rsidR="00701671" w:rsidRPr="005A4E6E" w:rsidRDefault="00701671" w:rsidP="000318CE">
            <w:pPr>
              <w:spacing w:line="360" w:lineRule="auto"/>
              <w:jc w:val="center"/>
              <w:rPr>
                <w:color w:val="000000"/>
                <w:sz w:val="20"/>
                <w:szCs w:val="20"/>
              </w:rPr>
            </w:pPr>
          </w:p>
        </w:tc>
        <w:tc>
          <w:tcPr>
            <w:tcW w:w="747" w:type="pct"/>
            <w:shd w:val="clear" w:color="auto" w:fill="E6E6E6"/>
            <w:vAlign w:val="center"/>
          </w:tcPr>
          <w:p w:rsidR="00701671" w:rsidRPr="005A4E6E" w:rsidRDefault="00701671" w:rsidP="000318CE">
            <w:pPr>
              <w:spacing w:line="360" w:lineRule="auto"/>
              <w:jc w:val="center"/>
              <w:rPr>
                <w:color w:val="00000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Pr>
                <w:rFonts w:ascii="SimSun" w:hAnsi="SimSun" w:hint="eastAsia"/>
                <w:sz w:val="18"/>
                <w:szCs w:val="18"/>
              </w:rPr>
              <w:t>yes</w:t>
            </w:r>
            <w:r w:rsidRPr="005A4E6E">
              <w:rPr>
                <w:color w:val="000000"/>
                <w:sz w:val="20"/>
                <w:szCs w:val="20"/>
              </w:rPr>
              <w:t xml:space="preserve">  </w:t>
            </w:r>
          </w:p>
          <w:p w:rsidR="00701671" w:rsidRPr="005A4E6E" w:rsidRDefault="00701671" w:rsidP="000318CE">
            <w:pPr>
              <w:spacing w:line="360" w:lineRule="auto"/>
              <w:jc w:val="center"/>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sidRPr="005A4E6E">
              <w:rPr>
                <w:color w:val="000000"/>
                <w:sz w:val="20"/>
                <w:szCs w:val="20"/>
              </w:rPr>
              <w:t xml:space="preserve"> </w:t>
            </w:r>
            <w:r>
              <w:rPr>
                <w:rFonts w:cs="SimSun" w:hint="eastAsia"/>
                <w:color w:val="000000"/>
                <w:sz w:val="20"/>
                <w:szCs w:val="20"/>
              </w:rPr>
              <w:t>no</w:t>
            </w:r>
          </w:p>
        </w:tc>
        <w:tc>
          <w:tcPr>
            <w:tcW w:w="495" w:type="pct"/>
            <w:vAlign w:val="center"/>
          </w:tcPr>
          <w:p w:rsidR="00701671" w:rsidRPr="005A4E6E" w:rsidRDefault="00701671" w:rsidP="000318CE">
            <w:pPr>
              <w:spacing w:line="360" w:lineRule="auto"/>
              <w:jc w:val="center"/>
              <w:rPr>
                <w:color w:val="000000"/>
                <w:sz w:val="20"/>
                <w:szCs w:val="20"/>
              </w:rPr>
            </w:pPr>
          </w:p>
        </w:tc>
        <w:tc>
          <w:tcPr>
            <w:tcW w:w="495" w:type="pct"/>
            <w:vAlign w:val="center"/>
          </w:tcPr>
          <w:p w:rsidR="00701671" w:rsidRPr="005A4E6E" w:rsidRDefault="00701671" w:rsidP="000318CE">
            <w:pPr>
              <w:spacing w:line="360" w:lineRule="auto"/>
              <w:jc w:val="center"/>
              <w:rPr>
                <w:color w:val="000000"/>
                <w:sz w:val="20"/>
                <w:szCs w:val="20"/>
              </w:rPr>
            </w:pPr>
          </w:p>
        </w:tc>
        <w:tc>
          <w:tcPr>
            <w:tcW w:w="495" w:type="pct"/>
            <w:vAlign w:val="center"/>
          </w:tcPr>
          <w:p w:rsidR="00701671" w:rsidRPr="005A4E6E" w:rsidRDefault="00701671" w:rsidP="000318CE">
            <w:pPr>
              <w:spacing w:line="360" w:lineRule="auto"/>
              <w:jc w:val="center"/>
              <w:rPr>
                <w:color w:val="000000"/>
                <w:sz w:val="20"/>
                <w:szCs w:val="20"/>
              </w:rPr>
            </w:pPr>
          </w:p>
        </w:tc>
        <w:tc>
          <w:tcPr>
            <w:tcW w:w="991" w:type="pct"/>
            <w:vAlign w:val="center"/>
          </w:tcPr>
          <w:p w:rsidR="00701671" w:rsidRPr="005A4E6E" w:rsidRDefault="00701671" w:rsidP="000318CE">
            <w:pPr>
              <w:spacing w:line="360" w:lineRule="auto"/>
              <w:jc w:val="center"/>
              <w:rPr>
                <w:color w:val="000000"/>
                <w:sz w:val="20"/>
                <w:szCs w:val="20"/>
              </w:rPr>
            </w:pPr>
          </w:p>
        </w:tc>
      </w:tr>
    </w:tbl>
    <w:p w:rsidR="00701671" w:rsidRPr="009D20A2" w:rsidRDefault="00701671" w:rsidP="00CE5301">
      <w:pPr>
        <w:spacing w:line="360" w:lineRule="auto"/>
        <w:ind w:firstLineChars="200" w:firstLine="482"/>
        <w:rPr>
          <w:b/>
          <w:bCs/>
          <w:color w:val="000000"/>
          <w:sz w:val="24"/>
        </w:rPr>
      </w:pPr>
    </w:p>
    <w:p w:rsidR="00701671" w:rsidRPr="009D20A2" w:rsidRDefault="00701671" w:rsidP="00701671">
      <w:pPr>
        <w:spacing w:line="360" w:lineRule="auto"/>
        <w:jc w:val="center"/>
        <w:rPr>
          <w:b/>
          <w:bCs/>
          <w:color w:val="000000"/>
          <w:sz w:val="24"/>
        </w:rPr>
      </w:pPr>
      <w:r w:rsidRPr="00A8453A">
        <w:rPr>
          <w:b/>
          <w:color w:val="000000"/>
          <w:sz w:val="24"/>
        </w:rPr>
        <w:t>Medication/Smearing Record</w:t>
      </w:r>
    </w:p>
    <w:tbl>
      <w:tblPr>
        <w:tblW w:w="4897" w:type="pct"/>
        <w:tblInd w:w="2" w:type="dxa"/>
        <w:tblCellMar>
          <w:left w:w="28" w:type="dxa"/>
          <w:right w:w="28" w:type="dxa"/>
        </w:tblCellMar>
        <w:tblLook w:val="0000"/>
      </w:tblPr>
      <w:tblGrid>
        <w:gridCol w:w="2310"/>
        <w:gridCol w:w="1773"/>
        <w:gridCol w:w="1628"/>
        <w:gridCol w:w="1949"/>
        <w:gridCol w:w="1949"/>
        <w:gridCol w:w="2068"/>
        <w:gridCol w:w="2070"/>
      </w:tblGrid>
      <w:tr w:rsidR="00701671" w:rsidRPr="005A4E6E" w:rsidTr="000318CE">
        <w:tc>
          <w:tcPr>
            <w:tcW w:w="840" w:type="pct"/>
            <w:vMerge w:val="restar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55123A">
              <w:rPr>
                <w:kern w:val="0"/>
                <w:sz w:val="18"/>
                <w:szCs w:val="18"/>
              </w:rPr>
              <w:t>Monthly</w:t>
            </w:r>
          </w:p>
        </w:tc>
        <w:tc>
          <w:tcPr>
            <w:tcW w:w="645" w:type="pct"/>
            <w:vMerge w:val="restart"/>
            <w:tcBorders>
              <w:top w:val="single" w:sz="4" w:space="0" w:color="auto"/>
              <w:left w:val="single" w:sz="4" w:space="0" w:color="auto"/>
              <w:bottom w:val="single" w:sz="4" w:space="0" w:color="000000"/>
              <w:right w:val="single" w:sz="4" w:space="0" w:color="auto"/>
            </w:tcBorders>
            <w:vAlign w:val="center"/>
          </w:tcPr>
          <w:p w:rsidR="00701671" w:rsidRPr="003B76A8" w:rsidRDefault="00701671" w:rsidP="000318CE">
            <w:pPr>
              <w:spacing w:line="360" w:lineRule="auto"/>
              <w:jc w:val="center"/>
              <w:rPr>
                <w:kern w:val="0"/>
                <w:sz w:val="18"/>
                <w:szCs w:val="18"/>
              </w:rPr>
            </w:pPr>
            <w:r>
              <w:rPr>
                <w:rFonts w:hAnsi="SimSun"/>
                <w:color w:val="000000"/>
              </w:rPr>
              <w:t>D</w:t>
            </w:r>
            <w:r>
              <w:rPr>
                <w:rFonts w:hAnsi="SimSun" w:hint="eastAsia"/>
                <w:color w:val="000000"/>
              </w:rPr>
              <w:t>ate of</w:t>
            </w:r>
            <w:r w:rsidRPr="003B76A8">
              <w:rPr>
                <w:kern w:val="0"/>
                <w:sz w:val="18"/>
                <w:szCs w:val="18"/>
              </w:rPr>
              <w:t xml:space="preserve"> Medication</w:t>
            </w:r>
          </w:p>
        </w:tc>
        <w:tc>
          <w:tcPr>
            <w:tcW w:w="592" w:type="pct"/>
            <w:vMerge w:val="restart"/>
            <w:tcBorders>
              <w:top w:val="single" w:sz="4" w:space="0" w:color="auto"/>
              <w:left w:val="single" w:sz="4" w:space="0" w:color="auto"/>
              <w:right w:val="single" w:sz="4" w:space="0" w:color="auto"/>
            </w:tcBorders>
            <w:vAlign w:val="center"/>
          </w:tcPr>
          <w:p w:rsidR="00701671" w:rsidRPr="003B76A8" w:rsidRDefault="00701671" w:rsidP="000318CE">
            <w:pPr>
              <w:spacing w:line="360" w:lineRule="auto"/>
              <w:jc w:val="center"/>
              <w:rPr>
                <w:kern w:val="0"/>
                <w:sz w:val="18"/>
                <w:szCs w:val="18"/>
              </w:rPr>
            </w:pPr>
            <w:r w:rsidRPr="003B76A8">
              <w:rPr>
                <w:kern w:val="0"/>
                <w:sz w:val="18"/>
                <w:szCs w:val="18"/>
              </w:rPr>
              <w:t>Dos</w:t>
            </w:r>
            <w:r w:rsidRPr="003B76A8">
              <w:rPr>
                <w:rFonts w:hint="eastAsia"/>
                <w:kern w:val="0"/>
                <w:sz w:val="18"/>
                <w:szCs w:val="18"/>
              </w:rPr>
              <w:t>age(</w:t>
            </w:r>
            <w:r w:rsidRPr="003B76A8">
              <w:rPr>
                <w:kern w:val="0"/>
                <w:sz w:val="18"/>
                <w:szCs w:val="18"/>
              </w:rPr>
              <w:t>Plate Num</w:t>
            </w:r>
            <w:r>
              <w:rPr>
                <w:rFonts w:hint="eastAsia"/>
                <w:kern w:val="0"/>
                <w:sz w:val="18"/>
                <w:szCs w:val="18"/>
              </w:rPr>
              <w:t>b</w:t>
            </w:r>
            <w:r w:rsidRPr="003B76A8">
              <w:rPr>
                <w:kern w:val="0"/>
                <w:sz w:val="18"/>
                <w:szCs w:val="18"/>
              </w:rPr>
              <w:t>er</w:t>
            </w:r>
            <w:r w:rsidRPr="003B76A8">
              <w:rPr>
                <w:rFonts w:hint="eastAsia"/>
                <w:kern w:val="0"/>
                <w:sz w:val="18"/>
                <w:szCs w:val="18"/>
              </w:rPr>
              <w:t>)</w:t>
            </w:r>
          </w:p>
        </w:tc>
        <w:tc>
          <w:tcPr>
            <w:tcW w:w="709" w:type="pct"/>
            <w:vMerge w:val="restart"/>
            <w:tcBorders>
              <w:top w:val="single" w:sz="4" w:space="0" w:color="auto"/>
              <w:left w:val="single" w:sz="4" w:space="0" w:color="auto"/>
              <w:right w:val="single" w:sz="4" w:space="0" w:color="auto"/>
            </w:tcBorders>
            <w:vAlign w:val="center"/>
          </w:tcPr>
          <w:p w:rsidR="00701671" w:rsidRPr="005A4E6E" w:rsidRDefault="00701671" w:rsidP="000318CE">
            <w:pPr>
              <w:spacing w:line="360" w:lineRule="auto"/>
              <w:jc w:val="center"/>
              <w:rPr>
                <w:rFonts w:cs="SimSun"/>
                <w:color w:val="000000"/>
                <w:kern w:val="0"/>
                <w:sz w:val="20"/>
                <w:szCs w:val="20"/>
              </w:rPr>
            </w:pPr>
            <w:r w:rsidRPr="00C42C14">
              <w:t>Date of Follow-up</w:t>
            </w:r>
          </w:p>
        </w:tc>
        <w:tc>
          <w:tcPr>
            <w:tcW w:w="709" w:type="pct"/>
            <w:vMerge w:val="restart"/>
            <w:tcBorders>
              <w:top w:val="single" w:sz="4" w:space="0" w:color="auto"/>
              <w:left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Pr>
                <w:rFonts w:hAnsi="SimSun"/>
                <w:color w:val="000000"/>
              </w:rPr>
              <w:t>D</w:t>
            </w:r>
            <w:r>
              <w:rPr>
                <w:rFonts w:hAnsi="SimSun" w:hint="eastAsia"/>
                <w:color w:val="000000"/>
              </w:rPr>
              <w:t>ate of</w:t>
            </w:r>
            <w:r w:rsidRPr="003B76A8">
              <w:rPr>
                <w:rFonts w:hAnsi="SimSun"/>
                <w:color w:val="000000"/>
              </w:rPr>
              <w:t xml:space="preserve"> Smearing</w:t>
            </w:r>
          </w:p>
        </w:tc>
        <w:tc>
          <w:tcPr>
            <w:tcW w:w="1505" w:type="pct"/>
            <w:gridSpan w:val="2"/>
            <w:tcBorders>
              <w:top w:val="single" w:sz="4" w:space="0" w:color="auto"/>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C42C14">
              <w:t>Results from Smearing</w:t>
            </w:r>
          </w:p>
        </w:tc>
      </w:tr>
      <w:tr w:rsidR="00701671" w:rsidRPr="005A4E6E" w:rsidTr="000318CE">
        <w:tc>
          <w:tcPr>
            <w:tcW w:w="840" w:type="pct"/>
            <w:vMerge/>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645" w:type="pct"/>
            <w:vMerge/>
            <w:tcBorders>
              <w:top w:val="single" w:sz="4" w:space="0" w:color="auto"/>
              <w:left w:val="single" w:sz="4" w:space="0" w:color="auto"/>
              <w:bottom w:val="single" w:sz="4" w:space="0" w:color="000000"/>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592" w:type="pct"/>
            <w:vMerge/>
            <w:tcBorders>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vMerge/>
            <w:tcBorders>
              <w:left w:val="single" w:sz="4" w:space="0" w:color="auto"/>
              <w:bottom w:val="single" w:sz="4" w:space="0" w:color="auto"/>
              <w:right w:val="single" w:sz="4" w:space="0" w:color="auto"/>
            </w:tcBorders>
            <w:vAlign w:val="center"/>
          </w:tcPr>
          <w:p w:rsidR="00701671" w:rsidRPr="005A4E6E" w:rsidRDefault="00701671" w:rsidP="000318CE">
            <w:pPr>
              <w:spacing w:line="360" w:lineRule="auto"/>
              <w:rPr>
                <w:color w:val="000000"/>
                <w:kern w:val="0"/>
                <w:sz w:val="20"/>
                <w:szCs w:val="20"/>
              </w:rPr>
            </w:pPr>
          </w:p>
        </w:tc>
        <w:tc>
          <w:tcPr>
            <w:tcW w:w="709" w:type="pct"/>
            <w:vMerge/>
            <w:tcBorders>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52" w:type="pct"/>
            <w:tcBorders>
              <w:top w:val="nil"/>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C42C14">
              <w:t>Positive</w:t>
            </w:r>
          </w:p>
        </w:tc>
        <w:tc>
          <w:tcPr>
            <w:tcW w:w="753" w:type="pct"/>
            <w:tcBorders>
              <w:top w:val="nil"/>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C42C14">
              <w:t>Negative</w:t>
            </w:r>
          </w:p>
        </w:tc>
      </w:tr>
      <w:tr w:rsidR="00701671" w:rsidRPr="005A4E6E" w:rsidTr="000318CE">
        <w:tc>
          <w:tcPr>
            <w:tcW w:w="840" w:type="pct"/>
            <w:tcBorders>
              <w:top w:val="nil"/>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1</w:t>
            </w:r>
          </w:p>
        </w:tc>
        <w:tc>
          <w:tcPr>
            <w:tcW w:w="645" w:type="pct"/>
            <w:tcBorders>
              <w:top w:val="nil"/>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592" w:type="pct"/>
            <w:tcBorders>
              <w:top w:val="single" w:sz="4" w:space="0" w:color="auto"/>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sz w:val="20"/>
                <w:szCs w:val="20"/>
              </w:rPr>
            </w:pPr>
          </w:p>
        </w:tc>
        <w:tc>
          <w:tcPr>
            <w:tcW w:w="753" w:type="pct"/>
            <w:tcBorders>
              <w:top w:val="single" w:sz="4" w:space="0" w:color="auto"/>
              <w:left w:val="nil"/>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p>
        </w:tc>
      </w:tr>
      <w:tr w:rsidR="00701671" w:rsidRPr="005A4E6E" w:rsidTr="000318CE">
        <w:tc>
          <w:tcPr>
            <w:tcW w:w="840" w:type="pct"/>
            <w:tcBorders>
              <w:top w:val="nil"/>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2</w:t>
            </w:r>
          </w:p>
        </w:tc>
        <w:tc>
          <w:tcPr>
            <w:tcW w:w="645" w:type="pct"/>
            <w:tcBorders>
              <w:top w:val="nil"/>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592" w:type="pct"/>
            <w:tcBorders>
              <w:top w:val="single" w:sz="4" w:space="0" w:color="auto"/>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r w:rsidRPr="005A4E6E">
              <w:rPr>
                <w:rFonts w:cs="SimSun" w:hint="eastAsia"/>
                <w:color w:val="000000"/>
                <w:sz w:val="20"/>
                <w:szCs w:val="20"/>
              </w:rPr>
              <w:t>□</w:t>
            </w:r>
          </w:p>
        </w:tc>
        <w:tc>
          <w:tcPr>
            <w:tcW w:w="753" w:type="pct"/>
            <w:tcBorders>
              <w:top w:val="single" w:sz="4" w:space="0" w:color="auto"/>
              <w:left w:val="nil"/>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r w:rsidRPr="005A4E6E">
              <w:rPr>
                <w:rFonts w:cs="SimSun" w:hint="eastAsia"/>
                <w:sz w:val="20"/>
                <w:szCs w:val="20"/>
              </w:rPr>
              <w:t>□</w:t>
            </w:r>
          </w:p>
        </w:tc>
      </w:tr>
      <w:tr w:rsidR="00701671" w:rsidRPr="005A4E6E" w:rsidTr="000318CE">
        <w:tc>
          <w:tcPr>
            <w:tcW w:w="840" w:type="pct"/>
            <w:tcBorders>
              <w:top w:val="nil"/>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3</w:t>
            </w:r>
          </w:p>
        </w:tc>
        <w:tc>
          <w:tcPr>
            <w:tcW w:w="645" w:type="pct"/>
            <w:tcBorders>
              <w:top w:val="nil"/>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592" w:type="pct"/>
            <w:tcBorders>
              <w:top w:val="single" w:sz="4" w:space="0" w:color="auto"/>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r w:rsidRPr="005A4E6E">
              <w:rPr>
                <w:rFonts w:cs="SimSun" w:hint="eastAsia"/>
                <w:color w:val="000000"/>
                <w:sz w:val="20"/>
                <w:szCs w:val="20"/>
              </w:rPr>
              <w:t>□</w:t>
            </w:r>
          </w:p>
        </w:tc>
        <w:tc>
          <w:tcPr>
            <w:tcW w:w="753" w:type="pct"/>
            <w:tcBorders>
              <w:top w:val="single" w:sz="4" w:space="0" w:color="auto"/>
              <w:left w:val="nil"/>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r w:rsidRPr="005A4E6E">
              <w:rPr>
                <w:rFonts w:cs="SimSun" w:hint="eastAsia"/>
                <w:color w:val="000000"/>
                <w:sz w:val="20"/>
                <w:szCs w:val="20"/>
              </w:rPr>
              <w:t>□</w:t>
            </w:r>
          </w:p>
        </w:tc>
      </w:tr>
      <w:tr w:rsidR="00701671" w:rsidRPr="005A4E6E" w:rsidTr="000318CE">
        <w:tc>
          <w:tcPr>
            <w:tcW w:w="840" w:type="pct"/>
            <w:tcBorders>
              <w:top w:val="nil"/>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4</w:t>
            </w:r>
          </w:p>
        </w:tc>
        <w:tc>
          <w:tcPr>
            <w:tcW w:w="645" w:type="pct"/>
            <w:tcBorders>
              <w:top w:val="nil"/>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592" w:type="pct"/>
            <w:tcBorders>
              <w:top w:val="single" w:sz="4" w:space="0" w:color="auto"/>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p>
        </w:tc>
        <w:tc>
          <w:tcPr>
            <w:tcW w:w="753" w:type="pct"/>
            <w:tcBorders>
              <w:top w:val="single" w:sz="4" w:space="0" w:color="auto"/>
              <w:left w:val="nil"/>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p>
        </w:tc>
      </w:tr>
      <w:tr w:rsidR="00701671" w:rsidRPr="005A4E6E" w:rsidTr="000318CE">
        <w:tc>
          <w:tcPr>
            <w:tcW w:w="840" w:type="pct"/>
            <w:tcBorders>
              <w:top w:val="nil"/>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5</w:t>
            </w:r>
          </w:p>
        </w:tc>
        <w:tc>
          <w:tcPr>
            <w:tcW w:w="645" w:type="pct"/>
            <w:tcBorders>
              <w:top w:val="nil"/>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592" w:type="pct"/>
            <w:tcBorders>
              <w:top w:val="single" w:sz="4" w:space="0" w:color="auto"/>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r w:rsidRPr="005A4E6E">
              <w:rPr>
                <w:rFonts w:cs="SimSun" w:hint="eastAsia"/>
                <w:color w:val="000000"/>
                <w:sz w:val="20"/>
                <w:szCs w:val="20"/>
              </w:rPr>
              <w:t>□</w:t>
            </w:r>
          </w:p>
        </w:tc>
        <w:tc>
          <w:tcPr>
            <w:tcW w:w="753" w:type="pct"/>
            <w:tcBorders>
              <w:top w:val="single" w:sz="4" w:space="0" w:color="auto"/>
              <w:left w:val="nil"/>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r w:rsidRPr="005A4E6E">
              <w:rPr>
                <w:rFonts w:cs="SimSun" w:hint="eastAsia"/>
                <w:color w:val="000000"/>
                <w:sz w:val="20"/>
                <w:szCs w:val="20"/>
              </w:rPr>
              <w:t>□</w:t>
            </w:r>
          </w:p>
        </w:tc>
      </w:tr>
      <w:tr w:rsidR="00701671" w:rsidRPr="005A4E6E" w:rsidTr="000318CE">
        <w:tc>
          <w:tcPr>
            <w:tcW w:w="840" w:type="pct"/>
            <w:tcBorders>
              <w:top w:val="nil"/>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lastRenderedPageBreak/>
              <w:t>6</w:t>
            </w:r>
          </w:p>
        </w:tc>
        <w:tc>
          <w:tcPr>
            <w:tcW w:w="645" w:type="pct"/>
            <w:tcBorders>
              <w:top w:val="nil"/>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592" w:type="pct"/>
            <w:tcBorders>
              <w:top w:val="single" w:sz="4" w:space="0" w:color="auto"/>
              <w:left w:val="nil"/>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09" w:type="pc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360" w:lineRule="auto"/>
              <w:jc w:val="center"/>
              <w:rPr>
                <w:color w:val="000000"/>
                <w:kern w:val="0"/>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r w:rsidRPr="005A4E6E">
              <w:rPr>
                <w:rFonts w:cs="SimSun" w:hint="eastAsia"/>
                <w:color w:val="000000"/>
                <w:sz w:val="20"/>
                <w:szCs w:val="20"/>
              </w:rPr>
              <w:t>□</w:t>
            </w:r>
          </w:p>
        </w:tc>
        <w:tc>
          <w:tcPr>
            <w:tcW w:w="753" w:type="pct"/>
            <w:tcBorders>
              <w:top w:val="single" w:sz="4" w:space="0" w:color="auto"/>
              <w:left w:val="nil"/>
              <w:bottom w:val="single" w:sz="4" w:space="0" w:color="auto"/>
              <w:right w:val="single" w:sz="4" w:space="0" w:color="auto"/>
            </w:tcBorders>
            <w:shd w:val="clear" w:color="auto" w:fill="E6E6E6"/>
            <w:vAlign w:val="center"/>
          </w:tcPr>
          <w:p w:rsidR="00701671" w:rsidRPr="005A4E6E" w:rsidRDefault="00701671" w:rsidP="000318CE">
            <w:pPr>
              <w:spacing w:line="360" w:lineRule="auto"/>
              <w:jc w:val="center"/>
              <w:rPr>
                <w:color w:val="000000"/>
                <w:kern w:val="0"/>
                <w:sz w:val="20"/>
                <w:szCs w:val="20"/>
              </w:rPr>
            </w:pPr>
            <w:r w:rsidRPr="005A4E6E">
              <w:rPr>
                <w:rFonts w:cs="SimSun" w:hint="eastAsia"/>
                <w:color w:val="000000"/>
                <w:sz w:val="20"/>
                <w:szCs w:val="20"/>
              </w:rPr>
              <w:t>□</w:t>
            </w:r>
          </w:p>
        </w:tc>
      </w:tr>
    </w:tbl>
    <w:p w:rsidR="00701671" w:rsidRDefault="00701671" w:rsidP="00701671">
      <w:pPr>
        <w:spacing w:line="360" w:lineRule="auto"/>
        <w:jc w:val="center"/>
        <w:rPr>
          <w:b/>
          <w:bCs/>
          <w:color w:val="000000"/>
          <w:sz w:val="24"/>
        </w:rPr>
      </w:pPr>
    </w:p>
    <w:p w:rsidR="00701671" w:rsidRPr="009D20A2" w:rsidRDefault="00701671" w:rsidP="00701671">
      <w:pPr>
        <w:spacing w:line="360" w:lineRule="auto"/>
        <w:jc w:val="center"/>
        <w:rPr>
          <w:b/>
          <w:bCs/>
          <w:color w:val="000000"/>
          <w:sz w:val="24"/>
        </w:rPr>
      </w:pPr>
      <w:r>
        <w:rPr>
          <w:b/>
          <w:bCs/>
          <w:color w:val="000000"/>
          <w:sz w:val="24"/>
        </w:rPr>
        <w:br w:type="page"/>
      </w:r>
      <w:r>
        <w:rPr>
          <w:rFonts w:hAnsi="SimSun"/>
          <w:b/>
          <w:sz w:val="24"/>
        </w:rPr>
        <w:lastRenderedPageBreak/>
        <w:t>M</w:t>
      </w:r>
      <w:r>
        <w:rPr>
          <w:rFonts w:hAnsi="SimSun" w:hint="eastAsia"/>
          <w:b/>
          <w:sz w:val="24"/>
        </w:rPr>
        <w:t>edication Management Recode</w:t>
      </w:r>
    </w:p>
    <w:tbl>
      <w:tblPr>
        <w:tblW w:w="5211" w:type="pct"/>
        <w:tblInd w:w="2" w:type="dxa"/>
        <w:tblCellMar>
          <w:left w:w="28" w:type="dxa"/>
          <w:right w:w="28" w:type="dxa"/>
        </w:tblCellMar>
        <w:tblLook w:val="0000"/>
      </w:tblPr>
      <w:tblGrid>
        <w:gridCol w:w="677"/>
        <w:gridCol w:w="1010"/>
        <w:gridCol w:w="1238"/>
        <w:gridCol w:w="840"/>
        <w:gridCol w:w="2063"/>
        <w:gridCol w:w="811"/>
        <w:gridCol w:w="1326"/>
        <w:gridCol w:w="755"/>
        <w:gridCol w:w="896"/>
        <w:gridCol w:w="1081"/>
        <w:gridCol w:w="1529"/>
        <w:gridCol w:w="956"/>
        <w:gridCol w:w="490"/>
        <w:gridCol w:w="956"/>
      </w:tblGrid>
      <w:tr w:rsidR="00701671" w:rsidRPr="005A4E6E" w:rsidTr="000318CE">
        <w:trPr>
          <w:trHeight w:val="861"/>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5123A">
              <w:rPr>
                <w:kern w:val="0"/>
                <w:sz w:val="18"/>
                <w:szCs w:val="18"/>
              </w:rPr>
              <w:t>Monthly</w:t>
            </w:r>
          </w:p>
        </w:tc>
        <w:tc>
          <w:tcPr>
            <w:tcW w:w="392" w:type="pct"/>
            <w:vMerge w:val="restart"/>
            <w:tcBorders>
              <w:top w:val="single" w:sz="4" w:space="0" w:color="auto"/>
              <w:left w:val="single" w:sz="4" w:space="0" w:color="auto"/>
              <w:bottom w:val="single" w:sz="4" w:space="0" w:color="auto"/>
              <w:right w:val="single" w:sz="4" w:space="0" w:color="auto"/>
            </w:tcBorders>
            <w:vAlign w:val="center"/>
          </w:tcPr>
          <w:p w:rsidR="00701671" w:rsidRDefault="00701671" w:rsidP="000318CE">
            <w:pPr>
              <w:spacing w:line="276" w:lineRule="auto"/>
              <w:jc w:val="center"/>
              <w:rPr>
                <w:kern w:val="0"/>
                <w:sz w:val="18"/>
                <w:szCs w:val="18"/>
              </w:rPr>
            </w:pPr>
            <w:r w:rsidRPr="0055123A">
              <w:rPr>
                <w:kern w:val="0"/>
                <w:sz w:val="18"/>
                <w:szCs w:val="18"/>
              </w:rPr>
              <w:t xml:space="preserve">Date of </w:t>
            </w:r>
            <w:r>
              <w:rPr>
                <w:rFonts w:hint="eastAsia"/>
                <w:kern w:val="0"/>
                <w:sz w:val="18"/>
                <w:szCs w:val="18"/>
              </w:rPr>
              <w:t>Starting</w:t>
            </w:r>
          </w:p>
          <w:p w:rsidR="00701671" w:rsidRPr="005A4E6E" w:rsidRDefault="00701671" w:rsidP="000318CE">
            <w:pPr>
              <w:spacing w:line="276" w:lineRule="auto"/>
              <w:jc w:val="center"/>
              <w:rPr>
                <w:color w:val="000000"/>
                <w:kern w:val="0"/>
                <w:sz w:val="20"/>
                <w:szCs w:val="20"/>
              </w:rPr>
            </w:pPr>
            <w:r w:rsidRPr="00F3275B">
              <w:rPr>
                <w:rFonts w:hint="eastAsia"/>
                <w:kern w:val="0"/>
                <w:sz w:val="18"/>
                <w:szCs w:val="18"/>
              </w:rPr>
              <w:t>Medication</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5123A">
              <w:rPr>
                <w:kern w:val="0"/>
                <w:sz w:val="18"/>
                <w:szCs w:val="18"/>
              </w:rPr>
              <w:t>Date of follow-up</w:t>
            </w:r>
          </w:p>
        </w:tc>
        <w:tc>
          <w:tcPr>
            <w:tcW w:w="334" w:type="pct"/>
            <w:vMerge w:val="restar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Pr>
                <w:rFonts w:hint="eastAsia"/>
                <w:kern w:val="0"/>
                <w:sz w:val="18"/>
                <w:szCs w:val="18"/>
              </w:rPr>
              <w:t>*</w:t>
            </w:r>
            <w:r>
              <w:rPr>
                <w:rFonts w:hint="eastAsia"/>
                <w:kern w:val="0"/>
                <w:sz w:val="18"/>
                <w:szCs w:val="18"/>
                <w:vertAlign w:val="superscript"/>
              </w:rPr>
              <w:t>a</w:t>
            </w:r>
            <w:r w:rsidRPr="0055123A">
              <w:rPr>
                <w:kern w:val="0"/>
                <w:sz w:val="18"/>
                <w:szCs w:val="18"/>
              </w:rPr>
              <w:t xml:space="preserve"> N</w:t>
            </w:r>
            <w:r>
              <w:rPr>
                <w:kern w:val="0"/>
                <w:sz w:val="18"/>
                <w:szCs w:val="18"/>
              </w:rPr>
              <w:t xml:space="preserve">umber </w:t>
            </w:r>
            <w:r>
              <w:rPr>
                <w:rFonts w:hint="eastAsia"/>
                <w:kern w:val="0"/>
                <w:sz w:val="18"/>
                <w:szCs w:val="18"/>
              </w:rPr>
              <w:t xml:space="preserve">that </w:t>
            </w:r>
            <w:r w:rsidRPr="0055123A">
              <w:rPr>
                <w:kern w:val="0"/>
                <w:sz w:val="18"/>
                <w:szCs w:val="18"/>
              </w:rPr>
              <w:t>should be taken</w:t>
            </w:r>
          </w:p>
        </w:tc>
        <w:tc>
          <w:tcPr>
            <w:tcW w:w="1018" w:type="pct"/>
            <w:gridSpan w:val="3"/>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5123A">
              <w:rPr>
                <w:kern w:val="0"/>
                <w:sz w:val="18"/>
                <w:szCs w:val="18"/>
              </w:rPr>
              <w:t>Number of Missed Medication</w:t>
            </w:r>
          </w:p>
        </w:tc>
        <w:tc>
          <w:tcPr>
            <w:tcW w:w="1074" w:type="pct"/>
            <w:gridSpan w:val="3"/>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Pr>
                <w:rFonts w:cs="SimSun"/>
                <w:color w:val="000000"/>
                <w:kern w:val="0"/>
                <w:sz w:val="20"/>
                <w:szCs w:val="20"/>
              </w:rPr>
              <w:t>T</w:t>
            </w:r>
            <w:r>
              <w:rPr>
                <w:rFonts w:cs="SimSun" w:hint="eastAsia"/>
                <w:color w:val="000000"/>
                <w:kern w:val="0"/>
                <w:sz w:val="20"/>
                <w:szCs w:val="20"/>
              </w:rPr>
              <w:t>he other record</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Pr>
                <w:rFonts w:hint="eastAsia"/>
                <w:kern w:val="0"/>
                <w:sz w:val="18"/>
                <w:szCs w:val="18"/>
              </w:rPr>
              <w:t>*</w:t>
            </w:r>
            <w:r>
              <w:rPr>
                <w:rFonts w:hint="eastAsia"/>
                <w:kern w:val="0"/>
                <w:sz w:val="18"/>
                <w:szCs w:val="18"/>
                <w:vertAlign w:val="superscript"/>
              </w:rPr>
              <w:t>f</w:t>
            </w:r>
            <w:r w:rsidRPr="0055123A">
              <w:rPr>
                <w:kern w:val="0"/>
                <w:sz w:val="18"/>
                <w:szCs w:val="18"/>
              </w:rPr>
              <w:t xml:space="preserve"> Intense Manage</w:t>
            </w:r>
            <w:r>
              <w:rPr>
                <w:kern w:val="0"/>
                <w:sz w:val="18"/>
                <w:szCs w:val="18"/>
              </w:rPr>
              <w:t>m</w:t>
            </w:r>
            <w:r w:rsidRPr="0055123A">
              <w:rPr>
                <w:kern w:val="0"/>
                <w:sz w:val="18"/>
                <w:szCs w:val="18"/>
              </w:rPr>
              <w:t>ent</w:t>
            </w:r>
          </w:p>
        </w:tc>
        <w:tc>
          <w:tcPr>
            <w:tcW w:w="327" w:type="pct"/>
            <w:tcBorders>
              <w:top w:val="single" w:sz="4" w:space="0" w:color="auto"/>
              <w:left w:val="nil"/>
              <w:right w:val="single" w:sz="4" w:space="0" w:color="auto"/>
            </w:tcBorders>
          </w:tcPr>
          <w:p w:rsidR="00701671" w:rsidRDefault="00701671" w:rsidP="000318CE">
            <w:pPr>
              <w:rPr>
                <w:kern w:val="0"/>
                <w:sz w:val="18"/>
                <w:szCs w:val="18"/>
              </w:rPr>
            </w:pPr>
            <w:r>
              <w:rPr>
                <w:rFonts w:hint="eastAsia"/>
                <w:kern w:val="0"/>
                <w:sz w:val="18"/>
                <w:szCs w:val="18"/>
              </w:rPr>
              <w:t>*</w:t>
            </w:r>
            <w:proofErr w:type="spellStart"/>
            <w:r>
              <w:rPr>
                <w:rFonts w:hint="eastAsia"/>
                <w:kern w:val="0"/>
                <w:sz w:val="18"/>
                <w:szCs w:val="18"/>
                <w:vertAlign w:val="superscript"/>
              </w:rPr>
              <w:t>g</w:t>
            </w:r>
            <w:r w:rsidRPr="0055123A">
              <w:rPr>
                <w:kern w:val="0"/>
                <w:sz w:val="18"/>
                <w:szCs w:val="18"/>
              </w:rPr>
              <w:t>Date</w:t>
            </w:r>
            <w:proofErr w:type="spellEnd"/>
          </w:p>
          <w:p w:rsidR="00701671" w:rsidRPr="000F1E99" w:rsidRDefault="00701671" w:rsidP="000318CE">
            <w:pPr>
              <w:rPr>
                <w:kern w:val="0"/>
                <w:sz w:val="18"/>
                <w:szCs w:val="18"/>
              </w:rPr>
            </w:pPr>
            <w:r w:rsidRPr="0055123A">
              <w:rPr>
                <w:kern w:val="0"/>
                <w:sz w:val="18"/>
                <w:szCs w:val="18"/>
              </w:rPr>
              <w:t xml:space="preserve"> of Tran</w:t>
            </w:r>
            <w:r>
              <w:rPr>
                <w:rFonts w:hint="eastAsia"/>
                <w:kern w:val="0"/>
                <w:sz w:val="18"/>
                <w:szCs w:val="18"/>
              </w:rPr>
              <w:t>s</w:t>
            </w:r>
            <w:r w:rsidRPr="0055123A">
              <w:rPr>
                <w:kern w:val="0"/>
                <w:sz w:val="18"/>
                <w:szCs w:val="18"/>
              </w:rPr>
              <w:t>fer</w:t>
            </w:r>
            <w:r>
              <w:rPr>
                <w:rFonts w:hint="eastAsia"/>
                <w:kern w:val="0"/>
                <w:sz w:val="18"/>
                <w:szCs w:val="18"/>
              </w:rPr>
              <w:t>r</w:t>
            </w:r>
            <w:r w:rsidRPr="0055123A">
              <w:rPr>
                <w:kern w:val="0"/>
                <w:sz w:val="18"/>
                <w:szCs w:val="18"/>
              </w:rPr>
              <w:t>ing</w:t>
            </w:r>
          </w:p>
        </w:tc>
        <w:tc>
          <w:tcPr>
            <w:tcW w:w="260" w:type="pct"/>
            <w:tcBorders>
              <w:top w:val="single" w:sz="4" w:space="0" w:color="auto"/>
              <w:left w:val="nil"/>
              <w:right w:val="single" w:sz="4" w:space="0" w:color="auto"/>
            </w:tcBorders>
            <w:vAlign w:val="center"/>
          </w:tcPr>
          <w:p w:rsidR="00701671" w:rsidRPr="005A4E6E" w:rsidRDefault="00701671" w:rsidP="000318CE">
            <w:pPr>
              <w:spacing w:line="276" w:lineRule="auto"/>
              <w:jc w:val="center"/>
              <w:rPr>
                <w:color w:val="000000"/>
                <w:kern w:val="0"/>
                <w:sz w:val="20"/>
                <w:szCs w:val="20"/>
              </w:rPr>
            </w:pPr>
            <w:r>
              <w:rPr>
                <w:rFonts w:hint="eastAsia"/>
                <w:kern w:val="0"/>
                <w:sz w:val="18"/>
                <w:szCs w:val="18"/>
              </w:rPr>
              <w:t>*</w:t>
            </w:r>
            <w:r w:rsidRPr="006A0D1D">
              <w:rPr>
                <w:kern w:val="0"/>
                <w:sz w:val="18"/>
                <w:szCs w:val="18"/>
                <w:vertAlign w:val="superscript"/>
              </w:rPr>
              <w:t>h</w:t>
            </w:r>
            <w:r w:rsidRPr="005A4E6E">
              <w:rPr>
                <w:color w:val="000000"/>
                <w:kern w:val="0"/>
                <w:sz w:val="20"/>
                <w:szCs w:val="20"/>
              </w:rPr>
              <w:t xml:space="preserve"> DOT</w:t>
            </w:r>
          </w:p>
        </w:tc>
        <w:tc>
          <w:tcPr>
            <w:tcW w:w="327" w:type="pct"/>
            <w:tcBorders>
              <w:top w:val="single" w:sz="4" w:space="0" w:color="auto"/>
              <w:left w:val="nil"/>
              <w:right w:val="single" w:sz="4" w:space="0" w:color="auto"/>
            </w:tcBorders>
            <w:vAlign w:val="center"/>
          </w:tcPr>
          <w:p w:rsidR="00701671" w:rsidRDefault="00701671" w:rsidP="000318CE">
            <w:pPr>
              <w:spacing w:line="276" w:lineRule="auto"/>
              <w:jc w:val="center"/>
              <w:rPr>
                <w:kern w:val="0"/>
                <w:sz w:val="18"/>
                <w:szCs w:val="18"/>
              </w:rPr>
            </w:pPr>
            <w:r>
              <w:rPr>
                <w:rFonts w:hint="eastAsia"/>
                <w:kern w:val="0"/>
                <w:sz w:val="18"/>
                <w:szCs w:val="18"/>
              </w:rPr>
              <w:t>*</w:t>
            </w:r>
            <w:proofErr w:type="spellStart"/>
            <w:r>
              <w:rPr>
                <w:rFonts w:hint="eastAsia"/>
                <w:kern w:val="0"/>
                <w:sz w:val="18"/>
                <w:szCs w:val="18"/>
                <w:vertAlign w:val="superscript"/>
              </w:rPr>
              <w:t>i</w:t>
            </w:r>
            <w:r w:rsidRPr="0055123A">
              <w:rPr>
                <w:kern w:val="0"/>
                <w:sz w:val="18"/>
                <w:szCs w:val="18"/>
              </w:rPr>
              <w:t>Date</w:t>
            </w:r>
            <w:proofErr w:type="spellEnd"/>
          </w:p>
          <w:p w:rsidR="00701671" w:rsidRPr="005A4E6E" w:rsidRDefault="00701671" w:rsidP="000318CE">
            <w:pPr>
              <w:spacing w:line="276" w:lineRule="auto"/>
              <w:jc w:val="center"/>
              <w:rPr>
                <w:color w:val="000000"/>
                <w:kern w:val="0"/>
                <w:sz w:val="20"/>
                <w:szCs w:val="20"/>
              </w:rPr>
            </w:pPr>
            <w:r w:rsidRPr="0055123A">
              <w:rPr>
                <w:kern w:val="0"/>
                <w:sz w:val="18"/>
                <w:szCs w:val="18"/>
              </w:rPr>
              <w:t xml:space="preserve"> of Tran</w:t>
            </w:r>
            <w:r>
              <w:rPr>
                <w:rFonts w:hint="eastAsia"/>
                <w:kern w:val="0"/>
                <w:sz w:val="18"/>
                <w:szCs w:val="18"/>
              </w:rPr>
              <w:t>s</w:t>
            </w:r>
            <w:r w:rsidRPr="0055123A">
              <w:rPr>
                <w:kern w:val="0"/>
                <w:sz w:val="18"/>
                <w:szCs w:val="18"/>
              </w:rPr>
              <w:t>fer</w:t>
            </w:r>
            <w:r>
              <w:rPr>
                <w:rFonts w:hint="eastAsia"/>
                <w:kern w:val="0"/>
                <w:sz w:val="18"/>
                <w:szCs w:val="18"/>
              </w:rPr>
              <w:t>r</w:t>
            </w:r>
            <w:r w:rsidRPr="0055123A">
              <w:rPr>
                <w:kern w:val="0"/>
                <w:sz w:val="18"/>
                <w:szCs w:val="18"/>
              </w:rPr>
              <w:t>ing</w:t>
            </w:r>
          </w:p>
        </w:tc>
      </w:tr>
      <w:tr w:rsidR="00701671" w:rsidRPr="005A4E6E" w:rsidTr="000318CE">
        <w:tc>
          <w:tcPr>
            <w:tcW w:w="231" w:type="pct"/>
            <w:vMerge/>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tcBorders>
              <w:top w:val="nil"/>
              <w:left w:val="nil"/>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Pr>
                <w:rFonts w:hint="eastAsia"/>
                <w:kern w:val="0"/>
                <w:sz w:val="18"/>
                <w:szCs w:val="18"/>
              </w:rPr>
              <w:t>*</w:t>
            </w:r>
            <w:r>
              <w:rPr>
                <w:rFonts w:hint="eastAsia"/>
                <w:kern w:val="0"/>
                <w:sz w:val="18"/>
                <w:szCs w:val="18"/>
                <w:vertAlign w:val="superscript"/>
              </w:rPr>
              <w:t xml:space="preserve">b </w:t>
            </w:r>
            <w:r>
              <w:rPr>
                <w:kern w:val="0"/>
                <w:sz w:val="18"/>
                <w:szCs w:val="18"/>
              </w:rPr>
              <w:t>M</w:t>
            </w:r>
            <w:r>
              <w:rPr>
                <w:rFonts w:hint="eastAsia"/>
                <w:kern w:val="0"/>
                <w:sz w:val="18"/>
                <w:szCs w:val="18"/>
              </w:rPr>
              <w:t xml:space="preserve">iss Doses </w:t>
            </w:r>
            <w:r w:rsidRPr="0055123A">
              <w:rPr>
                <w:kern w:val="0"/>
                <w:sz w:val="18"/>
                <w:szCs w:val="18"/>
              </w:rPr>
              <w:t xml:space="preserve">Recode from </w:t>
            </w:r>
            <w:r>
              <w:rPr>
                <w:rFonts w:hAnsi="SimSun" w:hint="eastAsia"/>
                <w:color w:val="000000"/>
              </w:rPr>
              <w:t>Mobile phone software/MM/treatment card</w:t>
            </w:r>
            <w:r w:rsidRPr="005A4E6E">
              <w:rPr>
                <w:color w:val="000000"/>
                <w:kern w:val="0"/>
                <w:sz w:val="20"/>
                <w:szCs w:val="20"/>
              </w:rPr>
              <w:t xml:space="preserve"> (1)</w:t>
            </w:r>
          </w:p>
        </w:tc>
        <w:tc>
          <w:tcPr>
            <w:tcW w:w="127" w:type="pct"/>
            <w:tcBorders>
              <w:top w:val="nil"/>
              <w:left w:val="nil"/>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Pr>
                <w:rFonts w:hint="eastAsia"/>
                <w:kern w:val="0"/>
                <w:sz w:val="18"/>
                <w:szCs w:val="18"/>
              </w:rPr>
              <w:t>*</w:t>
            </w:r>
            <w:proofErr w:type="spellStart"/>
            <w:r>
              <w:rPr>
                <w:rFonts w:hint="eastAsia"/>
                <w:kern w:val="0"/>
                <w:sz w:val="18"/>
                <w:szCs w:val="18"/>
                <w:vertAlign w:val="superscript"/>
              </w:rPr>
              <w:t>c</w:t>
            </w:r>
            <w:r>
              <w:rPr>
                <w:rFonts w:cs="SimSun" w:hint="eastAsia"/>
                <w:color w:val="000000"/>
                <w:kern w:val="0"/>
                <w:sz w:val="20"/>
                <w:szCs w:val="20"/>
              </w:rPr>
              <w:t>number</w:t>
            </w:r>
            <w:proofErr w:type="spellEnd"/>
            <w:r>
              <w:rPr>
                <w:rFonts w:cs="SimSun" w:hint="eastAsia"/>
                <w:color w:val="000000"/>
                <w:kern w:val="0"/>
                <w:sz w:val="20"/>
                <w:szCs w:val="20"/>
              </w:rPr>
              <w:t xml:space="preserve"> of empty plate while traveling </w:t>
            </w:r>
          </w:p>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 xml:space="preserve"> (2)</w:t>
            </w:r>
          </w:p>
        </w:tc>
        <w:tc>
          <w:tcPr>
            <w:tcW w:w="500" w:type="pct"/>
            <w:tcBorders>
              <w:top w:val="nil"/>
              <w:left w:val="nil"/>
              <w:bottom w:val="single" w:sz="4" w:space="0" w:color="auto"/>
              <w:right w:val="single" w:sz="4" w:space="0" w:color="auto"/>
            </w:tcBorders>
            <w:vAlign w:val="center"/>
          </w:tcPr>
          <w:p w:rsidR="00701671" w:rsidRDefault="00701671" w:rsidP="000318CE">
            <w:pPr>
              <w:spacing w:line="276" w:lineRule="auto"/>
              <w:jc w:val="center"/>
              <w:rPr>
                <w:kern w:val="0"/>
                <w:sz w:val="18"/>
                <w:szCs w:val="18"/>
              </w:rPr>
            </w:pPr>
            <w:r>
              <w:rPr>
                <w:rFonts w:hint="eastAsia"/>
                <w:kern w:val="0"/>
                <w:sz w:val="18"/>
                <w:szCs w:val="18"/>
              </w:rPr>
              <w:t>*</w:t>
            </w:r>
            <w:proofErr w:type="spellStart"/>
            <w:r>
              <w:rPr>
                <w:rFonts w:hint="eastAsia"/>
                <w:kern w:val="0"/>
                <w:sz w:val="18"/>
                <w:szCs w:val="18"/>
                <w:vertAlign w:val="superscript"/>
              </w:rPr>
              <w:t>d</w:t>
            </w:r>
            <w:r>
              <w:rPr>
                <w:rFonts w:cs="SimSun"/>
                <w:color w:val="000000"/>
                <w:kern w:val="0"/>
                <w:sz w:val="20"/>
                <w:szCs w:val="20"/>
              </w:rPr>
              <w:t>T</w:t>
            </w:r>
            <w:r>
              <w:rPr>
                <w:rFonts w:cs="SimSun" w:hint="eastAsia"/>
                <w:color w:val="000000"/>
                <w:kern w:val="0"/>
                <w:sz w:val="20"/>
                <w:szCs w:val="20"/>
              </w:rPr>
              <w:t>he</w:t>
            </w:r>
            <w:proofErr w:type="spellEnd"/>
            <w:r>
              <w:rPr>
                <w:rFonts w:cs="SimSun" w:hint="eastAsia"/>
                <w:color w:val="000000"/>
                <w:kern w:val="0"/>
                <w:sz w:val="20"/>
                <w:szCs w:val="20"/>
              </w:rPr>
              <w:t xml:space="preserve"> </w:t>
            </w:r>
            <w:r w:rsidRPr="003E3C2D">
              <w:rPr>
                <w:rFonts w:cs="SimSun"/>
                <w:color w:val="000000"/>
                <w:kern w:val="0"/>
                <w:sz w:val="20"/>
                <w:szCs w:val="20"/>
              </w:rPr>
              <w:t xml:space="preserve">total </w:t>
            </w:r>
            <w:r>
              <w:rPr>
                <w:rFonts w:hint="eastAsia"/>
                <w:kern w:val="0"/>
                <w:sz w:val="18"/>
                <w:szCs w:val="18"/>
              </w:rPr>
              <w:t>result of miss doses</w:t>
            </w:r>
          </w:p>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(3)=(1)-(2)</w:t>
            </w:r>
          </w:p>
        </w:tc>
        <w:tc>
          <w:tcPr>
            <w:tcW w:w="305" w:type="pct"/>
            <w:tcBorders>
              <w:top w:val="nil"/>
              <w:left w:val="nil"/>
              <w:bottom w:val="single" w:sz="4" w:space="0" w:color="auto"/>
              <w:right w:val="single" w:sz="4" w:space="0" w:color="auto"/>
            </w:tcBorders>
          </w:tcPr>
          <w:p w:rsidR="00701671" w:rsidRDefault="00701671" w:rsidP="000318CE">
            <w:pPr>
              <w:rPr>
                <w:kern w:val="0"/>
                <w:sz w:val="18"/>
                <w:szCs w:val="18"/>
              </w:rPr>
            </w:pPr>
          </w:p>
          <w:p w:rsidR="00701671" w:rsidRDefault="00701671" w:rsidP="000318CE">
            <w:pPr>
              <w:jc w:val="center"/>
              <w:rPr>
                <w:kern w:val="0"/>
                <w:sz w:val="18"/>
                <w:szCs w:val="18"/>
              </w:rPr>
            </w:pPr>
            <w:r>
              <w:rPr>
                <w:rFonts w:hint="eastAsia"/>
                <w:kern w:val="0"/>
                <w:sz w:val="18"/>
                <w:szCs w:val="18"/>
              </w:rPr>
              <w:t>*</w:t>
            </w:r>
            <w:r>
              <w:rPr>
                <w:rFonts w:hint="eastAsia"/>
                <w:kern w:val="0"/>
                <w:sz w:val="18"/>
                <w:szCs w:val="18"/>
                <w:vertAlign w:val="superscript"/>
              </w:rPr>
              <w:t>e</w:t>
            </w:r>
            <w:r w:rsidRPr="0055123A">
              <w:rPr>
                <w:kern w:val="0"/>
                <w:sz w:val="18"/>
                <w:szCs w:val="18"/>
              </w:rPr>
              <w:t xml:space="preserve"> R</w:t>
            </w:r>
            <w:r>
              <w:rPr>
                <w:kern w:val="0"/>
                <w:sz w:val="18"/>
                <w:szCs w:val="18"/>
              </w:rPr>
              <w:t>ecord</w:t>
            </w:r>
          </w:p>
          <w:p w:rsidR="00701671" w:rsidRDefault="00701671" w:rsidP="000318CE">
            <w:pPr>
              <w:jc w:val="center"/>
              <w:rPr>
                <w:kern w:val="0"/>
                <w:sz w:val="18"/>
                <w:szCs w:val="18"/>
              </w:rPr>
            </w:pPr>
            <w:r>
              <w:rPr>
                <w:rFonts w:hint="eastAsia"/>
                <w:kern w:val="0"/>
                <w:sz w:val="18"/>
                <w:szCs w:val="18"/>
              </w:rPr>
              <w:t>f</w:t>
            </w:r>
            <w:r w:rsidRPr="0055123A">
              <w:rPr>
                <w:kern w:val="0"/>
                <w:sz w:val="18"/>
                <w:szCs w:val="18"/>
              </w:rPr>
              <w:t xml:space="preserve">rom </w:t>
            </w:r>
            <w:smartTag w:uri="urn:schemas-microsoft-com:office:smarttags" w:element="City">
              <w:smartTag w:uri="urn:schemas-microsoft-com:office:smarttags" w:element="place">
                <w:r>
                  <w:rPr>
                    <w:rFonts w:hint="eastAsia"/>
                    <w:kern w:val="0"/>
                    <w:sz w:val="18"/>
                    <w:szCs w:val="18"/>
                  </w:rPr>
                  <w:t>Mobile</w:t>
                </w:r>
              </w:smartTag>
            </w:smartTag>
          </w:p>
          <w:p w:rsidR="00701671" w:rsidRPr="000F1E99" w:rsidRDefault="00701671" w:rsidP="000318CE">
            <w:pPr>
              <w:jc w:val="center"/>
              <w:rPr>
                <w:kern w:val="0"/>
                <w:sz w:val="18"/>
                <w:szCs w:val="18"/>
              </w:rPr>
            </w:pPr>
            <w:r>
              <w:rPr>
                <w:rFonts w:hint="eastAsia"/>
                <w:kern w:val="0"/>
                <w:sz w:val="18"/>
                <w:szCs w:val="18"/>
              </w:rPr>
              <w:t>phone Software</w:t>
            </w:r>
          </w:p>
        </w:tc>
        <w:tc>
          <w:tcPr>
            <w:tcW w:w="321" w:type="pct"/>
            <w:tcBorders>
              <w:top w:val="nil"/>
              <w:left w:val="nil"/>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Pr>
                <w:rFonts w:hint="eastAsia"/>
                <w:kern w:val="0"/>
                <w:sz w:val="18"/>
                <w:szCs w:val="18"/>
              </w:rPr>
              <w:t>*</w:t>
            </w:r>
            <w:proofErr w:type="spellStart"/>
            <w:r>
              <w:rPr>
                <w:rFonts w:hint="eastAsia"/>
                <w:kern w:val="0"/>
                <w:sz w:val="18"/>
                <w:szCs w:val="18"/>
                <w:vertAlign w:val="superscript"/>
              </w:rPr>
              <w:t>e</w:t>
            </w:r>
            <w:r w:rsidRPr="0055123A">
              <w:rPr>
                <w:kern w:val="0"/>
                <w:sz w:val="18"/>
                <w:szCs w:val="18"/>
              </w:rPr>
              <w:t>R</w:t>
            </w:r>
            <w:r>
              <w:rPr>
                <w:kern w:val="0"/>
                <w:sz w:val="18"/>
                <w:szCs w:val="18"/>
              </w:rPr>
              <w:t>ecord</w:t>
            </w:r>
            <w:proofErr w:type="spellEnd"/>
            <w:r>
              <w:rPr>
                <w:rFonts w:hint="eastAsia"/>
                <w:kern w:val="0"/>
                <w:sz w:val="18"/>
                <w:szCs w:val="18"/>
              </w:rPr>
              <w:t xml:space="preserve"> f</w:t>
            </w:r>
            <w:r w:rsidRPr="0055123A">
              <w:rPr>
                <w:kern w:val="0"/>
                <w:sz w:val="18"/>
                <w:szCs w:val="18"/>
              </w:rPr>
              <w:t>rom Patients</w:t>
            </w:r>
            <w:r>
              <w:rPr>
                <w:rFonts w:hint="eastAsia"/>
                <w:kern w:val="0"/>
                <w:sz w:val="18"/>
                <w:szCs w:val="18"/>
              </w:rPr>
              <w:t xml:space="preserve"> Description</w:t>
            </w:r>
          </w:p>
        </w:tc>
        <w:tc>
          <w:tcPr>
            <w:tcW w:w="448" w:type="pct"/>
            <w:tcBorders>
              <w:top w:val="nil"/>
              <w:left w:val="nil"/>
              <w:bottom w:val="single" w:sz="4" w:space="0" w:color="auto"/>
              <w:right w:val="single" w:sz="4" w:space="0" w:color="auto"/>
            </w:tcBorders>
            <w:vAlign w:val="center"/>
          </w:tcPr>
          <w:p w:rsidR="00701671" w:rsidRDefault="00701671" w:rsidP="000318CE">
            <w:pPr>
              <w:spacing w:line="276" w:lineRule="auto"/>
              <w:jc w:val="center"/>
              <w:rPr>
                <w:kern w:val="0"/>
                <w:sz w:val="18"/>
                <w:szCs w:val="18"/>
              </w:rPr>
            </w:pPr>
            <w:r>
              <w:rPr>
                <w:kern w:val="0"/>
                <w:sz w:val="18"/>
                <w:szCs w:val="18"/>
              </w:rPr>
              <w:t xml:space="preserve">Number </w:t>
            </w:r>
          </w:p>
          <w:p w:rsidR="00701671" w:rsidRPr="005A4E6E" w:rsidRDefault="00701671" w:rsidP="000318CE">
            <w:pPr>
              <w:spacing w:line="276" w:lineRule="auto"/>
              <w:jc w:val="center"/>
              <w:rPr>
                <w:color w:val="000000"/>
                <w:kern w:val="0"/>
                <w:sz w:val="20"/>
                <w:szCs w:val="20"/>
              </w:rPr>
            </w:pPr>
            <w:r>
              <w:rPr>
                <w:kern w:val="0"/>
                <w:sz w:val="18"/>
                <w:szCs w:val="18"/>
              </w:rPr>
              <w:t xml:space="preserve">of </w:t>
            </w:r>
            <w:r>
              <w:rPr>
                <w:rFonts w:hint="eastAsia"/>
                <w:kern w:val="0"/>
                <w:sz w:val="18"/>
                <w:szCs w:val="18"/>
              </w:rPr>
              <w:t>R</w:t>
            </w:r>
            <w:r w:rsidRPr="0055123A">
              <w:rPr>
                <w:kern w:val="0"/>
                <w:sz w:val="18"/>
                <w:szCs w:val="18"/>
              </w:rPr>
              <w:t xml:space="preserve">emaining </w:t>
            </w:r>
            <w:r>
              <w:rPr>
                <w:rFonts w:hint="eastAsia"/>
                <w:kern w:val="0"/>
                <w:sz w:val="18"/>
                <w:szCs w:val="18"/>
              </w:rPr>
              <w:t>P</w:t>
            </w:r>
            <w:r w:rsidRPr="0055123A">
              <w:rPr>
                <w:kern w:val="0"/>
                <w:sz w:val="18"/>
                <w:szCs w:val="18"/>
              </w:rPr>
              <w:t>lates</w:t>
            </w:r>
          </w:p>
        </w:tc>
        <w:tc>
          <w:tcPr>
            <w:tcW w:w="569" w:type="pct"/>
            <w:vMerge/>
            <w:tcBorders>
              <w:top w:val="single" w:sz="4" w:space="0" w:color="auto"/>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7" w:type="pct"/>
            <w:tcBorders>
              <w:top w:val="nil"/>
              <w:left w:val="nil"/>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260" w:type="pct"/>
            <w:tcBorders>
              <w:top w:val="nil"/>
              <w:left w:val="nil"/>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27" w:type="pct"/>
            <w:tcBorders>
              <w:top w:val="nil"/>
              <w:left w:val="nil"/>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r>
      <w:tr w:rsidR="00701671" w:rsidRPr="005A4E6E" w:rsidTr="000318CE">
        <w:tc>
          <w:tcPr>
            <w:tcW w:w="23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1</w:t>
            </w:r>
          </w:p>
        </w:tc>
        <w:tc>
          <w:tcPr>
            <w:tcW w:w="392"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1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00"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05"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48"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r>
      <w:tr w:rsidR="00701671" w:rsidRPr="005A4E6E" w:rsidTr="000318CE">
        <w:tc>
          <w:tcPr>
            <w:tcW w:w="23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2"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1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00"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48"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c>
          <w:tcPr>
            <w:tcW w:w="23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2</w:t>
            </w:r>
          </w:p>
        </w:tc>
        <w:tc>
          <w:tcPr>
            <w:tcW w:w="392"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7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34"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9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127"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0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05"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2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48"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r>
      <w:tr w:rsidR="00701671" w:rsidRPr="005A4E6E" w:rsidTr="000318CE">
        <w:tc>
          <w:tcPr>
            <w:tcW w:w="23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2"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127"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0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48"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c>
          <w:tcPr>
            <w:tcW w:w="23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3</w:t>
            </w:r>
          </w:p>
        </w:tc>
        <w:tc>
          <w:tcPr>
            <w:tcW w:w="392"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7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34"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9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127"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0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05"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2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48"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r>
      <w:tr w:rsidR="00701671" w:rsidRPr="005A4E6E" w:rsidTr="000318CE">
        <w:tc>
          <w:tcPr>
            <w:tcW w:w="23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2"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127"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0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48"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c>
          <w:tcPr>
            <w:tcW w:w="23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lastRenderedPageBreak/>
              <w:t>4</w:t>
            </w:r>
          </w:p>
        </w:tc>
        <w:tc>
          <w:tcPr>
            <w:tcW w:w="392"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7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34"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9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127"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0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05"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2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48"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r>
      <w:tr w:rsidR="00701671" w:rsidRPr="005A4E6E" w:rsidTr="000318CE">
        <w:tc>
          <w:tcPr>
            <w:tcW w:w="23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2"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127"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0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48"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c>
          <w:tcPr>
            <w:tcW w:w="23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5</w:t>
            </w:r>
          </w:p>
        </w:tc>
        <w:tc>
          <w:tcPr>
            <w:tcW w:w="392"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7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34"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9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127"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0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05"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2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48"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r>
      <w:tr w:rsidR="00701671" w:rsidRPr="005A4E6E" w:rsidTr="000318CE">
        <w:tc>
          <w:tcPr>
            <w:tcW w:w="23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2"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127"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0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48"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c>
          <w:tcPr>
            <w:tcW w:w="23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6</w:t>
            </w:r>
          </w:p>
        </w:tc>
        <w:tc>
          <w:tcPr>
            <w:tcW w:w="392"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7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34"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9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127"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00" w:type="pct"/>
            <w:vMerge w:val="restart"/>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05"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321"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448"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tc>
        <w:tc>
          <w:tcPr>
            <w:tcW w:w="327" w:type="pct"/>
            <w:vMerge w:val="restart"/>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 xml:space="preserve">　</w:t>
            </w:r>
          </w:p>
        </w:tc>
      </w:tr>
      <w:tr w:rsidR="00701671" w:rsidRPr="005A4E6E" w:rsidTr="000318CE">
        <w:tc>
          <w:tcPr>
            <w:tcW w:w="23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2"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127"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0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48"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c>
          <w:tcPr>
            <w:tcW w:w="23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2"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7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34"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9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127"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00" w:type="pct"/>
            <w:vMerge/>
            <w:tcBorders>
              <w:top w:val="nil"/>
              <w:left w:val="single" w:sz="4" w:space="0" w:color="auto"/>
              <w:bottom w:val="single" w:sz="4" w:space="0" w:color="000000"/>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05"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321"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448"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569"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c>
          <w:tcPr>
            <w:tcW w:w="260" w:type="pct"/>
            <w:tcBorders>
              <w:top w:val="nil"/>
              <w:left w:val="nil"/>
              <w:bottom w:val="single" w:sz="4" w:space="0" w:color="auto"/>
              <w:right w:val="single" w:sz="4" w:space="0" w:color="auto"/>
            </w:tcBorders>
            <w:shd w:val="clear" w:color="auto" w:fill="FFFFFF"/>
            <w:vAlign w:val="center"/>
          </w:tcPr>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327" w:type="pct"/>
            <w:vMerge/>
            <w:tcBorders>
              <w:top w:val="nil"/>
              <w:left w:val="single" w:sz="4" w:space="0" w:color="auto"/>
              <w:bottom w:val="single" w:sz="4" w:space="0" w:color="auto"/>
              <w:right w:val="single" w:sz="4" w:space="0" w:color="auto"/>
            </w:tcBorders>
            <w:vAlign w:val="center"/>
          </w:tcPr>
          <w:p w:rsidR="00701671" w:rsidRPr="005A4E6E" w:rsidRDefault="00701671" w:rsidP="000318CE">
            <w:pPr>
              <w:spacing w:line="276" w:lineRule="auto"/>
              <w:jc w:val="center"/>
              <w:rPr>
                <w:color w:val="000000"/>
                <w:kern w:val="0"/>
                <w:sz w:val="20"/>
                <w:szCs w:val="20"/>
              </w:rPr>
            </w:pPr>
          </w:p>
        </w:tc>
      </w:tr>
    </w:tbl>
    <w:p w:rsidR="00701671" w:rsidRDefault="00701671" w:rsidP="00701671">
      <w:pPr>
        <w:spacing w:line="276" w:lineRule="auto"/>
        <w:ind w:firstLineChars="200" w:firstLine="360"/>
        <w:rPr>
          <w:kern w:val="0"/>
          <w:sz w:val="18"/>
          <w:szCs w:val="18"/>
        </w:rPr>
      </w:pPr>
      <w:r>
        <w:rPr>
          <w:kern w:val="0"/>
          <w:sz w:val="18"/>
          <w:szCs w:val="18"/>
        </w:rPr>
        <w:t>N</w:t>
      </w:r>
      <w:r>
        <w:rPr>
          <w:rFonts w:hint="eastAsia"/>
          <w:kern w:val="0"/>
          <w:sz w:val="18"/>
          <w:szCs w:val="18"/>
        </w:rPr>
        <w:t xml:space="preserve">ote: </w:t>
      </w:r>
    </w:p>
    <w:p w:rsidR="00701671" w:rsidRDefault="00701671" w:rsidP="00701671">
      <w:pPr>
        <w:spacing w:line="276" w:lineRule="auto"/>
        <w:ind w:firstLineChars="200" w:firstLine="360"/>
        <w:rPr>
          <w:kern w:val="0"/>
          <w:sz w:val="18"/>
          <w:szCs w:val="18"/>
        </w:rPr>
      </w:pPr>
      <w:r>
        <w:rPr>
          <w:rFonts w:hint="eastAsia"/>
          <w:kern w:val="0"/>
          <w:sz w:val="18"/>
          <w:szCs w:val="18"/>
        </w:rPr>
        <w:t>*</w:t>
      </w:r>
      <w:proofErr w:type="gramStart"/>
      <w:r>
        <w:rPr>
          <w:rFonts w:hint="eastAsia"/>
          <w:kern w:val="0"/>
          <w:sz w:val="18"/>
          <w:szCs w:val="18"/>
          <w:vertAlign w:val="superscript"/>
        </w:rPr>
        <w:t>a</w:t>
      </w:r>
      <w:r>
        <w:rPr>
          <w:rFonts w:hint="eastAsia"/>
          <w:kern w:val="0"/>
          <w:sz w:val="18"/>
          <w:szCs w:val="18"/>
        </w:rPr>
        <w:t xml:space="preserve">  #</w:t>
      </w:r>
      <w:proofErr w:type="gramEnd"/>
      <w:r>
        <w:rPr>
          <w:rFonts w:hint="eastAsia"/>
          <w:kern w:val="0"/>
          <w:sz w:val="18"/>
          <w:szCs w:val="18"/>
        </w:rPr>
        <w:t xml:space="preserve"> that </w:t>
      </w:r>
      <w:r w:rsidRPr="0055123A">
        <w:rPr>
          <w:kern w:val="0"/>
          <w:sz w:val="18"/>
          <w:szCs w:val="18"/>
        </w:rPr>
        <w:t>should be taken</w:t>
      </w:r>
      <w:r>
        <w:rPr>
          <w:rFonts w:hint="eastAsia"/>
          <w:kern w:val="0"/>
          <w:sz w:val="18"/>
          <w:szCs w:val="18"/>
        </w:rPr>
        <w:t>= # days during be</w:t>
      </w:r>
      <w:r>
        <w:rPr>
          <w:kern w:val="0"/>
          <w:sz w:val="18"/>
          <w:szCs w:val="18"/>
        </w:rPr>
        <w:t>ginning</w:t>
      </w:r>
      <w:r>
        <w:rPr>
          <w:rFonts w:hint="eastAsia"/>
          <w:kern w:val="0"/>
          <w:sz w:val="18"/>
          <w:szCs w:val="18"/>
        </w:rPr>
        <w:t xml:space="preserve"> of drug taken date to visit date /2, </w:t>
      </w:r>
    </w:p>
    <w:p w:rsidR="00701671" w:rsidRDefault="00701671" w:rsidP="00701671">
      <w:pPr>
        <w:spacing w:line="276" w:lineRule="auto"/>
        <w:ind w:firstLineChars="200" w:firstLine="360"/>
        <w:rPr>
          <w:rFonts w:hAnsi="SimSun"/>
          <w:color w:val="000000"/>
        </w:rPr>
      </w:pPr>
      <w:r>
        <w:rPr>
          <w:rFonts w:hint="eastAsia"/>
          <w:kern w:val="0"/>
          <w:sz w:val="18"/>
          <w:szCs w:val="18"/>
        </w:rPr>
        <w:t>*</w:t>
      </w:r>
      <w:proofErr w:type="gramStart"/>
      <w:r>
        <w:rPr>
          <w:rFonts w:hint="eastAsia"/>
          <w:kern w:val="0"/>
          <w:sz w:val="18"/>
          <w:szCs w:val="18"/>
          <w:vertAlign w:val="superscript"/>
        </w:rPr>
        <w:t xml:space="preserve">b </w:t>
      </w:r>
      <w:r>
        <w:rPr>
          <w:rFonts w:hint="eastAsia"/>
          <w:kern w:val="0"/>
          <w:sz w:val="18"/>
          <w:szCs w:val="18"/>
        </w:rPr>
        <w:t xml:space="preserve"> #</w:t>
      </w:r>
      <w:proofErr w:type="gramEnd"/>
      <w:r>
        <w:rPr>
          <w:rFonts w:hint="eastAsia"/>
          <w:kern w:val="0"/>
          <w:sz w:val="18"/>
          <w:szCs w:val="18"/>
        </w:rPr>
        <w:t xml:space="preserve"> missed doses from </w:t>
      </w:r>
      <w:r>
        <w:rPr>
          <w:rFonts w:hAnsi="SimSun" w:hint="eastAsia"/>
          <w:color w:val="000000"/>
        </w:rPr>
        <w:t>mobile phone software: # is obtained from mobile phone software for mobile phone arm.</w:t>
      </w:r>
    </w:p>
    <w:p w:rsidR="00701671" w:rsidRDefault="00701671" w:rsidP="00701671">
      <w:pPr>
        <w:spacing w:line="276" w:lineRule="auto"/>
        <w:ind w:firstLineChars="200" w:firstLine="420"/>
        <w:rPr>
          <w:rFonts w:hAnsi="SimSun"/>
          <w:color w:val="000000"/>
        </w:rPr>
      </w:pPr>
      <w:r>
        <w:rPr>
          <w:rFonts w:hAnsi="SimSun" w:hint="eastAsia"/>
          <w:color w:val="000000"/>
        </w:rPr>
        <w:t xml:space="preserve">  </w:t>
      </w:r>
      <w:r>
        <w:rPr>
          <w:rFonts w:hint="eastAsia"/>
          <w:kern w:val="0"/>
          <w:sz w:val="18"/>
          <w:szCs w:val="18"/>
        </w:rPr>
        <w:t xml:space="preserve"># missed doses from </w:t>
      </w:r>
      <w:r>
        <w:rPr>
          <w:rFonts w:hAnsi="SimSun" w:hint="eastAsia"/>
          <w:color w:val="000000"/>
        </w:rPr>
        <w:t>MM: # is obtained from MM for MM arm or mobile-MM arm</w:t>
      </w:r>
    </w:p>
    <w:p w:rsidR="00701671" w:rsidRDefault="00701671" w:rsidP="00701671">
      <w:pPr>
        <w:spacing w:line="276" w:lineRule="auto"/>
        <w:ind w:firstLineChars="350" w:firstLine="630"/>
        <w:rPr>
          <w:rFonts w:hAnsi="SimSun"/>
          <w:color w:val="000000"/>
        </w:rPr>
      </w:pPr>
      <w:r>
        <w:rPr>
          <w:rFonts w:hint="eastAsia"/>
          <w:kern w:val="0"/>
          <w:sz w:val="18"/>
          <w:szCs w:val="18"/>
        </w:rPr>
        <w:t xml:space="preserve"># missed doses from </w:t>
      </w:r>
      <w:r>
        <w:rPr>
          <w:rFonts w:hAnsi="SimSun" w:hint="eastAsia"/>
          <w:color w:val="000000"/>
        </w:rPr>
        <w:t>treatment card is obtained from treatment form for control arm</w:t>
      </w:r>
    </w:p>
    <w:p w:rsidR="00701671" w:rsidRDefault="00701671" w:rsidP="00701671">
      <w:pPr>
        <w:spacing w:line="276" w:lineRule="auto"/>
        <w:ind w:firstLineChars="200" w:firstLine="360"/>
        <w:rPr>
          <w:rFonts w:hAnsi="SimSun"/>
          <w:color w:val="000000"/>
        </w:rPr>
      </w:pPr>
      <w:r>
        <w:rPr>
          <w:rFonts w:hint="eastAsia"/>
          <w:kern w:val="0"/>
          <w:sz w:val="18"/>
          <w:szCs w:val="18"/>
        </w:rPr>
        <w:t>*</w:t>
      </w:r>
      <w:r>
        <w:rPr>
          <w:rFonts w:hint="eastAsia"/>
          <w:kern w:val="0"/>
          <w:sz w:val="18"/>
          <w:szCs w:val="18"/>
          <w:vertAlign w:val="superscript"/>
        </w:rPr>
        <w:t xml:space="preserve">c </w:t>
      </w:r>
      <w:r>
        <w:rPr>
          <w:rFonts w:hAnsi="SimSun" w:hint="eastAsia"/>
          <w:color w:val="000000"/>
        </w:rPr>
        <w:t># of empty plate during traveling out: # is obtained from firm of agreement of doctor.</w:t>
      </w:r>
    </w:p>
    <w:p w:rsidR="00701671" w:rsidRDefault="00701671" w:rsidP="00701671">
      <w:pPr>
        <w:spacing w:line="276" w:lineRule="auto"/>
        <w:ind w:firstLineChars="200" w:firstLine="360"/>
        <w:rPr>
          <w:rFonts w:hAnsi="SimSun"/>
          <w:color w:val="000000"/>
        </w:rPr>
      </w:pPr>
      <w:r>
        <w:rPr>
          <w:rFonts w:hint="eastAsia"/>
          <w:kern w:val="0"/>
          <w:sz w:val="18"/>
          <w:szCs w:val="18"/>
        </w:rPr>
        <w:t>*</w:t>
      </w:r>
      <w:r>
        <w:rPr>
          <w:rFonts w:hint="eastAsia"/>
          <w:kern w:val="0"/>
          <w:sz w:val="18"/>
          <w:szCs w:val="18"/>
          <w:vertAlign w:val="superscript"/>
        </w:rPr>
        <w:t>d</w:t>
      </w:r>
      <w:r>
        <w:rPr>
          <w:rFonts w:hAnsi="SimSun" w:hint="eastAsia"/>
          <w:color w:val="000000"/>
        </w:rPr>
        <w:t xml:space="preserve"> # t</w:t>
      </w:r>
      <w:r w:rsidRPr="003E3C2D">
        <w:rPr>
          <w:rFonts w:cs="SimSun"/>
          <w:color w:val="000000"/>
          <w:kern w:val="0"/>
          <w:sz w:val="20"/>
          <w:szCs w:val="20"/>
        </w:rPr>
        <w:t xml:space="preserve">otal </w:t>
      </w:r>
      <w:r>
        <w:rPr>
          <w:rFonts w:hint="eastAsia"/>
          <w:kern w:val="0"/>
          <w:sz w:val="18"/>
          <w:szCs w:val="18"/>
        </w:rPr>
        <w:t xml:space="preserve">result </w:t>
      </w:r>
      <w:r>
        <w:rPr>
          <w:rFonts w:hAnsi="SimSun" w:hint="eastAsia"/>
          <w:color w:val="000000"/>
        </w:rPr>
        <w:t xml:space="preserve">of missed doses= # missed doses from mobile phone software/MM/ treatment card (1)- # of empty plate from firm of agreement of doctor (2). </w:t>
      </w:r>
    </w:p>
    <w:p w:rsidR="00701671" w:rsidRDefault="00701671" w:rsidP="00701671">
      <w:pPr>
        <w:spacing w:line="276" w:lineRule="auto"/>
        <w:ind w:firstLineChars="200" w:firstLine="360"/>
        <w:rPr>
          <w:rFonts w:hAnsi="SimSun"/>
          <w:color w:val="000000"/>
        </w:rPr>
      </w:pPr>
      <w:r>
        <w:rPr>
          <w:rFonts w:hint="eastAsia"/>
          <w:kern w:val="0"/>
          <w:sz w:val="18"/>
          <w:szCs w:val="18"/>
        </w:rPr>
        <w:t>*</w:t>
      </w:r>
      <w:proofErr w:type="gramStart"/>
      <w:r>
        <w:rPr>
          <w:rFonts w:hint="eastAsia"/>
          <w:kern w:val="0"/>
          <w:sz w:val="18"/>
          <w:szCs w:val="18"/>
          <w:vertAlign w:val="superscript"/>
        </w:rPr>
        <w:t xml:space="preserve">e  </w:t>
      </w:r>
      <w:r w:rsidRPr="0055123A">
        <w:rPr>
          <w:kern w:val="0"/>
          <w:sz w:val="18"/>
          <w:szCs w:val="18"/>
        </w:rPr>
        <w:t>R</w:t>
      </w:r>
      <w:r>
        <w:rPr>
          <w:kern w:val="0"/>
          <w:sz w:val="18"/>
          <w:szCs w:val="18"/>
        </w:rPr>
        <w:t>ecord</w:t>
      </w:r>
      <w:proofErr w:type="gramEnd"/>
      <w:r>
        <w:rPr>
          <w:rFonts w:hint="eastAsia"/>
          <w:kern w:val="0"/>
          <w:sz w:val="18"/>
          <w:szCs w:val="18"/>
        </w:rPr>
        <w:t xml:space="preserve"> f</w:t>
      </w:r>
      <w:r w:rsidRPr="0055123A">
        <w:rPr>
          <w:kern w:val="0"/>
          <w:sz w:val="18"/>
          <w:szCs w:val="18"/>
        </w:rPr>
        <w:t xml:space="preserve">rom </w:t>
      </w:r>
      <w:r>
        <w:rPr>
          <w:rFonts w:hint="eastAsia"/>
          <w:kern w:val="0"/>
          <w:sz w:val="18"/>
          <w:szCs w:val="18"/>
        </w:rPr>
        <w:t>Mobile phone Software=</w:t>
      </w:r>
      <w:r>
        <w:rPr>
          <w:rFonts w:hAnsi="SimSun" w:hint="eastAsia"/>
          <w:color w:val="000000"/>
        </w:rPr>
        <w:t># is obtained from mobile phone software only for mobile phone-MM arm</w:t>
      </w:r>
    </w:p>
    <w:p w:rsidR="00701671" w:rsidRPr="001F0A98" w:rsidRDefault="00701671" w:rsidP="00701671">
      <w:pPr>
        <w:spacing w:line="276" w:lineRule="auto"/>
        <w:ind w:firstLineChars="200" w:firstLine="360"/>
        <w:rPr>
          <w:rFonts w:hAnsi="SimSun"/>
          <w:color w:val="000000"/>
        </w:rPr>
      </w:pPr>
      <w:r>
        <w:rPr>
          <w:rFonts w:hint="eastAsia"/>
          <w:kern w:val="0"/>
          <w:sz w:val="18"/>
          <w:szCs w:val="18"/>
        </w:rPr>
        <w:t>*</w:t>
      </w:r>
      <w:r>
        <w:rPr>
          <w:rFonts w:hint="eastAsia"/>
          <w:kern w:val="0"/>
          <w:sz w:val="18"/>
          <w:szCs w:val="18"/>
          <w:vertAlign w:val="superscript"/>
        </w:rPr>
        <w:t>h-</w:t>
      </w:r>
      <w:proofErr w:type="gramStart"/>
      <w:r>
        <w:rPr>
          <w:kern w:val="0"/>
          <w:sz w:val="18"/>
          <w:szCs w:val="18"/>
          <w:vertAlign w:val="superscript"/>
        </w:rPr>
        <w:t>I</w:t>
      </w:r>
      <w:r>
        <w:rPr>
          <w:rFonts w:hint="eastAsia"/>
          <w:kern w:val="0"/>
          <w:sz w:val="18"/>
          <w:szCs w:val="18"/>
        </w:rPr>
        <w:t xml:space="preserve"> :</w:t>
      </w:r>
      <w:proofErr w:type="gramEnd"/>
      <w:r>
        <w:rPr>
          <w:rFonts w:hint="eastAsia"/>
          <w:kern w:val="0"/>
          <w:sz w:val="18"/>
          <w:szCs w:val="18"/>
        </w:rPr>
        <w:t xml:space="preserve"> these items could not been filled in for control arm.</w:t>
      </w:r>
    </w:p>
    <w:p w:rsidR="00701671" w:rsidRDefault="00701671" w:rsidP="00701671">
      <w:pPr>
        <w:spacing w:line="360" w:lineRule="auto"/>
        <w:rPr>
          <w:rFonts w:ascii="Arial" w:hAnsi="Arial" w:cs="Arial"/>
          <w:bCs/>
          <w:sz w:val="24"/>
        </w:rPr>
      </w:pPr>
    </w:p>
    <w:p w:rsidR="00701671" w:rsidRPr="00580B66" w:rsidRDefault="00701671" w:rsidP="00701671">
      <w:pPr>
        <w:jc w:val="center"/>
        <w:rPr>
          <w:rFonts w:hAnsi="SimSun"/>
          <w:b/>
          <w:color w:val="000000"/>
          <w:sz w:val="24"/>
        </w:rPr>
      </w:pPr>
      <w:r w:rsidRPr="00580B66">
        <w:rPr>
          <w:rFonts w:hAnsi="SimSun"/>
          <w:b/>
          <w:color w:val="000000"/>
          <w:sz w:val="24"/>
        </w:rPr>
        <w:t>S</w:t>
      </w:r>
      <w:r w:rsidRPr="00580B66">
        <w:rPr>
          <w:rFonts w:hAnsi="SimSun" w:hint="eastAsia"/>
          <w:b/>
          <w:color w:val="000000"/>
          <w:sz w:val="24"/>
        </w:rPr>
        <w:t>ide Effect and Inpatient Record</w:t>
      </w:r>
    </w:p>
    <w:p w:rsidR="00701671" w:rsidRPr="00580B66" w:rsidRDefault="00701671" w:rsidP="00701671">
      <w:pPr>
        <w:spacing w:line="360" w:lineRule="auto"/>
        <w:jc w:val="center"/>
        <w:rPr>
          <w:b/>
          <w:bCs/>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52"/>
        <w:gridCol w:w="202"/>
        <w:gridCol w:w="2324"/>
        <w:gridCol w:w="1429"/>
        <w:gridCol w:w="1297"/>
        <w:gridCol w:w="2574"/>
        <w:gridCol w:w="59"/>
        <w:gridCol w:w="2709"/>
        <w:gridCol w:w="2268"/>
        <w:gridCol w:w="22"/>
      </w:tblGrid>
      <w:tr w:rsidR="00701671" w:rsidRPr="005A4E6E" w:rsidTr="000318CE">
        <w:trPr>
          <w:jc w:val="center"/>
        </w:trPr>
        <w:tc>
          <w:tcPr>
            <w:tcW w:w="5000" w:type="pct"/>
            <w:gridSpan w:val="10"/>
            <w:vAlign w:val="center"/>
          </w:tcPr>
          <w:p w:rsidR="00701671" w:rsidRPr="005A4E6E" w:rsidRDefault="00701671" w:rsidP="000318CE">
            <w:pPr>
              <w:spacing w:line="276" w:lineRule="auto"/>
              <w:jc w:val="center"/>
              <w:rPr>
                <w:b/>
                <w:bCs/>
                <w:color w:val="000000"/>
                <w:sz w:val="20"/>
                <w:szCs w:val="20"/>
              </w:rPr>
            </w:pPr>
            <w:r w:rsidRPr="00580B66">
              <w:rPr>
                <w:rFonts w:hAnsi="SimSun"/>
                <w:b/>
                <w:color w:val="000000"/>
                <w:sz w:val="24"/>
              </w:rPr>
              <w:t>S</w:t>
            </w:r>
            <w:r w:rsidRPr="00580B66">
              <w:rPr>
                <w:rFonts w:hAnsi="SimSun" w:hint="eastAsia"/>
                <w:b/>
                <w:color w:val="000000"/>
                <w:sz w:val="24"/>
              </w:rPr>
              <w:t>ide Effect</w:t>
            </w:r>
          </w:p>
        </w:tc>
      </w:tr>
      <w:tr w:rsidR="00701671" w:rsidRPr="005A4E6E" w:rsidTr="000318CE">
        <w:trPr>
          <w:jc w:val="center"/>
        </w:trPr>
        <w:tc>
          <w:tcPr>
            <w:tcW w:w="5000" w:type="pct"/>
            <w:gridSpan w:val="10"/>
            <w:vAlign w:val="center"/>
          </w:tcPr>
          <w:p w:rsidR="00701671" w:rsidRDefault="00701671" w:rsidP="000318CE">
            <w:pPr>
              <w:spacing w:line="276" w:lineRule="auto"/>
              <w:rPr>
                <w:b/>
                <w:bCs/>
                <w:color w:val="000000"/>
                <w:sz w:val="20"/>
                <w:szCs w:val="20"/>
              </w:rPr>
            </w:pPr>
            <w:r w:rsidRPr="00580B66">
              <w:rPr>
                <w:rFonts w:hAnsi="SimSun"/>
                <w:b/>
                <w:color w:val="000000"/>
                <w:sz w:val="24"/>
              </w:rPr>
              <w:t>S</w:t>
            </w:r>
            <w:r w:rsidRPr="00580B66">
              <w:rPr>
                <w:rFonts w:hAnsi="SimSun" w:hint="eastAsia"/>
                <w:b/>
                <w:color w:val="000000"/>
                <w:sz w:val="24"/>
              </w:rPr>
              <w:t>ide Effect</w:t>
            </w:r>
            <w:r w:rsidRPr="005A4E6E">
              <w:rPr>
                <w:rFonts w:cs="SimSun" w:hint="eastAsia"/>
                <w:color w:val="000000"/>
                <w:sz w:val="20"/>
                <w:szCs w:val="20"/>
              </w:rPr>
              <w:t>：</w:t>
            </w:r>
            <w:r w:rsidRPr="005A4E6E">
              <w:rPr>
                <w:rFonts w:cs="SimSun" w:hint="eastAsia"/>
                <w:b/>
                <w:bCs/>
                <w:color w:val="000000"/>
                <w:sz w:val="20"/>
                <w:szCs w:val="20"/>
              </w:rPr>
              <w:t>□</w:t>
            </w:r>
            <w:r w:rsidRPr="005A4E6E">
              <w:rPr>
                <w:b/>
                <w:bCs/>
                <w:color w:val="000000"/>
                <w:sz w:val="20"/>
                <w:szCs w:val="20"/>
                <w:vertAlign w:val="subscript"/>
              </w:rPr>
              <w:t>1</w:t>
            </w:r>
            <w:r w:rsidRPr="005A4E6E">
              <w:rPr>
                <w:b/>
                <w:bCs/>
                <w:color w:val="000000"/>
                <w:sz w:val="20"/>
                <w:szCs w:val="20"/>
              </w:rPr>
              <w:t xml:space="preserve"> </w:t>
            </w:r>
            <w:r w:rsidRPr="0055123A">
              <w:rPr>
                <w:sz w:val="18"/>
                <w:szCs w:val="18"/>
              </w:rPr>
              <w:t>Yes</w:t>
            </w:r>
          </w:p>
          <w:p w:rsidR="00701671" w:rsidRPr="005A4E6E" w:rsidRDefault="00701671" w:rsidP="00CE5301">
            <w:pPr>
              <w:spacing w:line="276" w:lineRule="auto"/>
              <w:ind w:firstLineChars="343" w:firstLine="689"/>
              <w:rPr>
                <w:color w:val="000000"/>
                <w:kern w:val="0"/>
                <w:sz w:val="20"/>
                <w:szCs w:val="20"/>
              </w:rPr>
            </w:pPr>
            <w:r>
              <w:rPr>
                <w:b/>
                <w:bCs/>
                <w:color w:val="000000"/>
                <w:sz w:val="20"/>
                <w:szCs w:val="20"/>
              </w:rPr>
              <w:t xml:space="preserve">     </w:t>
            </w:r>
            <w:r w:rsidRPr="005A4E6E">
              <w:rPr>
                <w:b/>
                <w:bCs/>
                <w:color w:val="000000"/>
                <w:sz w:val="20"/>
                <w:szCs w:val="20"/>
              </w:rPr>
              <w:t xml:space="preserve"> </w:t>
            </w:r>
            <w:r w:rsidRPr="005A4E6E">
              <w:rPr>
                <w:rFonts w:cs="SimSun" w:hint="eastAsia"/>
                <w:b/>
                <w:bCs/>
                <w:color w:val="000000"/>
                <w:sz w:val="20"/>
                <w:szCs w:val="20"/>
              </w:rPr>
              <w:t>□</w:t>
            </w:r>
            <w:r w:rsidRPr="005A4E6E">
              <w:rPr>
                <w:b/>
                <w:bCs/>
                <w:color w:val="000000"/>
                <w:sz w:val="20"/>
                <w:szCs w:val="20"/>
                <w:vertAlign w:val="subscript"/>
              </w:rPr>
              <w:t>2</w:t>
            </w:r>
            <w:r w:rsidRPr="005A4E6E">
              <w:rPr>
                <w:b/>
                <w:bCs/>
                <w:color w:val="000000"/>
                <w:sz w:val="20"/>
                <w:szCs w:val="20"/>
              </w:rPr>
              <w:t xml:space="preserve"> </w:t>
            </w:r>
            <w:r w:rsidRPr="0055123A">
              <w:rPr>
                <w:sz w:val="18"/>
                <w:szCs w:val="18"/>
              </w:rPr>
              <w:t>No</w:t>
            </w:r>
          </w:p>
        </w:tc>
      </w:tr>
      <w:tr w:rsidR="00701671" w:rsidRPr="005A4E6E" w:rsidTr="000318CE">
        <w:trPr>
          <w:jc w:val="center"/>
        </w:trPr>
        <w:tc>
          <w:tcPr>
            <w:tcW w:w="482" w:type="pct"/>
            <w:gridSpan w:val="2"/>
            <w:vAlign w:val="center"/>
          </w:tcPr>
          <w:p w:rsidR="00701671" w:rsidRPr="005A4E6E" w:rsidRDefault="00701671" w:rsidP="000318CE">
            <w:pPr>
              <w:spacing w:line="276" w:lineRule="auto"/>
              <w:jc w:val="center"/>
              <w:rPr>
                <w:color w:val="000000"/>
                <w:kern w:val="0"/>
                <w:sz w:val="20"/>
                <w:szCs w:val="20"/>
              </w:rPr>
            </w:pPr>
            <w:r w:rsidRPr="0055123A">
              <w:rPr>
                <w:kern w:val="0"/>
                <w:sz w:val="20"/>
                <w:szCs w:val="20"/>
              </w:rPr>
              <w:t>Rank</w:t>
            </w:r>
          </w:p>
        </w:tc>
        <w:tc>
          <w:tcPr>
            <w:tcW w:w="828" w:type="pct"/>
            <w:vAlign w:val="center"/>
          </w:tcPr>
          <w:p w:rsidR="00701671" w:rsidRPr="005A4E6E" w:rsidRDefault="00701671" w:rsidP="000318CE">
            <w:pPr>
              <w:spacing w:line="276" w:lineRule="auto"/>
              <w:jc w:val="center"/>
              <w:rPr>
                <w:color w:val="000000"/>
                <w:kern w:val="0"/>
                <w:sz w:val="20"/>
                <w:szCs w:val="20"/>
              </w:rPr>
            </w:pPr>
            <w:r>
              <w:rPr>
                <w:rFonts w:cs="SimSun"/>
                <w:color w:val="000000"/>
                <w:kern w:val="0"/>
                <w:sz w:val="20"/>
                <w:szCs w:val="20"/>
              </w:rPr>
              <w:t>D</w:t>
            </w:r>
            <w:r>
              <w:rPr>
                <w:rFonts w:cs="SimSun" w:hint="eastAsia"/>
                <w:color w:val="000000"/>
                <w:kern w:val="0"/>
                <w:sz w:val="20"/>
                <w:szCs w:val="20"/>
              </w:rPr>
              <w:t>ate</w:t>
            </w:r>
          </w:p>
        </w:tc>
        <w:tc>
          <w:tcPr>
            <w:tcW w:w="971" w:type="pct"/>
            <w:gridSpan w:val="2"/>
            <w:vAlign w:val="center"/>
          </w:tcPr>
          <w:p w:rsidR="00701671" w:rsidRPr="005A4E6E" w:rsidRDefault="00701671" w:rsidP="000318CE">
            <w:pPr>
              <w:spacing w:line="276" w:lineRule="auto"/>
              <w:jc w:val="center"/>
              <w:rPr>
                <w:color w:val="000000"/>
                <w:kern w:val="0"/>
                <w:sz w:val="20"/>
                <w:szCs w:val="20"/>
              </w:rPr>
            </w:pPr>
            <w:r>
              <w:rPr>
                <w:kern w:val="0"/>
                <w:sz w:val="20"/>
                <w:szCs w:val="20"/>
              </w:rPr>
              <w:t xml:space="preserve">Stop Medication Because </w:t>
            </w:r>
            <w:r>
              <w:rPr>
                <w:rFonts w:hint="eastAsia"/>
                <w:kern w:val="0"/>
                <w:sz w:val="20"/>
                <w:szCs w:val="20"/>
              </w:rPr>
              <w:t>o</w:t>
            </w:r>
            <w:r w:rsidRPr="0055123A">
              <w:rPr>
                <w:kern w:val="0"/>
                <w:sz w:val="20"/>
                <w:szCs w:val="20"/>
              </w:rPr>
              <w:t>f Side Effect</w:t>
            </w:r>
          </w:p>
        </w:tc>
        <w:tc>
          <w:tcPr>
            <w:tcW w:w="938" w:type="pct"/>
            <w:gridSpan w:val="2"/>
            <w:vAlign w:val="center"/>
          </w:tcPr>
          <w:p w:rsidR="00701671" w:rsidRPr="005A4E6E" w:rsidRDefault="00701671" w:rsidP="000318CE">
            <w:pPr>
              <w:spacing w:line="276" w:lineRule="auto"/>
              <w:jc w:val="center"/>
              <w:rPr>
                <w:color w:val="000000"/>
                <w:kern w:val="0"/>
                <w:sz w:val="20"/>
                <w:szCs w:val="20"/>
              </w:rPr>
            </w:pPr>
            <w:r w:rsidRPr="0055123A">
              <w:rPr>
                <w:kern w:val="0"/>
                <w:sz w:val="20"/>
                <w:szCs w:val="20"/>
              </w:rPr>
              <w:t>D</w:t>
            </w:r>
            <w:r>
              <w:rPr>
                <w:kern w:val="0"/>
                <w:sz w:val="20"/>
                <w:szCs w:val="20"/>
              </w:rPr>
              <w:t xml:space="preserve">ate of </w:t>
            </w:r>
            <w:r>
              <w:rPr>
                <w:rFonts w:hint="eastAsia"/>
                <w:kern w:val="0"/>
                <w:sz w:val="20"/>
                <w:szCs w:val="20"/>
              </w:rPr>
              <w:t>S</w:t>
            </w:r>
            <w:r>
              <w:rPr>
                <w:kern w:val="0"/>
                <w:sz w:val="20"/>
                <w:szCs w:val="20"/>
              </w:rPr>
              <w:t xml:space="preserve">topping </w:t>
            </w:r>
            <w:r>
              <w:rPr>
                <w:rFonts w:hint="eastAsia"/>
                <w:kern w:val="0"/>
                <w:sz w:val="20"/>
                <w:szCs w:val="20"/>
              </w:rPr>
              <w:t>M</w:t>
            </w:r>
            <w:r w:rsidRPr="0055123A">
              <w:rPr>
                <w:kern w:val="0"/>
                <w:sz w:val="20"/>
                <w:szCs w:val="20"/>
              </w:rPr>
              <w:t>edication</w:t>
            </w:r>
          </w:p>
        </w:tc>
        <w:tc>
          <w:tcPr>
            <w:tcW w:w="965" w:type="pct"/>
            <w:vAlign w:val="center"/>
          </w:tcPr>
          <w:p w:rsidR="00701671" w:rsidRPr="005A4E6E" w:rsidRDefault="00701671" w:rsidP="000318CE">
            <w:pPr>
              <w:spacing w:line="276" w:lineRule="auto"/>
              <w:jc w:val="center"/>
              <w:rPr>
                <w:color w:val="000000"/>
                <w:kern w:val="0"/>
                <w:sz w:val="20"/>
                <w:szCs w:val="20"/>
              </w:rPr>
            </w:pPr>
            <w:r>
              <w:rPr>
                <w:rFonts w:hint="eastAsia"/>
                <w:kern w:val="0"/>
                <w:sz w:val="20"/>
                <w:szCs w:val="20"/>
              </w:rPr>
              <w:t>R</w:t>
            </w:r>
            <w:r>
              <w:rPr>
                <w:kern w:val="0"/>
                <w:sz w:val="20"/>
                <w:szCs w:val="20"/>
              </w:rPr>
              <w:t xml:space="preserve">etrieving </w:t>
            </w:r>
            <w:r>
              <w:rPr>
                <w:rFonts w:hint="eastAsia"/>
                <w:kern w:val="0"/>
                <w:sz w:val="20"/>
                <w:szCs w:val="20"/>
              </w:rPr>
              <w:t>M</w:t>
            </w:r>
            <w:r w:rsidRPr="0055123A">
              <w:rPr>
                <w:kern w:val="0"/>
                <w:sz w:val="20"/>
                <w:szCs w:val="20"/>
              </w:rPr>
              <w:t>edication</w:t>
            </w:r>
          </w:p>
        </w:tc>
        <w:tc>
          <w:tcPr>
            <w:tcW w:w="816" w:type="pct"/>
            <w:gridSpan w:val="2"/>
            <w:vAlign w:val="center"/>
          </w:tcPr>
          <w:p w:rsidR="00701671" w:rsidRPr="005A4E6E" w:rsidRDefault="00701671" w:rsidP="000318CE">
            <w:pPr>
              <w:spacing w:line="276" w:lineRule="auto"/>
              <w:jc w:val="center"/>
              <w:rPr>
                <w:color w:val="000000"/>
                <w:kern w:val="0"/>
                <w:sz w:val="20"/>
                <w:szCs w:val="20"/>
              </w:rPr>
            </w:pPr>
            <w:r>
              <w:rPr>
                <w:kern w:val="0"/>
                <w:sz w:val="20"/>
                <w:szCs w:val="20"/>
              </w:rPr>
              <w:t xml:space="preserve">Date of </w:t>
            </w:r>
            <w:r>
              <w:rPr>
                <w:rFonts w:hint="eastAsia"/>
                <w:kern w:val="0"/>
                <w:sz w:val="20"/>
                <w:szCs w:val="20"/>
              </w:rPr>
              <w:t>R</w:t>
            </w:r>
            <w:r>
              <w:rPr>
                <w:kern w:val="0"/>
                <w:sz w:val="20"/>
                <w:szCs w:val="20"/>
              </w:rPr>
              <w:t xml:space="preserve">etrieving </w:t>
            </w:r>
            <w:r>
              <w:rPr>
                <w:rFonts w:hint="eastAsia"/>
                <w:kern w:val="0"/>
                <w:sz w:val="20"/>
                <w:szCs w:val="20"/>
              </w:rPr>
              <w:t>M</w:t>
            </w:r>
            <w:r w:rsidRPr="0055123A">
              <w:rPr>
                <w:kern w:val="0"/>
                <w:sz w:val="20"/>
                <w:szCs w:val="20"/>
              </w:rPr>
              <w:t>edication</w:t>
            </w:r>
          </w:p>
        </w:tc>
      </w:tr>
      <w:tr w:rsidR="00701671" w:rsidRPr="005A4E6E" w:rsidTr="000318CE">
        <w:trPr>
          <w:jc w:val="center"/>
        </w:trPr>
        <w:tc>
          <w:tcPr>
            <w:tcW w:w="482" w:type="pct"/>
            <w:gridSpan w:val="2"/>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1</w:t>
            </w:r>
          </w:p>
          <w:p w:rsidR="00701671" w:rsidRPr="005A4E6E" w:rsidRDefault="00701671" w:rsidP="000318CE">
            <w:pPr>
              <w:spacing w:line="276" w:lineRule="auto"/>
              <w:jc w:val="center"/>
              <w:rPr>
                <w:color w:val="000000"/>
                <w:kern w:val="0"/>
                <w:sz w:val="20"/>
                <w:szCs w:val="20"/>
              </w:rPr>
            </w:pPr>
          </w:p>
        </w:tc>
        <w:tc>
          <w:tcPr>
            <w:tcW w:w="828" w:type="pct"/>
            <w:vAlign w:val="center"/>
          </w:tcPr>
          <w:p w:rsidR="00701671" w:rsidRPr="005A4E6E" w:rsidRDefault="00701671" w:rsidP="000318CE">
            <w:pPr>
              <w:spacing w:line="276" w:lineRule="auto"/>
              <w:jc w:val="center"/>
              <w:rPr>
                <w:color w:val="000000"/>
                <w:kern w:val="0"/>
                <w:sz w:val="20"/>
                <w:szCs w:val="20"/>
              </w:rPr>
            </w:pPr>
          </w:p>
        </w:tc>
        <w:tc>
          <w:tcPr>
            <w:tcW w:w="971" w:type="pct"/>
            <w:gridSpan w:val="2"/>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938" w:type="pct"/>
            <w:gridSpan w:val="2"/>
            <w:vAlign w:val="center"/>
          </w:tcPr>
          <w:p w:rsidR="00701671" w:rsidRPr="005A4E6E" w:rsidRDefault="00701671" w:rsidP="000318CE">
            <w:pPr>
              <w:spacing w:line="276" w:lineRule="auto"/>
              <w:jc w:val="center"/>
              <w:rPr>
                <w:color w:val="000000"/>
                <w:kern w:val="0"/>
                <w:sz w:val="20"/>
                <w:szCs w:val="20"/>
              </w:rPr>
            </w:pPr>
          </w:p>
        </w:tc>
        <w:tc>
          <w:tcPr>
            <w:tcW w:w="965"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816" w:type="pct"/>
            <w:gridSpan w:val="2"/>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rPr>
          <w:jc w:val="center"/>
        </w:trPr>
        <w:tc>
          <w:tcPr>
            <w:tcW w:w="482" w:type="pct"/>
            <w:gridSpan w:val="2"/>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2</w:t>
            </w:r>
          </w:p>
          <w:p w:rsidR="00701671" w:rsidRPr="005A4E6E" w:rsidRDefault="00701671" w:rsidP="000318CE">
            <w:pPr>
              <w:spacing w:line="276" w:lineRule="auto"/>
              <w:jc w:val="center"/>
              <w:rPr>
                <w:color w:val="000000"/>
                <w:kern w:val="0"/>
                <w:sz w:val="20"/>
                <w:szCs w:val="20"/>
              </w:rPr>
            </w:pPr>
          </w:p>
        </w:tc>
        <w:tc>
          <w:tcPr>
            <w:tcW w:w="828" w:type="pct"/>
            <w:vAlign w:val="center"/>
          </w:tcPr>
          <w:p w:rsidR="00701671" w:rsidRPr="005A4E6E" w:rsidRDefault="00701671" w:rsidP="000318CE">
            <w:pPr>
              <w:spacing w:line="276" w:lineRule="auto"/>
              <w:jc w:val="center"/>
              <w:rPr>
                <w:color w:val="000000"/>
                <w:kern w:val="0"/>
                <w:sz w:val="20"/>
                <w:szCs w:val="20"/>
              </w:rPr>
            </w:pPr>
          </w:p>
        </w:tc>
        <w:tc>
          <w:tcPr>
            <w:tcW w:w="971" w:type="pct"/>
            <w:gridSpan w:val="2"/>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938" w:type="pct"/>
            <w:gridSpan w:val="2"/>
            <w:vAlign w:val="center"/>
          </w:tcPr>
          <w:p w:rsidR="00701671" w:rsidRPr="005A4E6E" w:rsidRDefault="00701671" w:rsidP="000318CE">
            <w:pPr>
              <w:spacing w:line="276" w:lineRule="auto"/>
              <w:jc w:val="center"/>
              <w:rPr>
                <w:color w:val="000000"/>
                <w:kern w:val="0"/>
                <w:sz w:val="20"/>
                <w:szCs w:val="20"/>
              </w:rPr>
            </w:pPr>
          </w:p>
        </w:tc>
        <w:tc>
          <w:tcPr>
            <w:tcW w:w="965"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816" w:type="pct"/>
            <w:gridSpan w:val="2"/>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rPr>
          <w:jc w:val="center"/>
        </w:trPr>
        <w:tc>
          <w:tcPr>
            <w:tcW w:w="482" w:type="pct"/>
            <w:gridSpan w:val="2"/>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3</w:t>
            </w:r>
          </w:p>
          <w:p w:rsidR="00701671" w:rsidRPr="005A4E6E" w:rsidRDefault="00701671" w:rsidP="000318CE">
            <w:pPr>
              <w:spacing w:line="276" w:lineRule="auto"/>
              <w:jc w:val="center"/>
              <w:rPr>
                <w:color w:val="000000"/>
                <w:kern w:val="0"/>
                <w:sz w:val="20"/>
                <w:szCs w:val="20"/>
              </w:rPr>
            </w:pPr>
          </w:p>
        </w:tc>
        <w:tc>
          <w:tcPr>
            <w:tcW w:w="828" w:type="pct"/>
            <w:vAlign w:val="center"/>
          </w:tcPr>
          <w:p w:rsidR="00701671" w:rsidRPr="005A4E6E" w:rsidRDefault="00701671" w:rsidP="000318CE">
            <w:pPr>
              <w:spacing w:line="276" w:lineRule="auto"/>
              <w:jc w:val="center"/>
              <w:rPr>
                <w:color w:val="000000"/>
                <w:kern w:val="0"/>
                <w:sz w:val="20"/>
                <w:szCs w:val="20"/>
              </w:rPr>
            </w:pPr>
          </w:p>
        </w:tc>
        <w:tc>
          <w:tcPr>
            <w:tcW w:w="971" w:type="pct"/>
            <w:gridSpan w:val="2"/>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938" w:type="pct"/>
            <w:gridSpan w:val="2"/>
            <w:vAlign w:val="center"/>
          </w:tcPr>
          <w:p w:rsidR="00701671" w:rsidRPr="005A4E6E" w:rsidRDefault="00701671" w:rsidP="000318CE">
            <w:pPr>
              <w:spacing w:line="276" w:lineRule="auto"/>
              <w:jc w:val="center"/>
              <w:rPr>
                <w:color w:val="000000"/>
                <w:kern w:val="0"/>
                <w:sz w:val="20"/>
                <w:szCs w:val="20"/>
              </w:rPr>
            </w:pPr>
          </w:p>
        </w:tc>
        <w:tc>
          <w:tcPr>
            <w:tcW w:w="965"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816" w:type="pct"/>
            <w:gridSpan w:val="2"/>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rPr>
          <w:jc w:val="center"/>
        </w:trPr>
        <w:tc>
          <w:tcPr>
            <w:tcW w:w="482" w:type="pct"/>
            <w:gridSpan w:val="2"/>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4</w:t>
            </w:r>
          </w:p>
          <w:p w:rsidR="00701671" w:rsidRPr="005A4E6E" w:rsidRDefault="00701671" w:rsidP="000318CE">
            <w:pPr>
              <w:spacing w:line="276" w:lineRule="auto"/>
              <w:jc w:val="center"/>
              <w:rPr>
                <w:color w:val="000000"/>
                <w:kern w:val="0"/>
                <w:sz w:val="20"/>
                <w:szCs w:val="20"/>
              </w:rPr>
            </w:pPr>
          </w:p>
        </w:tc>
        <w:tc>
          <w:tcPr>
            <w:tcW w:w="828" w:type="pct"/>
            <w:vAlign w:val="center"/>
          </w:tcPr>
          <w:p w:rsidR="00701671" w:rsidRPr="005A4E6E" w:rsidRDefault="00701671" w:rsidP="000318CE">
            <w:pPr>
              <w:spacing w:line="276" w:lineRule="auto"/>
              <w:jc w:val="center"/>
              <w:rPr>
                <w:color w:val="000000"/>
                <w:kern w:val="0"/>
                <w:sz w:val="20"/>
                <w:szCs w:val="20"/>
              </w:rPr>
            </w:pPr>
          </w:p>
        </w:tc>
        <w:tc>
          <w:tcPr>
            <w:tcW w:w="971" w:type="pct"/>
            <w:gridSpan w:val="2"/>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938" w:type="pct"/>
            <w:gridSpan w:val="2"/>
            <w:vAlign w:val="center"/>
          </w:tcPr>
          <w:p w:rsidR="00701671" w:rsidRPr="005A4E6E" w:rsidRDefault="00701671" w:rsidP="000318CE">
            <w:pPr>
              <w:spacing w:line="276" w:lineRule="auto"/>
              <w:jc w:val="center"/>
              <w:rPr>
                <w:color w:val="000000"/>
                <w:kern w:val="0"/>
                <w:sz w:val="20"/>
                <w:szCs w:val="20"/>
              </w:rPr>
            </w:pPr>
          </w:p>
        </w:tc>
        <w:tc>
          <w:tcPr>
            <w:tcW w:w="965"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816" w:type="pct"/>
            <w:gridSpan w:val="2"/>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rPr>
          <w:jc w:val="center"/>
        </w:trPr>
        <w:tc>
          <w:tcPr>
            <w:tcW w:w="482" w:type="pct"/>
            <w:gridSpan w:val="2"/>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5</w:t>
            </w:r>
          </w:p>
          <w:p w:rsidR="00701671" w:rsidRPr="005A4E6E" w:rsidRDefault="00701671" w:rsidP="000318CE">
            <w:pPr>
              <w:spacing w:line="276" w:lineRule="auto"/>
              <w:jc w:val="center"/>
              <w:rPr>
                <w:color w:val="000000"/>
                <w:kern w:val="0"/>
                <w:sz w:val="20"/>
                <w:szCs w:val="20"/>
              </w:rPr>
            </w:pPr>
          </w:p>
        </w:tc>
        <w:tc>
          <w:tcPr>
            <w:tcW w:w="828" w:type="pct"/>
            <w:vAlign w:val="center"/>
          </w:tcPr>
          <w:p w:rsidR="00701671" w:rsidRPr="005A4E6E" w:rsidRDefault="00701671" w:rsidP="000318CE">
            <w:pPr>
              <w:spacing w:line="276" w:lineRule="auto"/>
              <w:jc w:val="center"/>
              <w:rPr>
                <w:color w:val="000000"/>
                <w:kern w:val="0"/>
                <w:sz w:val="20"/>
                <w:szCs w:val="20"/>
              </w:rPr>
            </w:pPr>
          </w:p>
        </w:tc>
        <w:tc>
          <w:tcPr>
            <w:tcW w:w="971" w:type="pct"/>
            <w:gridSpan w:val="2"/>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938" w:type="pct"/>
            <w:gridSpan w:val="2"/>
            <w:vAlign w:val="center"/>
          </w:tcPr>
          <w:p w:rsidR="00701671" w:rsidRPr="005A4E6E" w:rsidRDefault="00701671" w:rsidP="000318CE">
            <w:pPr>
              <w:spacing w:line="276" w:lineRule="auto"/>
              <w:jc w:val="center"/>
              <w:rPr>
                <w:color w:val="000000"/>
                <w:kern w:val="0"/>
                <w:sz w:val="20"/>
                <w:szCs w:val="20"/>
              </w:rPr>
            </w:pPr>
          </w:p>
        </w:tc>
        <w:tc>
          <w:tcPr>
            <w:tcW w:w="965"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816" w:type="pct"/>
            <w:gridSpan w:val="2"/>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rPr>
          <w:jc w:val="center"/>
        </w:trPr>
        <w:tc>
          <w:tcPr>
            <w:tcW w:w="482" w:type="pct"/>
            <w:gridSpan w:val="2"/>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6</w:t>
            </w:r>
          </w:p>
          <w:p w:rsidR="00701671" w:rsidRPr="005A4E6E" w:rsidRDefault="00701671" w:rsidP="000318CE">
            <w:pPr>
              <w:spacing w:line="276" w:lineRule="auto"/>
              <w:jc w:val="center"/>
              <w:rPr>
                <w:color w:val="000000"/>
                <w:kern w:val="0"/>
                <w:sz w:val="20"/>
                <w:szCs w:val="20"/>
              </w:rPr>
            </w:pPr>
          </w:p>
        </w:tc>
        <w:tc>
          <w:tcPr>
            <w:tcW w:w="828" w:type="pct"/>
            <w:vAlign w:val="center"/>
          </w:tcPr>
          <w:p w:rsidR="00701671" w:rsidRPr="005A4E6E" w:rsidRDefault="00701671" w:rsidP="000318CE">
            <w:pPr>
              <w:spacing w:line="276" w:lineRule="auto"/>
              <w:jc w:val="center"/>
              <w:rPr>
                <w:color w:val="000000"/>
                <w:kern w:val="0"/>
                <w:sz w:val="20"/>
                <w:szCs w:val="20"/>
              </w:rPr>
            </w:pPr>
          </w:p>
        </w:tc>
        <w:tc>
          <w:tcPr>
            <w:tcW w:w="971" w:type="pct"/>
            <w:gridSpan w:val="2"/>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938" w:type="pct"/>
            <w:gridSpan w:val="2"/>
            <w:vAlign w:val="center"/>
          </w:tcPr>
          <w:p w:rsidR="00701671" w:rsidRPr="005A4E6E" w:rsidRDefault="00701671" w:rsidP="000318CE">
            <w:pPr>
              <w:spacing w:line="276" w:lineRule="auto"/>
              <w:jc w:val="center"/>
              <w:rPr>
                <w:color w:val="000000"/>
                <w:kern w:val="0"/>
                <w:sz w:val="20"/>
                <w:szCs w:val="20"/>
              </w:rPr>
            </w:pPr>
          </w:p>
        </w:tc>
        <w:tc>
          <w:tcPr>
            <w:tcW w:w="965"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816" w:type="pct"/>
            <w:gridSpan w:val="2"/>
            <w:vAlign w:val="center"/>
          </w:tcPr>
          <w:p w:rsidR="00701671" w:rsidRPr="005A4E6E" w:rsidRDefault="00701671" w:rsidP="000318CE">
            <w:pPr>
              <w:spacing w:line="276" w:lineRule="auto"/>
              <w:jc w:val="center"/>
              <w:rPr>
                <w:color w:val="000000"/>
                <w:kern w:val="0"/>
                <w:sz w:val="20"/>
                <w:szCs w:val="20"/>
              </w:rPr>
            </w:pPr>
          </w:p>
        </w:tc>
      </w:tr>
      <w:tr w:rsidR="00701671" w:rsidRPr="005A4E6E" w:rsidTr="000318CE">
        <w:tblPrEx>
          <w:jc w:val="left"/>
        </w:tblPrEx>
        <w:trPr>
          <w:gridAfter w:val="1"/>
          <w:wAfter w:w="7" w:type="pct"/>
        </w:trPr>
        <w:tc>
          <w:tcPr>
            <w:tcW w:w="4992" w:type="pct"/>
            <w:gridSpan w:val="9"/>
            <w:vAlign w:val="center"/>
          </w:tcPr>
          <w:p w:rsidR="00701671" w:rsidRPr="005A4E6E" w:rsidRDefault="00701671" w:rsidP="000318CE">
            <w:pPr>
              <w:spacing w:line="276" w:lineRule="auto"/>
              <w:jc w:val="center"/>
              <w:rPr>
                <w:b/>
                <w:bCs/>
                <w:color w:val="000000"/>
                <w:sz w:val="20"/>
                <w:szCs w:val="20"/>
              </w:rPr>
            </w:pPr>
            <w:r w:rsidRPr="00580B66">
              <w:rPr>
                <w:rFonts w:hAnsi="SimSun" w:hint="eastAsia"/>
                <w:b/>
                <w:color w:val="000000"/>
                <w:sz w:val="24"/>
              </w:rPr>
              <w:t>Inpatient</w:t>
            </w:r>
          </w:p>
        </w:tc>
      </w:tr>
      <w:tr w:rsidR="00701671" w:rsidRPr="005A4E6E" w:rsidTr="000318CE">
        <w:tblPrEx>
          <w:jc w:val="left"/>
        </w:tblPrEx>
        <w:trPr>
          <w:gridAfter w:val="1"/>
          <w:wAfter w:w="7" w:type="pct"/>
        </w:trPr>
        <w:tc>
          <w:tcPr>
            <w:tcW w:w="4992" w:type="pct"/>
            <w:gridSpan w:val="9"/>
            <w:vAlign w:val="center"/>
          </w:tcPr>
          <w:p w:rsidR="00701671" w:rsidRDefault="00701671" w:rsidP="000318CE">
            <w:pPr>
              <w:spacing w:line="276" w:lineRule="auto"/>
              <w:rPr>
                <w:b/>
                <w:bCs/>
                <w:color w:val="000000"/>
                <w:sz w:val="20"/>
                <w:szCs w:val="20"/>
              </w:rPr>
            </w:pPr>
            <w:r w:rsidRPr="00580B66">
              <w:rPr>
                <w:rFonts w:hAnsi="SimSun" w:hint="eastAsia"/>
                <w:b/>
                <w:color w:val="000000"/>
                <w:sz w:val="24"/>
              </w:rPr>
              <w:t>Inpatient</w:t>
            </w:r>
            <w:r w:rsidRPr="005A4E6E">
              <w:rPr>
                <w:rFonts w:cs="SimSun" w:hint="eastAsia"/>
                <w:b/>
                <w:bCs/>
                <w:color w:val="000000"/>
                <w:sz w:val="20"/>
                <w:szCs w:val="20"/>
              </w:rPr>
              <w:t>：□</w:t>
            </w:r>
            <w:r w:rsidRPr="005A4E6E">
              <w:rPr>
                <w:b/>
                <w:bCs/>
                <w:color w:val="000000"/>
                <w:sz w:val="20"/>
                <w:szCs w:val="20"/>
                <w:vertAlign w:val="subscript"/>
              </w:rPr>
              <w:t>1</w:t>
            </w:r>
            <w:r w:rsidRPr="005A4E6E">
              <w:rPr>
                <w:b/>
                <w:bCs/>
                <w:color w:val="000000"/>
                <w:sz w:val="20"/>
                <w:szCs w:val="20"/>
              </w:rPr>
              <w:t xml:space="preserve"> </w:t>
            </w:r>
            <w:r w:rsidRPr="0055123A">
              <w:rPr>
                <w:sz w:val="18"/>
                <w:szCs w:val="18"/>
              </w:rPr>
              <w:t>Yes</w:t>
            </w:r>
          </w:p>
          <w:p w:rsidR="00701671" w:rsidRPr="005A4E6E" w:rsidRDefault="00701671" w:rsidP="000318CE">
            <w:pPr>
              <w:spacing w:line="276" w:lineRule="auto"/>
              <w:rPr>
                <w:b/>
                <w:bCs/>
                <w:color w:val="000000"/>
                <w:sz w:val="20"/>
                <w:szCs w:val="20"/>
              </w:rPr>
            </w:pPr>
            <w:r>
              <w:rPr>
                <w:b/>
                <w:bCs/>
                <w:color w:val="000000"/>
                <w:sz w:val="20"/>
                <w:szCs w:val="20"/>
              </w:rPr>
              <w:lastRenderedPageBreak/>
              <w:t xml:space="preserve">     </w:t>
            </w:r>
            <w:r w:rsidRPr="005A4E6E">
              <w:rPr>
                <w:b/>
                <w:bCs/>
                <w:color w:val="000000"/>
                <w:sz w:val="20"/>
                <w:szCs w:val="20"/>
              </w:rPr>
              <w:t xml:space="preserve"> </w:t>
            </w:r>
            <w:r>
              <w:rPr>
                <w:rFonts w:hint="eastAsia"/>
                <w:b/>
                <w:bCs/>
                <w:color w:val="000000"/>
                <w:sz w:val="20"/>
                <w:szCs w:val="20"/>
              </w:rPr>
              <w:t xml:space="preserve">      </w:t>
            </w:r>
            <w:r w:rsidRPr="005A4E6E">
              <w:rPr>
                <w:rFonts w:cs="SimSun" w:hint="eastAsia"/>
                <w:b/>
                <w:bCs/>
                <w:color w:val="000000"/>
                <w:sz w:val="20"/>
                <w:szCs w:val="20"/>
              </w:rPr>
              <w:t>□</w:t>
            </w:r>
            <w:r w:rsidRPr="005A4E6E">
              <w:rPr>
                <w:b/>
                <w:bCs/>
                <w:color w:val="000000"/>
                <w:sz w:val="20"/>
                <w:szCs w:val="20"/>
                <w:vertAlign w:val="subscript"/>
              </w:rPr>
              <w:t>2</w:t>
            </w:r>
            <w:r w:rsidRPr="005A4E6E">
              <w:rPr>
                <w:b/>
                <w:bCs/>
                <w:color w:val="000000"/>
                <w:sz w:val="20"/>
                <w:szCs w:val="20"/>
              </w:rPr>
              <w:t xml:space="preserve"> </w:t>
            </w:r>
            <w:r w:rsidRPr="0055123A">
              <w:rPr>
                <w:sz w:val="18"/>
                <w:szCs w:val="18"/>
              </w:rPr>
              <w:t>No</w:t>
            </w:r>
          </w:p>
        </w:tc>
      </w:tr>
      <w:tr w:rsidR="00701671" w:rsidRPr="005A4E6E" w:rsidTr="000318CE">
        <w:tblPrEx>
          <w:jc w:val="left"/>
        </w:tblPrEx>
        <w:trPr>
          <w:gridAfter w:val="1"/>
          <w:wAfter w:w="7" w:type="pct"/>
        </w:trPr>
        <w:tc>
          <w:tcPr>
            <w:tcW w:w="410" w:type="pct"/>
            <w:vAlign w:val="center"/>
          </w:tcPr>
          <w:p w:rsidR="00701671" w:rsidRPr="005A4E6E" w:rsidRDefault="00701671" w:rsidP="000318CE">
            <w:pPr>
              <w:spacing w:line="276" w:lineRule="auto"/>
              <w:jc w:val="center"/>
              <w:rPr>
                <w:color w:val="000000"/>
                <w:kern w:val="0"/>
                <w:sz w:val="20"/>
                <w:szCs w:val="20"/>
              </w:rPr>
            </w:pPr>
            <w:r w:rsidRPr="0055123A">
              <w:rPr>
                <w:kern w:val="0"/>
                <w:sz w:val="20"/>
                <w:szCs w:val="20"/>
              </w:rPr>
              <w:lastRenderedPageBreak/>
              <w:t>Rank</w:t>
            </w:r>
          </w:p>
        </w:tc>
        <w:tc>
          <w:tcPr>
            <w:tcW w:w="1409" w:type="pct"/>
            <w:gridSpan w:val="3"/>
            <w:vAlign w:val="center"/>
          </w:tcPr>
          <w:p w:rsidR="00701671" w:rsidRPr="005A4E6E" w:rsidRDefault="00701671" w:rsidP="000318CE">
            <w:pPr>
              <w:spacing w:line="276" w:lineRule="auto"/>
              <w:jc w:val="center"/>
              <w:rPr>
                <w:color w:val="000000"/>
                <w:kern w:val="0"/>
                <w:sz w:val="20"/>
                <w:szCs w:val="20"/>
              </w:rPr>
            </w:pPr>
            <w:r>
              <w:rPr>
                <w:rFonts w:hint="eastAsia"/>
                <w:kern w:val="0"/>
                <w:sz w:val="20"/>
                <w:szCs w:val="20"/>
              </w:rPr>
              <w:t>Inpatient</w:t>
            </w:r>
            <w:r>
              <w:rPr>
                <w:rFonts w:cs="SimSun"/>
                <w:color w:val="000000"/>
                <w:kern w:val="0"/>
                <w:sz w:val="20"/>
                <w:szCs w:val="20"/>
              </w:rPr>
              <w:t xml:space="preserve"> D</w:t>
            </w:r>
            <w:r>
              <w:rPr>
                <w:rFonts w:cs="SimSun" w:hint="eastAsia"/>
                <w:color w:val="000000"/>
                <w:kern w:val="0"/>
                <w:sz w:val="20"/>
                <w:szCs w:val="20"/>
              </w:rPr>
              <w:t>ate</w:t>
            </w:r>
          </w:p>
        </w:tc>
        <w:tc>
          <w:tcPr>
            <w:tcW w:w="1379" w:type="pct"/>
            <w:gridSpan w:val="2"/>
            <w:vAlign w:val="center"/>
          </w:tcPr>
          <w:p w:rsidR="00701671" w:rsidRPr="005A4E6E" w:rsidRDefault="00701671" w:rsidP="000318CE">
            <w:pPr>
              <w:spacing w:line="276" w:lineRule="auto"/>
              <w:jc w:val="center"/>
              <w:rPr>
                <w:color w:val="000000"/>
                <w:kern w:val="0"/>
                <w:sz w:val="20"/>
                <w:szCs w:val="20"/>
              </w:rPr>
            </w:pPr>
            <w:r w:rsidRPr="0055123A">
              <w:rPr>
                <w:kern w:val="0"/>
                <w:sz w:val="20"/>
                <w:szCs w:val="20"/>
              </w:rPr>
              <w:t>Discharge Date</w:t>
            </w:r>
          </w:p>
        </w:tc>
        <w:tc>
          <w:tcPr>
            <w:tcW w:w="1794" w:type="pct"/>
            <w:gridSpan w:val="3"/>
            <w:vAlign w:val="center"/>
          </w:tcPr>
          <w:p w:rsidR="00701671" w:rsidRPr="005A4E6E" w:rsidRDefault="00701671" w:rsidP="000318CE">
            <w:pPr>
              <w:spacing w:line="276" w:lineRule="auto"/>
              <w:jc w:val="center"/>
              <w:rPr>
                <w:color w:val="000000"/>
                <w:kern w:val="0"/>
                <w:sz w:val="20"/>
                <w:szCs w:val="20"/>
              </w:rPr>
            </w:pPr>
            <w:r>
              <w:rPr>
                <w:rFonts w:hint="eastAsia"/>
                <w:kern w:val="0"/>
                <w:sz w:val="20"/>
                <w:szCs w:val="20"/>
              </w:rPr>
              <w:t>S</w:t>
            </w:r>
            <w:r>
              <w:rPr>
                <w:kern w:val="0"/>
                <w:sz w:val="20"/>
                <w:szCs w:val="20"/>
              </w:rPr>
              <w:t xml:space="preserve">topping </w:t>
            </w:r>
            <w:r>
              <w:rPr>
                <w:rFonts w:hint="eastAsia"/>
                <w:kern w:val="0"/>
                <w:sz w:val="20"/>
                <w:szCs w:val="20"/>
              </w:rPr>
              <w:t>M</w:t>
            </w:r>
            <w:r w:rsidRPr="0055123A">
              <w:rPr>
                <w:kern w:val="0"/>
                <w:sz w:val="20"/>
                <w:szCs w:val="20"/>
              </w:rPr>
              <w:t>edication</w:t>
            </w:r>
          </w:p>
        </w:tc>
      </w:tr>
      <w:tr w:rsidR="00701671" w:rsidRPr="005A4E6E" w:rsidTr="000318CE">
        <w:tblPrEx>
          <w:jc w:val="left"/>
        </w:tblPrEx>
        <w:trPr>
          <w:gridAfter w:val="1"/>
          <w:wAfter w:w="7" w:type="pct"/>
        </w:trPr>
        <w:tc>
          <w:tcPr>
            <w:tcW w:w="410" w:type="pct"/>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1</w:t>
            </w:r>
          </w:p>
        </w:tc>
        <w:tc>
          <w:tcPr>
            <w:tcW w:w="1409" w:type="pct"/>
            <w:gridSpan w:val="3"/>
            <w:vAlign w:val="center"/>
          </w:tcPr>
          <w:p w:rsidR="00701671" w:rsidRPr="005A4E6E" w:rsidRDefault="00701671" w:rsidP="000318CE">
            <w:pPr>
              <w:spacing w:line="276" w:lineRule="auto"/>
              <w:jc w:val="center"/>
              <w:rPr>
                <w:color w:val="000000"/>
                <w:kern w:val="0"/>
                <w:sz w:val="20"/>
                <w:szCs w:val="20"/>
              </w:rPr>
            </w:pPr>
          </w:p>
        </w:tc>
        <w:tc>
          <w:tcPr>
            <w:tcW w:w="1379" w:type="pct"/>
            <w:gridSpan w:val="2"/>
            <w:vAlign w:val="center"/>
          </w:tcPr>
          <w:p w:rsidR="00701671" w:rsidRPr="005A4E6E" w:rsidRDefault="00701671" w:rsidP="000318CE">
            <w:pPr>
              <w:spacing w:line="276" w:lineRule="auto"/>
              <w:jc w:val="center"/>
              <w:rPr>
                <w:b/>
                <w:bCs/>
                <w:color w:val="000000"/>
                <w:sz w:val="20"/>
                <w:szCs w:val="20"/>
              </w:rPr>
            </w:pPr>
          </w:p>
        </w:tc>
        <w:tc>
          <w:tcPr>
            <w:tcW w:w="1794" w:type="pct"/>
            <w:gridSpan w:val="3"/>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blPrEx>
          <w:jc w:val="left"/>
        </w:tblPrEx>
        <w:trPr>
          <w:gridAfter w:val="1"/>
          <w:wAfter w:w="7" w:type="pct"/>
        </w:trPr>
        <w:tc>
          <w:tcPr>
            <w:tcW w:w="410" w:type="pct"/>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2</w:t>
            </w:r>
          </w:p>
        </w:tc>
        <w:tc>
          <w:tcPr>
            <w:tcW w:w="1409" w:type="pct"/>
            <w:gridSpan w:val="3"/>
            <w:vAlign w:val="center"/>
          </w:tcPr>
          <w:p w:rsidR="00701671" w:rsidRPr="005A4E6E" w:rsidRDefault="00701671" w:rsidP="000318CE">
            <w:pPr>
              <w:spacing w:line="276" w:lineRule="auto"/>
              <w:jc w:val="center"/>
              <w:rPr>
                <w:color w:val="000000"/>
                <w:kern w:val="0"/>
                <w:sz w:val="20"/>
                <w:szCs w:val="20"/>
              </w:rPr>
            </w:pPr>
          </w:p>
        </w:tc>
        <w:tc>
          <w:tcPr>
            <w:tcW w:w="1379" w:type="pct"/>
            <w:gridSpan w:val="2"/>
            <w:vAlign w:val="center"/>
          </w:tcPr>
          <w:p w:rsidR="00701671" w:rsidRPr="005A4E6E" w:rsidRDefault="00701671" w:rsidP="000318CE">
            <w:pPr>
              <w:spacing w:line="276" w:lineRule="auto"/>
              <w:jc w:val="center"/>
              <w:rPr>
                <w:b/>
                <w:bCs/>
                <w:color w:val="000000"/>
                <w:sz w:val="20"/>
                <w:szCs w:val="20"/>
              </w:rPr>
            </w:pPr>
          </w:p>
        </w:tc>
        <w:tc>
          <w:tcPr>
            <w:tcW w:w="1794" w:type="pct"/>
            <w:gridSpan w:val="3"/>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blPrEx>
          <w:jc w:val="left"/>
        </w:tblPrEx>
        <w:trPr>
          <w:gridAfter w:val="1"/>
          <w:wAfter w:w="7" w:type="pct"/>
        </w:trPr>
        <w:tc>
          <w:tcPr>
            <w:tcW w:w="410" w:type="pct"/>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3</w:t>
            </w:r>
          </w:p>
        </w:tc>
        <w:tc>
          <w:tcPr>
            <w:tcW w:w="1409" w:type="pct"/>
            <w:gridSpan w:val="3"/>
            <w:vAlign w:val="center"/>
          </w:tcPr>
          <w:p w:rsidR="00701671" w:rsidRPr="005A4E6E" w:rsidRDefault="00701671" w:rsidP="000318CE">
            <w:pPr>
              <w:spacing w:line="276" w:lineRule="auto"/>
              <w:jc w:val="center"/>
              <w:rPr>
                <w:color w:val="000000"/>
                <w:kern w:val="0"/>
                <w:sz w:val="20"/>
                <w:szCs w:val="20"/>
              </w:rPr>
            </w:pPr>
          </w:p>
        </w:tc>
        <w:tc>
          <w:tcPr>
            <w:tcW w:w="1379" w:type="pct"/>
            <w:gridSpan w:val="2"/>
            <w:vAlign w:val="center"/>
          </w:tcPr>
          <w:p w:rsidR="00701671" w:rsidRPr="005A4E6E" w:rsidRDefault="00701671" w:rsidP="000318CE">
            <w:pPr>
              <w:spacing w:line="276" w:lineRule="auto"/>
              <w:jc w:val="center"/>
              <w:rPr>
                <w:b/>
                <w:bCs/>
                <w:color w:val="000000"/>
                <w:sz w:val="20"/>
                <w:szCs w:val="20"/>
              </w:rPr>
            </w:pPr>
          </w:p>
        </w:tc>
        <w:tc>
          <w:tcPr>
            <w:tcW w:w="1794" w:type="pct"/>
            <w:gridSpan w:val="3"/>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blPrEx>
          <w:jc w:val="left"/>
        </w:tblPrEx>
        <w:trPr>
          <w:gridAfter w:val="1"/>
          <w:wAfter w:w="7" w:type="pct"/>
        </w:trPr>
        <w:tc>
          <w:tcPr>
            <w:tcW w:w="410" w:type="pct"/>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4</w:t>
            </w:r>
          </w:p>
        </w:tc>
        <w:tc>
          <w:tcPr>
            <w:tcW w:w="1409" w:type="pct"/>
            <w:gridSpan w:val="3"/>
            <w:vAlign w:val="center"/>
          </w:tcPr>
          <w:p w:rsidR="00701671" w:rsidRPr="005A4E6E" w:rsidRDefault="00701671" w:rsidP="000318CE">
            <w:pPr>
              <w:spacing w:line="276" w:lineRule="auto"/>
              <w:jc w:val="center"/>
              <w:rPr>
                <w:color w:val="000000"/>
                <w:kern w:val="0"/>
                <w:sz w:val="20"/>
                <w:szCs w:val="20"/>
              </w:rPr>
            </w:pPr>
          </w:p>
        </w:tc>
        <w:tc>
          <w:tcPr>
            <w:tcW w:w="1379" w:type="pct"/>
            <w:gridSpan w:val="2"/>
            <w:vAlign w:val="center"/>
          </w:tcPr>
          <w:p w:rsidR="00701671" w:rsidRPr="005A4E6E" w:rsidRDefault="00701671" w:rsidP="000318CE">
            <w:pPr>
              <w:spacing w:line="276" w:lineRule="auto"/>
              <w:jc w:val="center"/>
              <w:rPr>
                <w:b/>
                <w:bCs/>
                <w:color w:val="000000"/>
                <w:sz w:val="20"/>
                <w:szCs w:val="20"/>
              </w:rPr>
            </w:pPr>
          </w:p>
        </w:tc>
        <w:tc>
          <w:tcPr>
            <w:tcW w:w="1794" w:type="pct"/>
            <w:gridSpan w:val="3"/>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blPrEx>
          <w:jc w:val="left"/>
        </w:tblPrEx>
        <w:trPr>
          <w:gridAfter w:val="1"/>
          <w:wAfter w:w="7" w:type="pct"/>
        </w:trPr>
        <w:tc>
          <w:tcPr>
            <w:tcW w:w="410" w:type="pct"/>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5</w:t>
            </w:r>
          </w:p>
        </w:tc>
        <w:tc>
          <w:tcPr>
            <w:tcW w:w="1409" w:type="pct"/>
            <w:gridSpan w:val="3"/>
            <w:vAlign w:val="center"/>
          </w:tcPr>
          <w:p w:rsidR="00701671" w:rsidRPr="005A4E6E" w:rsidRDefault="00701671" w:rsidP="000318CE">
            <w:pPr>
              <w:spacing w:line="276" w:lineRule="auto"/>
              <w:jc w:val="center"/>
              <w:rPr>
                <w:color w:val="000000"/>
                <w:kern w:val="0"/>
                <w:sz w:val="20"/>
                <w:szCs w:val="20"/>
              </w:rPr>
            </w:pPr>
          </w:p>
        </w:tc>
        <w:tc>
          <w:tcPr>
            <w:tcW w:w="1379" w:type="pct"/>
            <w:gridSpan w:val="2"/>
            <w:vAlign w:val="center"/>
          </w:tcPr>
          <w:p w:rsidR="00701671" w:rsidRPr="005A4E6E" w:rsidRDefault="00701671" w:rsidP="000318CE">
            <w:pPr>
              <w:spacing w:line="276" w:lineRule="auto"/>
              <w:jc w:val="center"/>
              <w:rPr>
                <w:b/>
                <w:bCs/>
                <w:color w:val="000000"/>
                <w:sz w:val="20"/>
                <w:szCs w:val="20"/>
              </w:rPr>
            </w:pPr>
          </w:p>
        </w:tc>
        <w:tc>
          <w:tcPr>
            <w:tcW w:w="1794" w:type="pct"/>
            <w:gridSpan w:val="3"/>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blPrEx>
          <w:jc w:val="left"/>
        </w:tblPrEx>
        <w:trPr>
          <w:gridAfter w:val="1"/>
          <w:wAfter w:w="7" w:type="pct"/>
        </w:trPr>
        <w:tc>
          <w:tcPr>
            <w:tcW w:w="410" w:type="pct"/>
            <w:vAlign w:val="center"/>
          </w:tcPr>
          <w:p w:rsidR="00701671" w:rsidRPr="005A4E6E" w:rsidRDefault="00701671" w:rsidP="000318CE">
            <w:pPr>
              <w:spacing w:line="276" w:lineRule="auto"/>
              <w:jc w:val="center"/>
              <w:rPr>
                <w:color w:val="000000"/>
                <w:kern w:val="0"/>
                <w:sz w:val="20"/>
                <w:szCs w:val="20"/>
              </w:rPr>
            </w:pPr>
            <w:r w:rsidRPr="005A4E6E">
              <w:rPr>
                <w:color w:val="000000"/>
                <w:kern w:val="0"/>
                <w:sz w:val="20"/>
                <w:szCs w:val="20"/>
              </w:rPr>
              <w:t>6</w:t>
            </w:r>
          </w:p>
        </w:tc>
        <w:tc>
          <w:tcPr>
            <w:tcW w:w="1409" w:type="pct"/>
            <w:gridSpan w:val="3"/>
            <w:vAlign w:val="center"/>
          </w:tcPr>
          <w:p w:rsidR="00701671" w:rsidRPr="005A4E6E" w:rsidRDefault="00701671" w:rsidP="000318CE">
            <w:pPr>
              <w:spacing w:line="276" w:lineRule="auto"/>
              <w:jc w:val="center"/>
              <w:rPr>
                <w:color w:val="000000"/>
                <w:kern w:val="0"/>
                <w:sz w:val="20"/>
                <w:szCs w:val="20"/>
              </w:rPr>
            </w:pPr>
          </w:p>
        </w:tc>
        <w:tc>
          <w:tcPr>
            <w:tcW w:w="1379" w:type="pct"/>
            <w:gridSpan w:val="2"/>
            <w:vAlign w:val="center"/>
          </w:tcPr>
          <w:p w:rsidR="00701671" w:rsidRPr="005A4E6E" w:rsidRDefault="00701671" w:rsidP="000318CE">
            <w:pPr>
              <w:spacing w:line="276" w:lineRule="auto"/>
              <w:jc w:val="center"/>
              <w:rPr>
                <w:b/>
                <w:bCs/>
                <w:color w:val="000000"/>
                <w:sz w:val="20"/>
                <w:szCs w:val="20"/>
              </w:rPr>
            </w:pPr>
          </w:p>
        </w:tc>
        <w:tc>
          <w:tcPr>
            <w:tcW w:w="1794" w:type="pct"/>
            <w:gridSpan w:val="3"/>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bl>
    <w:p w:rsidR="00701671" w:rsidRDefault="00701671" w:rsidP="00701671">
      <w:pPr>
        <w:spacing w:line="360" w:lineRule="auto"/>
        <w:rPr>
          <w:color w:val="000000"/>
          <w:sz w:val="24"/>
        </w:rPr>
      </w:pPr>
    </w:p>
    <w:tbl>
      <w:tblPr>
        <w:tblW w:w="51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70"/>
        <w:gridCol w:w="1783"/>
        <w:gridCol w:w="2985"/>
        <w:gridCol w:w="1856"/>
        <w:gridCol w:w="6753"/>
      </w:tblGrid>
      <w:tr w:rsidR="00701671" w:rsidRPr="005A4E6E" w:rsidTr="000318CE">
        <w:tc>
          <w:tcPr>
            <w:tcW w:w="5000" w:type="pct"/>
            <w:gridSpan w:val="5"/>
            <w:vAlign w:val="center"/>
          </w:tcPr>
          <w:p w:rsidR="00701671" w:rsidRDefault="00701671" w:rsidP="000318CE">
            <w:pPr>
              <w:spacing w:line="360" w:lineRule="auto"/>
              <w:jc w:val="center"/>
              <w:rPr>
                <w:rFonts w:hAnsi="SimSun"/>
                <w:b/>
                <w:color w:val="000000"/>
                <w:sz w:val="24"/>
              </w:rPr>
            </w:pPr>
            <w:r>
              <w:rPr>
                <w:rFonts w:hAnsi="SimSun" w:hint="eastAsia"/>
                <w:b/>
                <w:color w:val="000000"/>
                <w:sz w:val="24"/>
              </w:rPr>
              <w:t>Medication Monitor Usage Record</w:t>
            </w:r>
          </w:p>
          <w:p w:rsidR="00701671" w:rsidRPr="005A4E6E" w:rsidRDefault="00701671" w:rsidP="000318CE">
            <w:pPr>
              <w:spacing w:line="276" w:lineRule="auto"/>
              <w:jc w:val="center"/>
              <w:rPr>
                <w:b/>
                <w:bCs/>
                <w:color w:val="000000"/>
                <w:sz w:val="20"/>
                <w:szCs w:val="20"/>
              </w:rPr>
            </w:pPr>
          </w:p>
        </w:tc>
      </w:tr>
      <w:tr w:rsidR="00701671" w:rsidRPr="005A4E6E" w:rsidTr="000318CE">
        <w:tc>
          <w:tcPr>
            <w:tcW w:w="1015" w:type="pct"/>
            <w:gridSpan w:val="2"/>
            <w:vAlign w:val="center"/>
          </w:tcPr>
          <w:p w:rsidR="00701671" w:rsidRPr="005A4E6E" w:rsidRDefault="00701671" w:rsidP="000318CE">
            <w:pPr>
              <w:spacing w:line="276" w:lineRule="auto"/>
              <w:jc w:val="center"/>
              <w:rPr>
                <w:b/>
                <w:bCs/>
                <w:color w:val="000000"/>
                <w:kern w:val="0"/>
                <w:sz w:val="20"/>
                <w:szCs w:val="20"/>
              </w:rPr>
            </w:pPr>
            <w:r>
              <w:rPr>
                <w:rFonts w:hint="eastAsia"/>
                <w:kern w:val="0"/>
                <w:sz w:val="20"/>
                <w:szCs w:val="20"/>
              </w:rPr>
              <w:t>M-</w:t>
            </w:r>
            <w:r>
              <w:rPr>
                <w:rFonts w:hAnsi="SimSun" w:hint="eastAsia"/>
                <w:b/>
                <w:color w:val="000000"/>
                <w:sz w:val="24"/>
              </w:rPr>
              <w:t xml:space="preserve"> </w:t>
            </w:r>
            <w:r w:rsidRPr="006E320E">
              <w:rPr>
                <w:rFonts w:hint="eastAsia"/>
                <w:kern w:val="0"/>
                <w:sz w:val="20"/>
                <w:szCs w:val="20"/>
              </w:rPr>
              <w:t>Monitor</w:t>
            </w:r>
            <w:r w:rsidRPr="0055123A">
              <w:rPr>
                <w:kern w:val="0"/>
                <w:sz w:val="20"/>
                <w:szCs w:val="20"/>
              </w:rPr>
              <w:t xml:space="preserve"> Failure</w:t>
            </w:r>
          </w:p>
        </w:tc>
        <w:tc>
          <w:tcPr>
            <w:tcW w:w="3985" w:type="pct"/>
            <w:gridSpan w:val="3"/>
            <w:vAlign w:val="center"/>
          </w:tcPr>
          <w:p w:rsidR="00701671" w:rsidRDefault="00701671" w:rsidP="000318CE">
            <w:pPr>
              <w:spacing w:line="276" w:lineRule="auto"/>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rPr>
                <w:b/>
                <w:bCs/>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c>
          <w:tcPr>
            <w:tcW w:w="402" w:type="pct"/>
            <w:vAlign w:val="center"/>
          </w:tcPr>
          <w:p w:rsidR="00701671" w:rsidRPr="005A4E6E" w:rsidRDefault="00701671" w:rsidP="000318CE">
            <w:pPr>
              <w:spacing w:line="276" w:lineRule="auto"/>
              <w:jc w:val="center"/>
              <w:rPr>
                <w:color w:val="000000"/>
                <w:kern w:val="0"/>
                <w:sz w:val="20"/>
                <w:szCs w:val="20"/>
              </w:rPr>
            </w:pPr>
            <w:r>
              <w:rPr>
                <w:rFonts w:cs="SimSun"/>
                <w:color w:val="000000"/>
                <w:kern w:val="0"/>
                <w:sz w:val="20"/>
                <w:szCs w:val="20"/>
              </w:rPr>
              <w:t>R</w:t>
            </w:r>
            <w:r>
              <w:rPr>
                <w:rFonts w:cs="SimSun" w:hint="eastAsia"/>
                <w:color w:val="000000"/>
                <w:kern w:val="0"/>
                <w:sz w:val="20"/>
                <w:szCs w:val="20"/>
              </w:rPr>
              <w:t>ank</w:t>
            </w:r>
          </w:p>
        </w:tc>
        <w:tc>
          <w:tcPr>
            <w:tcW w:w="613" w:type="pct"/>
            <w:vAlign w:val="center"/>
          </w:tcPr>
          <w:p w:rsidR="00701671" w:rsidRPr="005A4E6E" w:rsidRDefault="00701671" w:rsidP="000318CE">
            <w:pPr>
              <w:spacing w:line="276" w:lineRule="auto"/>
              <w:jc w:val="center"/>
              <w:rPr>
                <w:color w:val="000000"/>
                <w:kern w:val="0"/>
                <w:sz w:val="20"/>
                <w:szCs w:val="20"/>
              </w:rPr>
            </w:pPr>
            <w:r>
              <w:rPr>
                <w:rFonts w:cs="SimSun"/>
                <w:color w:val="000000"/>
                <w:kern w:val="0"/>
                <w:sz w:val="20"/>
                <w:szCs w:val="20"/>
              </w:rPr>
              <w:t>D</w:t>
            </w:r>
            <w:r>
              <w:rPr>
                <w:rFonts w:cs="SimSun" w:hint="eastAsia"/>
                <w:color w:val="000000"/>
                <w:kern w:val="0"/>
                <w:sz w:val="20"/>
                <w:szCs w:val="20"/>
              </w:rPr>
              <w:t>ate</w:t>
            </w:r>
          </w:p>
        </w:tc>
        <w:tc>
          <w:tcPr>
            <w:tcW w:w="1026" w:type="pct"/>
            <w:vAlign w:val="center"/>
          </w:tcPr>
          <w:p w:rsidR="00701671" w:rsidRPr="005A4E6E" w:rsidRDefault="00701671" w:rsidP="000318CE">
            <w:pPr>
              <w:spacing w:line="276" w:lineRule="auto"/>
              <w:jc w:val="center"/>
              <w:rPr>
                <w:color w:val="000000"/>
                <w:kern w:val="0"/>
                <w:sz w:val="20"/>
                <w:szCs w:val="20"/>
              </w:rPr>
            </w:pPr>
            <w:r>
              <w:rPr>
                <w:rFonts w:cs="SimSun" w:hint="eastAsia"/>
                <w:color w:val="000000"/>
                <w:kern w:val="0"/>
                <w:sz w:val="20"/>
                <w:szCs w:val="20"/>
              </w:rPr>
              <w:t>Reason</w:t>
            </w:r>
          </w:p>
        </w:tc>
        <w:tc>
          <w:tcPr>
            <w:tcW w:w="638" w:type="pct"/>
            <w:vAlign w:val="center"/>
          </w:tcPr>
          <w:p w:rsidR="00701671" w:rsidRPr="005A4E6E" w:rsidRDefault="00701671" w:rsidP="000318CE">
            <w:pPr>
              <w:spacing w:line="276" w:lineRule="auto"/>
              <w:jc w:val="center"/>
              <w:rPr>
                <w:color w:val="000000"/>
                <w:kern w:val="0"/>
                <w:sz w:val="20"/>
                <w:szCs w:val="20"/>
              </w:rPr>
            </w:pPr>
            <w:r>
              <w:rPr>
                <w:rFonts w:hint="eastAsia"/>
                <w:kern w:val="0"/>
                <w:sz w:val="20"/>
                <w:szCs w:val="20"/>
              </w:rPr>
              <w:t>R</w:t>
            </w:r>
            <w:r w:rsidRPr="0055123A">
              <w:rPr>
                <w:kern w:val="0"/>
                <w:sz w:val="20"/>
                <w:szCs w:val="20"/>
              </w:rPr>
              <w:t>esolved</w:t>
            </w:r>
          </w:p>
        </w:tc>
        <w:tc>
          <w:tcPr>
            <w:tcW w:w="2321" w:type="pct"/>
            <w:vAlign w:val="center"/>
          </w:tcPr>
          <w:p w:rsidR="00701671" w:rsidRPr="005A4E6E" w:rsidRDefault="00701671" w:rsidP="000318CE">
            <w:pPr>
              <w:spacing w:line="276" w:lineRule="auto"/>
              <w:jc w:val="center"/>
              <w:rPr>
                <w:color w:val="000000"/>
                <w:kern w:val="0"/>
                <w:sz w:val="20"/>
                <w:szCs w:val="20"/>
              </w:rPr>
            </w:pPr>
            <w:r>
              <w:rPr>
                <w:rFonts w:hint="eastAsia"/>
                <w:kern w:val="0"/>
                <w:sz w:val="20"/>
                <w:szCs w:val="20"/>
              </w:rPr>
              <w:t>Method</w:t>
            </w:r>
          </w:p>
        </w:tc>
      </w:tr>
      <w:tr w:rsidR="00701671" w:rsidRPr="005A4E6E" w:rsidTr="000318CE">
        <w:tc>
          <w:tcPr>
            <w:tcW w:w="402" w:type="pct"/>
            <w:vAlign w:val="center"/>
          </w:tcPr>
          <w:p w:rsidR="00701671" w:rsidRPr="005A4E6E" w:rsidRDefault="00701671" w:rsidP="000318CE">
            <w:pPr>
              <w:spacing w:line="276" w:lineRule="auto"/>
              <w:jc w:val="center"/>
              <w:rPr>
                <w:color w:val="000000"/>
                <w:sz w:val="20"/>
                <w:szCs w:val="20"/>
              </w:rPr>
            </w:pPr>
            <w:r w:rsidRPr="005A4E6E">
              <w:rPr>
                <w:color w:val="000000"/>
                <w:sz w:val="20"/>
                <w:szCs w:val="20"/>
              </w:rPr>
              <w:t>1</w:t>
            </w:r>
          </w:p>
        </w:tc>
        <w:tc>
          <w:tcPr>
            <w:tcW w:w="613" w:type="pct"/>
            <w:vAlign w:val="center"/>
          </w:tcPr>
          <w:p w:rsidR="00701671" w:rsidRPr="005A4E6E" w:rsidRDefault="00701671" w:rsidP="000318CE">
            <w:pPr>
              <w:spacing w:line="276" w:lineRule="auto"/>
              <w:rPr>
                <w:color w:val="000000"/>
                <w:kern w:val="0"/>
                <w:sz w:val="20"/>
                <w:szCs w:val="20"/>
              </w:rPr>
            </w:pPr>
          </w:p>
        </w:tc>
        <w:tc>
          <w:tcPr>
            <w:tcW w:w="1026" w:type="pct"/>
            <w:vAlign w:val="center"/>
          </w:tcPr>
          <w:p w:rsidR="00701671" w:rsidRDefault="00701671" w:rsidP="000318CE">
            <w:pPr>
              <w:spacing w:line="276" w:lineRule="auto"/>
              <w:rPr>
                <w:rStyle w:val="hps"/>
                <w:rFonts w:ascii="Arial" w:hAnsi="Arial" w:cs="Arial"/>
                <w:color w:val="00000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6E320E">
              <w:rPr>
                <w:rFonts w:cs="SimSun"/>
                <w:kern w:val="0"/>
                <w:sz w:val="20"/>
                <w:szCs w:val="20"/>
              </w:rPr>
              <w:t>Set incorrectly</w:t>
            </w:r>
            <w:r w:rsidRPr="006E320E">
              <w:rPr>
                <w:rFonts w:cs="SimSun" w:hint="eastAsia"/>
                <w:kern w:val="0"/>
                <w:sz w:val="20"/>
                <w:szCs w:val="20"/>
              </w:rPr>
              <w:t xml:space="preserve"> by doctor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 xml:space="preserve">2 </w:t>
            </w:r>
            <w:r>
              <w:rPr>
                <w:rFonts w:cs="SimSun" w:hint="eastAsia"/>
                <w:color w:val="000000"/>
                <w:sz w:val="20"/>
                <w:szCs w:val="20"/>
              </w:rPr>
              <w:t xml:space="preserve">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lastRenderedPageBreak/>
              <w:t>□</w:t>
            </w:r>
            <w:smartTag w:uri="urn:schemas-microsoft-com:office:smarttags" w:element="chmetcnv">
              <w:smartTagPr>
                <w:attr w:name="UnitName" w:val="m"/>
                <w:attr w:name="SourceValue" w:val="3"/>
                <w:attr w:name="HasSpace" w:val="True"/>
                <w:attr w:name="Negative" w:val="False"/>
                <w:attr w:name="NumberType" w:val="1"/>
                <w:attr w:name="TCSC" w:val="0"/>
              </w:smartTagPr>
              <w:r w:rsidRPr="005A4E6E">
                <w:rPr>
                  <w:color w:val="000000"/>
                  <w:sz w:val="20"/>
                  <w:szCs w:val="20"/>
                  <w:vertAlign w:val="subscript"/>
                </w:rPr>
                <w:t>3</w:t>
              </w:r>
              <w:r w:rsidRPr="005A4E6E">
                <w:rPr>
                  <w:color w:val="000000"/>
                  <w:sz w:val="20"/>
                  <w:szCs w:val="20"/>
                </w:rPr>
                <w:t xml:space="preserve"> </w:t>
              </w:r>
              <w:r>
                <w:rPr>
                  <w:rFonts w:hint="eastAsia"/>
                  <w:kern w:val="0"/>
                  <w:sz w:val="20"/>
                  <w:szCs w:val="20"/>
                </w:rPr>
                <w:t>M</w:t>
              </w:r>
            </w:smartTag>
            <w:r>
              <w:rPr>
                <w:rFonts w:hint="eastAsia"/>
                <w:kern w:val="0"/>
                <w:sz w:val="20"/>
                <w:szCs w:val="20"/>
              </w:rPr>
              <w:t>-</w:t>
            </w:r>
            <w:r>
              <w:rPr>
                <w:rFonts w:hAnsi="SimSun" w:hint="eastAsia"/>
                <w:b/>
                <w:color w:val="000000"/>
                <w:sz w:val="24"/>
              </w:rPr>
              <w:t xml:space="preserve"> </w:t>
            </w:r>
            <w:r w:rsidRPr="006E320E">
              <w:rPr>
                <w:rFonts w:hint="eastAsia"/>
                <w:kern w:val="0"/>
                <w:sz w:val="20"/>
                <w:szCs w:val="20"/>
              </w:rPr>
              <w:t>Monitor</w:t>
            </w:r>
            <w:r w:rsidRPr="0055123A">
              <w:rPr>
                <w:kern w:val="0"/>
                <w:sz w:val="20"/>
                <w:szCs w:val="20"/>
              </w:rPr>
              <w:t xml:space="preserve"> Failure</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4</w:t>
            </w:r>
            <w:r w:rsidRPr="005A4E6E">
              <w:rPr>
                <w:color w:val="000000"/>
                <w:sz w:val="20"/>
                <w:szCs w:val="20"/>
              </w:rPr>
              <w:t xml:space="preserve"> </w:t>
            </w:r>
            <w:r>
              <w:rPr>
                <w:rFonts w:cs="SimSun" w:hint="eastAsia"/>
                <w:color w:val="000000"/>
                <w:sz w:val="20"/>
                <w:szCs w:val="20"/>
              </w:rPr>
              <w:t>No  power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 xml:space="preserve">5 </w:t>
            </w:r>
            <w:r>
              <w:rPr>
                <w:rFonts w:cs="SimSun" w:hint="eastAsia"/>
                <w:color w:val="000000"/>
                <w:sz w:val="20"/>
                <w:szCs w:val="20"/>
              </w:rPr>
              <w:t>Others</w:t>
            </w:r>
            <w:r w:rsidRPr="005A4E6E">
              <w:rPr>
                <w:rFonts w:cs="SimSun" w:hint="eastAsia"/>
                <w:color w:val="000000"/>
                <w:sz w:val="20"/>
                <w:szCs w:val="20"/>
              </w:rPr>
              <w:t>（</w:t>
            </w:r>
            <w:r>
              <w:rPr>
                <w:rFonts w:cs="SimSun" w:hint="eastAsia"/>
                <w:color w:val="000000"/>
                <w:sz w:val="20"/>
                <w:szCs w:val="20"/>
              </w:rPr>
              <w:t>note</w:t>
            </w:r>
            <w:r w:rsidRPr="005A4E6E">
              <w:rPr>
                <w:rFonts w:cs="SimSun" w:hint="eastAsia"/>
                <w:color w:val="000000"/>
                <w:sz w:val="20"/>
                <w:szCs w:val="20"/>
              </w:rPr>
              <w:t>）</w:t>
            </w:r>
          </w:p>
        </w:tc>
        <w:tc>
          <w:tcPr>
            <w:tcW w:w="638"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lastRenderedPageBreak/>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2321" w:type="pct"/>
            <w:vAlign w:val="center"/>
          </w:tcPr>
          <w:p w:rsidR="00701671" w:rsidRPr="005B4A6A" w:rsidRDefault="00701671" w:rsidP="000318CE">
            <w:pPr>
              <w:spacing w:line="276"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sidRPr="005A4E6E">
              <w:rPr>
                <w:color w:val="000000"/>
                <w:sz w:val="20"/>
                <w:szCs w:val="20"/>
              </w:rPr>
              <w:t xml:space="preserve"> </w:t>
            </w:r>
            <w:r>
              <w:rPr>
                <w:rFonts w:hint="eastAsia"/>
                <w:color w:val="000000"/>
                <w:sz w:val="20"/>
                <w:szCs w:val="20"/>
              </w:rPr>
              <w:t>Change</w:t>
            </w:r>
            <w:r>
              <w:rPr>
                <w:rFonts w:hint="eastAsia"/>
                <w:kern w:val="0"/>
                <w:sz w:val="20"/>
                <w:szCs w:val="20"/>
              </w:rPr>
              <w:t xml:space="preserve"> the M-</w:t>
            </w:r>
            <w:r>
              <w:rPr>
                <w:rFonts w:hAnsi="SimSun" w:hint="eastAsia"/>
                <w:b/>
                <w:color w:val="000000"/>
                <w:sz w:val="24"/>
              </w:rPr>
              <w:t xml:space="preserve"> </w:t>
            </w:r>
            <w:r w:rsidRPr="006E320E">
              <w:rPr>
                <w:rFonts w:hint="eastAsia"/>
                <w:kern w:val="0"/>
                <w:sz w:val="20"/>
                <w:szCs w:val="20"/>
              </w:rPr>
              <w:t>Monitor</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lastRenderedPageBreak/>
              <w:t>（</w:t>
            </w:r>
            <w:r>
              <w:rPr>
                <w:rFonts w:cs="SimSun" w:hint="eastAsia"/>
                <w:color w:val="000000"/>
                <w:sz w:val="20"/>
                <w:szCs w:val="20"/>
              </w:rPr>
              <w:t xml:space="preserve">the number of new </w:t>
            </w:r>
            <w:r>
              <w:rPr>
                <w:rFonts w:hint="eastAsia"/>
                <w:kern w:val="0"/>
                <w:sz w:val="20"/>
                <w:szCs w:val="20"/>
              </w:rPr>
              <w:t>M-</w:t>
            </w:r>
            <w:r>
              <w:rPr>
                <w:rFonts w:hAnsi="SimSun" w:hint="eastAsia"/>
                <w:b/>
                <w:color w:val="000000"/>
                <w:sz w:val="24"/>
              </w:rPr>
              <w:t xml:space="preserve"> </w:t>
            </w:r>
            <w:r w:rsidRPr="006E320E">
              <w:rPr>
                <w:rFonts w:hint="eastAsia"/>
                <w:kern w:val="0"/>
                <w:sz w:val="20"/>
                <w:szCs w:val="20"/>
              </w:rPr>
              <w:t>Monitor</w:t>
            </w:r>
            <w:r w:rsidRPr="005A4E6E">
              <w:rPr>
                <w:rFonts w:cs="SimSun" w:hint="eastAsia"/>
                <w:color w:val="000000"/>
                <w:sz w:val="20"/>
                <w:szCs w:val="20"/>
              </w:rPr>
              <w:t>：</w:t>
            </w:r>
            <w:r w:rsidRPr="005A4E6E">
              <w:rPr>
                <w:color w:val="000000"/>
                <w:sz w:val="20"/>
                <w:szCs w:val="20"/>
              </w:rPr>
              <w:t xml:space="preserve">         </w:t>
            </w:r>
            <w:r w:rsidRPr="005A4E6E">
              <w:rPr>
                <w:rFonts w:cs="SimSun" w:hint="eastAsia"/>
                <w:color w:val="000000"/>
                <w:sz w:val="20"/>
                <w:szCs w:val="20"/>
              </w:rPr>
              <w: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change the power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hint="eastAsia"/>
              </w:rPr>
              <w:t>please Clarify</w:t>
            </w:r>
            <w:r w:rsidRPr="005A4E6E">
              <w:rPr>
                <w:rFonts w:cs="SimSun" w:hint="eastAsia"/>
                <w:color w:val="000000"/>
                <w:sz w:val="20"/>
                <w:szCs w:val="20"/>
              </w:rPr>
              <w:t>）</w:t>
            </w:r>
          </w:p>
        </w:tc>
      </w:tr>
      <w:tr w:rsidR="00701671" w:rsidRPr="005A4E6E" w:rsidTr="000318CE">
        <w:tc>
          <w:tcPr>
            <w:tcW w:w="402" w:type="pct"/>
            <w:vAlign w:val="center"/>
          </w:tcPr>
          <w:p w:rsidR="00701671" w:rsidRPr="005A4E6E" w:rsidRDefault="00701671" w:rsidP="000318CE">
            <w:pPr>
              <w:spacing w:line="276" w:lineRule="auto"/>
              <w:jc w:val="center"/>
              <w:rPr>
                <w:color w:val="000000"/>
                <w:sz w:val="20"/>
                <w:szCs w:val="20"/>
              </w:rPr>
            </w:pPr>
            <w:r w:rsidRPr="005A4E6E">
              <w:rPr>
                <w:color w:val="000000"/>
                <w:sz w:val="20"/>
                <w:szCs w:val="20"/>
              </w:rPr>
              <w:lastRenderedPageBreak/>
              <w:t>2</w:t>
            </w:r>
          </w:p>
        </w:tc>
        <w:tc>
          <w:tcPr>
            <w:tcW w:w="613" w:type="pct"/>
            <w:vAlign w:val="center"/>
          </w:tcPr>
          <w:p w:rsidR="00701671" w:rsidRPr="005A4E6E" w:rsidRDefault="00701671" w:rsidP="000318CE">
            <w:pPr>
              <w:spacing w:line="276" w:lineRule="auto"/>
              <w:rPr>
                <w:color w:val="000000"/>
                <w:kern w:val="0"/>
                <w:sz w:val="20"/>
                <w:szCs w:val="20"/>
              </w:rPr>
            </w:pPr>
          </w:p>
        </w:tc>
        <w:tc>
          <w:tcPr>
            <w:tcW w:w="1026" w:type="pct"/>
            <w:vAlign w:val="center"/>
          </w:tcPr>
          <w:p w:rsidR="00701671" w:rsidRDefault="00701671" w:rsidP="000318CE">
            <w:pPr>
              <w:spacing w:line="276" w:lineRule="auto"/>
              <w:rPr>
                <w:rStyle w:val="hps"/>
                <w:rFonts w:ascii="Arial" w:hAnsi="Arial" w:cs="Arial"/>
                <w:color w:val="00000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6E320E">
              <w:rPr>
                <w:rFonts w:cs="SimSun"/>
                <w:kern w:val="0"/>
                <w:sz w:val="20"/>
                <w:szCs w:val="20"/>
              </w:rPr>
              <w:t>Set incorrectly</w:t>
            </w:r>
            <w:r w:rsidRPr="006E320E">
              <w:rPr>
                <w:rFonts w:cs="SimSun" w:hint="eastAsia"/>
                <w:kern w:val="0"/>
                <w:sz w:val="20"/>
                <w:szCs w:val="20"/>
              </w:rPr>
              <w:t xml:space="preserve"> by doctor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 xml:space="preserve">2 </w:t>
            </w:r>
            <w:r>
              <w:rPr>
                <w:rFonts w:cs="SimSun" w:hint="eastAsia"/>
                <w:color w:val="000000"/>
                <w:sz w:val="20"/>
                <w:szCs w:val="20"/>
              </w:rPr>
              <w:t xml:space="preserve">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smartTag w:uri="urn:schemas-microsoft-com:office:smarttags" w:element="chmetcnv">
              <w:smartTagPr>
                <w:attr w:name="UnitName" w:val="m"/>
                <w:attr w:name="SourceValue" w:val="3"/>
                <w:attr w:name="HasSpace" w:val="True"/>
                <w:attr w:name="Negative" w:val="False"/>
                <w:attr w:name="NumberType" w:val="1"/>
                <w:attr w:name="TCSC" w:val="0"/>
              </w:smartTagPr>
              <w:r w:rsidRPr="005A4E6E">
                <w:rPr>
                  <w:color w:val="000000"/>
                  <w:sz w:val="20"/>
                  <w:szCs w:val="20"/>
                  <w:vertAlign w:val="subscript"/>
                </w:rPr>
                <w:t>3</w:t>
              </w:r>
              <w:r w:rsidRPr="005A4E6E">
                <w:rPr>
                  <w:color w:val="000000"/>
                  <w:sz w:val="20"/>
                  <w:szCs w:val="20"/>
                </w:rPr>
                <w:t xml:space="preserve"> </w:t>
              </w:r>
              <w:r>
                <w:rPr>
                  <w:rFonts w:hint="eastAsia"/>
                  <w:kern w:val="0"/>
                  <w:sz w:val="20"/>
                  <w:szCs w:val="20"/>
                </w:rPr>
                <w:t>M</w:t>
              </w:r>
            </w:smartTag>
            <w:r>
              <w:rPr>
                <w:rFonts w:hint="eastAsia"/>
                <w:kern w:val="0"/>
                <w:sz w:val="20"/>
                <w:szCs w:val="20"/>
              </w:rPr>
              <w:t>-</w:t>
            </w:r>
            <w:r>
              <w:rPr>
                <w:rFonts w:hAnsi="SimSun" w:hint="eastAsia"/>
                <w:b/>
                <w:color w:val="000000"/>
                <w:sz w:val="24"/>
              </w:rPr>
              <w:t xml:space="preserve"> </w:t>
            </w:r>
            <w:r w:rsidRPr="006E320E">
              <w:rPr>
                <w:rFonts w:hint="eastAsia"/>
                <w:kern w:val="0"/>
                <w:sz w:val="20"/>
                <w:szCs w:val="20"/>
              </w:rPr>
              <w:t>Monitor</w:t>
            </w:r>
            <w:r w:rsidRPr="0055123A">
              <w:rPr>
                <w:kern w:val="0"/>
                <w:sz w:val="20"/>
                <w:szCs w:val="20"/>
              </w:rPr>
              <w:t xml:space="preserve"> Failure</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4</w:t>
            </w:r>
            <w:r w:rsidRPr="005A4E6E">
              <w:rPr>
                <w:color w:val="000000"/>
                <w:sz w:val="20"/>
                <w:szCs w:val="20"/>
              </w:rPr>
              <w:t xml:space="preserve"> </w:t>
            </w:r>
            <w:r>
              <w:rPr>
                <w:rFonts w:cs="SimSun" w:hint="eastAsia"/>
                <w:color w:val="000000"/>
                <w:sz w:val="20"/>
                <w:szCs w:val="20"/>
              </w:rPr>
              <w:t>No  power</w:t>
            </w:r>
          </w:p>
          <w:p w:rsidR="00701671" w:rsidRPr="005A4E6E" w:rsidRDefault="00701671" w:rsidP="000318CE">
            <w:pPr>
              <w:spacing w:line="276" w:lineRule="auto"/>
              <w:rPr>
                <w:color w:val="000000"/>
                <w:sz w:val="20"/>
                <w:szCs w:val="20"/>
                <w:vertAlign w:val="subscript"/>
              </w:rPr>
            </w:pPr>
            <w:r w:rsidRPr="005A4E6E">
              <w:rPr>
                <w:rFonts w:cs="SimSun" w:hint="eastAsia"/>
                <w:color w:val="000000"/>
                <w:sz w:val="20"/>
                <w:szCs w:val="20"/>
              </w:rPr>
              <w:t>□</w:t>
            </w:r>
            <w:r w:rsidRPr="005A4E6E">
              <w:rPr>
                <w:color w:val="000000"/>
                <w:sz w:val="20"/>
                <w:szCs w:val="20"/>
                <w:vertAlign w:val="subscript"/>
              </w:rPr>
              <w:t xml:space="preserve">5 </w:t>
            </w:r>
            <w:r>
              <w:rPr>
                <w:rFonts w:cs="SimSun" w:hint="eastAsia"/>
                <w:color w:val="000000"/>
                <w:sz w:val="20"/>
                <w:szCs w:val="20"/>
              </w:rPr>
              <w:t>Others</w:t>
            </w:r>
            <w:r w:rsidRPr="005A4E6E">
              <w:rPr>
                <w:rFonts w:cs="SimSun" w:hint="eastAsia"/>
                <w:color w:val="000000"/>
                <w:sz w:val="20"/>
                <w:szCs w:val="20"/>
              </w:rPr>
              <w:t>（</w:t>
            </w:r>
            <w:r>
              <w:rPr>
                <w:rFonts w:cs="SimSun" w:hint="eastAsia"/>
                <w:color w:val="000000"/>
                <w:sz w:val="20"/>
                <w:szCs w:val="20"/>
              </w:rPr>
              <w:t>please clarify</w:t>
            </w:r>
            <w:r w:rsidRPr="005A4E6E">
              <w:rPr>
                <w:rFonts w:cs="SimSun" w:hint="eastAsia"/>
                <w:color w:val="000000"/>
                <w:sz w:val="20"/>
                <w:szCs w:val="20"/>
              </w:rPr>
              <w:t>）</w:t>
            </w:r>
          </w:p>
        </w:tc>
        <w:tc>
          <w:tcPr>
            <w:tcW w:w="638"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2321" w:type="pct"/>
            <w:vAlign w:val="center"/>
          </w:tcPr>
          <w:p w:rsidR="00701671" w:rsidRPr="005B4A6A" w:rsidRDefault="00701671" w:rsidP="000318CE">
            <w:pPr>
              <w:spacing w:line="276"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sidRPr="005A4E6E">
              <w:rPr>
                <w:color w:val="000000"/>
                <w:sz w:val="20"/>
                <w:szCs w:val="20"/>
              </w:rPr>
              <w:t xml:space="preserve"> </w:t>
            </w:r>
            <w:r>
              <w:rPr>
                <w:rFonts w:hint="eastAsia"/>
                <w:color w:val="000000"/>
                <w:sz w:val="20"/>
                <w:szCs w:val="20"/>
              </w:rPr>
              <w:t>Change</w:t>
            </w:r>
            <w:r>
              <w:rPr>
                <w:rFonts w:hint="eastAsia"/>
                <w:kern w:val="0"/>
                <w:sz w:val="20"/>
                <w:szCs w:val="20"/>
              </w:rPr>
              <w:t xml:space="preserve"> the M-</w:t>
            </w:r>
            <w:r>
              <w:rPr>
                <w:rFonts w:hAnsi="SimSun" w:hint="eastAsia"/>
                <w:b/>
                <w:color w:val="000000"/>
                <w:sz w:val="24"/>
              </w:rPr>
              <w:t xml:space="preserve"> </w:t>
            </w:r>
            <w:r w:rsidRPr="006E320E">
              <w:rPr>
                <w:rFonts w:hint="eastAsia"/>
                <w:kern w:val="0"/>
                <w:sz w:val="20"/>
                <w:szCs w:val="20"/>
              </w:rPr>
              <w:t>Monitor</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Pr>
                <w:rFonts w:cs="SimSun" w:hint="eastAsia"/>
                <w:color w:val="000000"/>
                <w:sz w:val="20"/>
                <w:szCs w:val="20"/>
              </w:rPr>
              <w:t xml:space="preserve">the number of new </w:t>
            </w:r>
            <w:r>
              <w:rPr>
                <w:rFonts w:hint="eastAsia"/>
                <w:kern w:val="0"/>
                <w:sz w:val="20"/>
                <w:szCs w:val="20"/>
              </w:rPr>
              <w:t>M-</w:t>
            </w:r>
            <w:r>
              <w:rPr>
                <w:rFonts w:hAnsi="SimSun" w:hint="eastAsia"/>
                <w:b/>
                <w:color w:val="000000"/>
                <w:sz w:val="24"/>
              </w:rPr>
              <w:t xml:space="preserve"> </w:t>
            </w:r>
            <w:r w:rsidRPr="006E320E">
              <w:rPr>
                <w:rFonts w:hint="eastAsia"/>
                <w:kern w:val="0"/>
                <w:sz w:val="20"/>
                <w:szCs w:val="20"/>
              </w:rPr>
              <w:t>Monitor</w:t>
            </w:r>
            <w:r w:rsidRPr="005A4E6E">
              <w:rPr>
                <w:rFonts w:cs="SimSun" w:hint="eastAsia"/>
                <w:color w:val="000000"/>
                <w:sz w:val="20"/>
                <w:szCs w:val="20"/>
              </w:rPr>
              <w:t>：</w:t>
            </w:r>
            <w:r w:rsidRPr="005A4E6E">
              <w:rPr>
                <w:color w:val="000000"/>
                <w:sz w:val="20"/>
                <w:szCs w:val="20"/>
              </w:rPr>
              <w:t xml:space="preserve">         </w:t>
            </w:r>
            <w:r w:rsidRPr="005A4E6E">
              <w:rPr>
                <w:rFonts w:cs="SimSun" w:hint="eastAsia"/>
                <w:color w:val="000000"/>
                <w:sz w:val="20"/>
                <w:szCs w:val="20"/>
              </w:rPr>
              <w: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change the power</w:t>
            </w:r>
          </w:p>
          <w:p w:rsidR="00701671" w:rsidRPr="005A4E6E" w:rsidRDefault="00701671" w:rsidP="000318CE">
            <w:pPr>
              <w:spacing w:line="276" w:lineRule="auto"/>
              <w:rPr>
                <w:color w:val="000000"/>
                <w:sz w:val="20"/>
                <w:szCs w:val="20"/>
                <w:vertAlign w:val="subscript"/>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hint="eastAsia"/>
              </w:rPr>
              <w:t>please Clarify</w:t>
            </w:r>
            <w:r w:rsidRPr="005A4E6E">
              <w:rPr>
                <w:rFonts w:cs="SimSun" w:hint="eastAsia"/>
                <w:color w:val="000000"/>
                <w:sz w:val="20"/>
                <w:szCs w:val="20"/>
              </w:rPr>
              <w:t>）</w:t>
            </w:r>
          </w:p>
        </w:tc>
      </w:tr>
      <w:tr w:rsidR="00701671" w:rsidRPr="005A4E6E" w:rsidTr="000318CE">
        <w:tc>
          <w:tcPr>
            <w:tcW w:w="402" w:type="pct"/>
            <w:vAlign w:val="center"/>
          </w:tcPr>
          <w:p w:rsidR="00701671" w:rsidRPr="005A4E6E" w:rsidRDefault="00701671" w:rsidP="000318CE">
            <w:pPr>
              <w:spacing w:line="276" w:lineRule="auto"/>
              <w:jc w:val="center"/>
              <w:rPr>
                <w:color w:val="000000"/>
                <w:sz w:val="20"/>
                <w:szCs w:val="20"/>
              </w:rPr>
            </w:pPr>
            <w:r w:rsidRPr="005A4E6E">
              <w:rPr>
                <w:color w:val="000000"/>
                <w:sz w:val="20"/>
                <w:szCs w:val="20"/>
              </w:rPr>
              <w:t>3</w:t>
            </w:r>
          </w:p>
        </w:tc>
        <w:tc>
          <w:tcPr>
            <w:tcW w:w="613" w:type="pct"/>
            <w:vAlign w:val="center"/>
          </w:tcPr>
          <w:p w:rsidR="00701671" w:rsidRPr="005A4E6E" w:rsidRDefault="00701671" w:rsidP="000318CE">
            <w:pPr>
              <w:spacing w:line="276" w:lineRule="auto"/>
              <w:rPr>
                <w:color w:val="000000"/>
                <w:kern w:val="0"/>
                <w:sz w:val="20"/>
                <w:szCs w:val="20"/>
              </w:rPr>
            </w:pPr>
          </w:p>
        </w:tc>
        <w:tc>
          <w:tcPr>
            <w:tcW w:w="1026" w:type="pct"/>
            <w:vAlign w:val="center"/>
          </w:tcPr>
          <w:p w:rsidR="00701671" w:rsidRDefault="00701671" w:rsidP="000318CE">
            <w:pPr>
              <w:spacing w:line="276" w:lineRule="auto"/>
              <w:rPr>
                <w:rStyle w:val="hps"/>
                <w:rFonts w:ascii="Arial" w:hAnsi="Arial" w:cs="Arial"/>
                <w:color w:val="00000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6E320E">
              <w:rPr>
                <w:rFonts w:cs="SimSun"/>
                <w:kern w:val="0"/>
                <w:sz w:val="20"/>
                <w:szCs w:val="20"/>
              </w:rPr>
              <w:t>Set incorrectly</w:t>
            </w:r>
            <w:r w:rsidRPr="006E320E">
              <w:rPr>
                <w:rFonts w:cs="SimSun" w:hint="eastAsia"/>
                <w:kern w:val="0"/>
                <w:sz w:val="20"/>
                <w:szCs w:val="20"/>
              </w:rPr>
              <w:t xml:space="preserve"> by doctor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 xml:space="preserve">2 </w:t>
            </w:r>
            <w:r>
              <w:rPr>
                <w:rFonts w:cs="SimSun" w:hint="eastAsia"/>
                <w:color w:val="000000"/>
                <w:sz w:val="20"/>
                <w:szCs w:val="20"/>
              </w:rPr>
              <w:t xml:space="preserve">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smartTag w:uri="urn:schemas-microsoft-com:office:smarttags" w:element="chmetcnv">
              <w:smartTagPr>
                <w:attr w:name="UnitName" w:val="m"/>
                <w:attr w:name="SourceValue" w:val="3"/>
                <w:attr w:name="HasSpace" w:val="True"/>
                <w:attr w:name="Negative" w:val="False"/>
                <w:attr w:name="NumberType" w:val="1"/>
                <w:attr w:name="TCSC" w:val="0"/>
              </w:smartTagPr>
              <w:r w:rsidRPr="005A4E6E">
                <w:rPr>
                  <w:color w:val="000000"/>
                  <w:sz w:val="20"/>
                  <w:szCs w:val="20"/>
                  <w:vertAlign w:val="subscript"/>
                </w:rPr>
                <w:t>3</w:t>
              </w:r>
              <w:r w:rsidRPr="005A4E6E">
                <w:rPr>
                  <w:color w:val="000000"/>
                  <w:sz w:val="20"/>
                  <w:szCs w:val="20"/>
                </w:rPr>
                <w:t xml:space="preserve"> </w:t>
              </w:r>
              <w:r>
                <w:rPr>
                  <w:rFonts w:hint="eastAsia"/>
                  <w:kern w:val="0"/>
                  <w:sz w:val="20"/>
                  <w:szCs w:val="20"/>
                </w:rPr>
                <w:t>M</w:t>
              </w:r>
            </w:smartTag>
            <w:r>
              <w:rPr>
                <w:rFonts w:hint="eastAsia"/>
                <w:kern w:val="0"/>
                <w:sz w:val="20"/>
                <w:szCs w:val="20"/>
              </w:rPr>
              <w:t>-</w:t>
            </w:r>
            <w:r>
              <w:rPr>
                <w:rFonts w:hAnsi="SimSun" w:hint="eastAsia"/>
                <w:b/>
                <w:color w:val="000000"/>
                <w:sz w:val="24"/>
              </w:rPr>
              <w:t xml:space="preserve"> </w:t>
            </w:r>
            <w:r w:rsidRPr="006E320E">
              <w:rPr>
                <w:rFonts w:hint="eastAsia"/>
                <w:kern w:val="0"/>
                <w:sz w:val="20"/>
                <w:szCs w:val="20"/>
              </w:rPr>
              <w:t>Monitor</w:t>
            </w:r>
            <w:r w:rsidRPr="0055123A">
              <w:rPr>
                <w:kern w:val="0"/>
                <w:sz w:val="20"/>
                <w:szCs w:val="20"/>
              </w:rPr>
              <w:t xml:space="preserve"> Failure</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4</w:t>
            </w:r>
            <w:r w:rsidRPr="005A4E6E">
              <w:rPr>
                <w:color w:val="000000"/>
                <w:sz w:val="20"/>
                <w:szCs w:val="20"/>
              </w:rPr>
              <w:t xml:space="preserve"> </w:t>
            </w:r>
            <w:r>
              <w:rPr>
                <w:rFonts w:cs="SimSun" w:hint="eastAsia"/>
                <w:color w:val="000000"/>
                <w:sz w:val="20"/>
                <w:szCs w:val="20"/>
              </w:rPr>
              <w:t>No  power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 xml:space="preserve">5 </w:t>
            </w:r>
            <w:r>
              <w:rPr>
                <w:rFonts w:cs="SimSun" w:hint="eastAsia"/>
                <w:color w:val="000000"/>
                <w:sz w:val="20"/>
                <w:szCs w:val="20"/>
              </w:rPr>
              <w:t>Others</w:t>
            </w:r>
            <w:r w:rsidRPr="005A4E6E">
              <w:rPr>
                <w:rFonts w:cs="SimSun" w:hint="eastAsia"/>
                <w:color w:val="000000"/>
                <w:sz w:val="20"/>
                <w:szCs w:val="20"/>
              </w:rPr>
              <w:t>（</w:t>
            </w:r>
            <w:r>
              <w:rPr>
                <w:rFonts w:cs="SimSun" w:hint="eastAsia"/>
                <w:color w:val="000000"/>
                <w:sz w:val="20"/>
                <w:szCs w:val="20"/>
              </w:rPr>
              <w:t>please clarify</w:t>
            </w:r>
            <w:r w:rsidRPr="005A4E6E">
              <w:rPr>
                <w:rFonts w:cs="SimSun" w:hint="eastAsia"/>
                <w:color w:val="000000"/>
                <w:sz w:val="20"/>
                <w:szCs w:val="20"/>
              </w:rPr>
              <w:t>）</w:t>
            </w:r>
          </w:p>
        </w:tc>
        <w:tc>
          <w:tcPr>
            <w:tcW w:w="638"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2321" w:type="pct"/>
            <w:vAlign w:val="center"/>
          </w:tcPr>
          <w:p w:rsidR="00701671" w:rsidRPr="005B4A6A" w:rsidRDefault="00701671" w:rsidP="000318CE">
            <w:pPr>
              <w:spacing w:line="276"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sidRPr="005A4E6E">
              <w:rPr>
                <w:color w:val="000000"/>
                <w:sz w:val="20"/>
                <w:szCs w:val="20"/>
              </w:rPr>
              <w:t xml:space="preserve"> </w:t>
            </w:r>
            <w:r>
              <w:rPr>
                <w:rFonts w:hint="eastAsia"/>
                <w:color w:val="000000"/>
                <w:sz w:val="20"/>
                <w:szCs w:val="20"/>
              </w:rPr>
              <w:t>Change</w:t>
            </w:r>
            <w:r>
              <w:rPr>
                <w:rFonts w:hint="eastAsia"/>
                <w:kern w:val="0"/>
                <w:sz w:val="20"/>
                <w:szCs w:val="20"/>
              </w:rPr>
              <w:t xml:space="preserve"> the M-</w:t>
            </w:r>
            <w:r>
              <w:rPr>
                <w:rFonts w:hAnsi="SimSun" w:hint="eastAsia"/>
                <w:b/>
                <w:color w:val="000000"/>
                <w:sz w:val="24"/>
              </w:rPr>
              <w:t xml:space="preserve"> </w:t>
            </w:r>
            <w:r w:rsidRPr="006E320E">
              <w:rPr>
                <w:rFonts w:hint="eastAsia"/>
                <w:kern w:val="0"/>
                <w:sz w:val="20"/>
                <w:szCs w:val="20"/>
              </w:rPr>
              <w:t>Monitor</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Pr>
                <w:rFonts w:cs="SimSun" w:hint="eastAsia"/>
                <w:color w:val="000000"/>
                <w:sz w:val="20"/>
                <w:szCs w:val="20"/>
              </w:rPr>
              <w:t xml:space="preserve">the number of new </w:t>
            </w:r>
            <w:r>
              <w:rPr>
                <w:rFonts w:hint="eastAsia"/>
                <w:kern w:val="0"/>
                <w:sz w:val="20"/>
                <w:szCs w:val="20"/>
              </w:rPr>
              <w:t>M-</w:t>
            </w:r>
            <w:r>
              <w:rPr>
                <w:rFonts w:hAnsi="SimSun" w:hint="eastAsia"/>
                <w:b/>
                <w:color w:val="000000"/>
                <w:sz w:val="24"/>
              </w:rPr>
              <w:t xml:space="preserve"> </w:t>
            </w:r>
            <w:r w:rsidRPr="006E320E">
              <w:rPr>
                <w:rFonts w:hint="eastAsia"/>
                <w:kern w:val="0"/>
                <w:sz w:val="20"/>
                <w:szCs w:val="20"/>
              </w:rPr>
              <w:t>Monitor</w:t>
            </w:r>
            <w:r w:rsidRPr="005A4E6E">
              <w:rPr>
                <w:rFonts w:cs="SimSun" w:hint="eastAsia"/>
                <w:color w:val="000000"/>
                <w:sz w:val="20"/>
                <w:szCs w:val="20"/>
              </w:rPr>
              <w:t>：</w:t>
            </w:r>
            <w:r w:rsidRPr="005A4E6E">
              <w:rPr>
                <w:color w:val="000000"/>
                <w:sz w:val="20"/>
                <w:szCs w:val="20"/>
              </w:rPr>
              <w:t xml:space="preserve">         </w:t>
            </w:r>
            <w:r w:rsidRPr="005A4E6E">
              <w:rPr>
                <w:rFonts w:cs="SimSun" w:hint="eastAsia"/>
                <w:color w:val="000000"/>
                <w:sz w:val="20"/>
                <w:szCs w:val="20"/>
              </w:rPr>
              <w: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change the power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hint="eastAsia"/>
              </w:rPr>
              <w:t>please Clarify</w:t>
            </w:r>
            <w:r w:rsidRPr="005A4E6E">
              <w:rPr>
                <w:rFonts w:cs="SimSun" w:hint="eastAsia"/>
                <w:color w:val="000000"/>
                <w:sz w:val="20"/>
                <w:szCs w:val="20"/>
              </w:rPr>
              <w:t>）</w:t>
            </w:r>
          </w:p>
        </w:tc>
      </w:tr>
      <w:tr w:rsidR="00701671" w:rsidRPr="005A4E6E" w:rsidTr="000318CE">
        <w:tc>
          <w:tcPr>
            <w:tcW w:w="402" w:type="pct"/>
            <w:vAlign w:val="center"/>
          </w:tcPr>
          <w:p w:rsidR="00701671" w:rsidRPr="005A4E6E" w:rsidRDefault="00701671" w:rsidP="000318CE">
            <w:pPr>
              <w:spacing w:line="276" w:lineRule="auto"/>
              <w:jc w:val="center"/>
              <w:rPr>
                <w:color w:val="000000"/>
                <w:sz w:val="20"/>
                <w:szCs w:val="20"/>
              </w:rPr>
            </w:pPr>
            <w:r w:rsidRPr="005A4E6E">
              <w:rPr>
                <w:color w:val="000000"/>
                <w:sz w:val="20"/>
                <w:szCs w:val="20"/>
              </w:rPr>
              <w:t>4</w:t>
            </w:r>
          </w:p>
        </w:tc>
        <w:tc>
          <w:tcPr>
            <w:tcW w:w="613" w:type="pct"/>
            <w:vAlign w:val="center"/>
          </w:tcPr>
          <w:p w:rsidR="00701671" w:rsidRPr="005A4E6E" w:rsidRDefault="00701671" w:rsidP="000318CE">
            <w:pPr>
              <w:spacing w:line="276" w:lineRule="auto"/>
              <w:rPr>
                <w:color w:val="000000"/>
                <w:kern w:val="0"/>
                <w:sz w:val="20"/>
                <w:szCs w:val="20"/>
              </w:rPr>
            </w:pPr>
          </w:p>
        </w:tc>
        <w:tc>
          <w:tcPr>
            <w:tcW w:w="1026" w:type="pct"/>
            <w:vAlign w:val="center"/>
          </w:tcPr>
          <w:p w:rsidR="00701671" w:rsidRDefault="00701671" w:rsidP="000318CE">
            <w:pPr>
              <w:spacing w:line="276" w:lineRule="auto"/>
              <w:rPr>
                <w:rStyle w:val="hps"/>
                <w:rFonts w:ascii="Arial" w:hAnsi="Arial" w:cs="Arial"/>
                <w:color w:val="00000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6E320E">
              <w:rPr>
                <w:rFonts w:cs="SimSun"/>
                <w:kern w:val="0"/>
                <w:sz w:val="20"/>
                <w:szCs w:val="20"/>
              </w:rPr>
              <w:t>Set incorrectly</w:t>
            </w:r>
            <w:r w:rsidRPr="006E320E">
              <w:rPr>
                <w:rFonts w:cs="SimSun" w:hint="eastAsia"/>
                <w:kern w:val="0"/>
                <w:sz w:val="20"/>
                <w:szCs w:val="20"/>
              </w:rPr>
              <w:t xml:space="preserve"> by doctor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 xml:space="preserve">2 </w:t>
            </w:r>
            <w:r>
              <w:rPr>
                <w:rFonts w:cs="SimSun" w:hint="eastAsia"/>
                <w:color w:val="000000"/>
                <w:sz w:val="20"/>
                <w:szCs w:val="20"/>
              </w:rPr>
              <w:t xml:space="preserve">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smartTag w:uri="urn:schemas-microsoft-com:office:smarttags" w:element="chmetcnv">
              <w:smartTagPr>
                <w:attr w:name="UnitName" w:val="m"/>
                <w:attr w:name="SourceValue" w:val="3"/>
                <w:attr w:name="HasSpace" w:val="True"/>
                <w:attr w:name="Negative" w:val="False"/>
                <w:attr w:name="NumberType" w:val="1"/>
                <w:attr w:name="TCSC" w:val="0"/>
              </w:smartTagPr>
              <w:r w:rsidRPr="005A4E6E">
                <w:rPr>
                  <w:color w:val="000000"/>
                  <w:sz w:val="20"/>
                  <w:szCs w:val="20"/>
                  <w:vertAlign w:val="subscript"/>
                </w:rPr>
                <w:t>3</w:t>
              </w:r>
              <w:r w:rsidRPr="005A4E6E">
                <w:rPr>
                  <w:color w:val="000000"/>
                  <w:sz w:val="20"/>
                  <w:szCs w:val="20"/>
                </w:rPr>
                <w:t xml:space="preserve"> </w:t>
              </w:r>
              <w:r>
                <w:rPr>
                  <w:rFonts w:hint="eastAsia"/>
                  <w:kern w:val="0"/>
                  <w:sz w:val="20"/>
                  <w:szCs w:val="20"/>
                </w:rPr>
                <w:t>M</w:t>
              </w:r>
            </w:smartTag>
            <w:r>
              <w:rPr>
                <w:rFonts w:hint="eastAsia"/>
                <w:kern w:val="0"/>
                <w:sz w:val="20"/>
                <w:szCs w:val="20"/>
              </w:rPr>
              <w:t>-</w:t>
            </w:r>
            <w:r>
              <w:rPr>
                <w:rFonts w:hAnsi="SimSun" w:hint="eastAsia"/>
                <w:b/>
                <w:color w:val="000000"/>
                <w:sz w:val="24"/>
              </w:rPr>
              <w:t xml:space="preserve"> </w:t>
            </w:r>
            <w:r w:rsidRPr="006E320E">
              <w:rPr>
                <w:rFonts w:hint="eastAsia"/>
                <w:kern w:val="0"/>
                <w:sz w:val="20"/>
                <w:szCs w:val="20"/>
              </w:rPr>
              <w:t>Monitor</w:t>
            </w:r>
            <w:r w:rsidRPr="0055123A">
              <w:rPr>
                <w:kern w:val="0"/>
                <w:sz w:val="20"/>
                <w:szCs w:val="20"/>
              </w:rPr>
              <w:t xml:space="preserve"> Failure</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4</w:t>
            </w:r>
            <w:r w:rsidRPr="005A4E6E">
              <w:rPr>
                <w:color w:val="000000"/>
                <w:sz w:val="20"/>
                <w:szCs w:val="20"/>
              </w:rPr>
              <w:t xml:space="preserve"> </w:t>
            </w:r>
            <w:r>
              <w:rPr>
                <w:rFonts w:cs="SimSun" w:hint="eastAsia"/>
                <w:color w:val="000000"/>
                <w:sz w:val="20"/>
                <w:szCs w:val="20"/>
              </w:rPr>
              <w:t>No  power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 xml:space="preserve">5 </w:t>
            </w:r>
            <w:r>
              <w:rPr>
                <w:rFonts w:cs="SimSun" w:hint="eastAsia"/>
                <w:color w:val="000000"/>
                <w:sz w:val="20"/>
                <w:szCs w:val="20"/>
              </w:rPr>
              <w:t>Others</w:t>
            </w:r>
            <w:r w:rsidRPr="005A4E6E">
              <w:rPr>
                <w:rFonts w:cs="SimSun" w:hint="eastAsia"/>
                <w:color w:val="000000"/>
                <w:sz w:val="20"/>
                <w:szCs w:val="20"/>
              </w:rPr>
              <w:t>（</w:t>
            </w:r>
            <w:r>
              <w:rPr>
                <w:rFonts w:cs="SimSun" w:hint="eastAsia"/>
                <w:color w:val="000000"/>
                <w:sz w:val="20"/>
                <w:szCs w:val="20"/>
              </w:rPr>
              <w:t>please clarify</w:t>
            </w:r>
            <w:r w:rsidRPr="005A4E6E">
              <w:rPr>
                <w:rFonts w:cs="SimSun" w:hint="eastAsia"/>
                <w:color w:val="000000"/>
                <w:sz w:val="20"/>
                <w:szCs w:val="20"/>
              </w:rPr>
              <w:t>）</w:t>
            </w:r>
          </w:p>
        </w:tc>
        <w:tc>
          <w:tcPr>
            <w:tcW w:w="638"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2321" w:type="pct"/>
            <w:vAlign w:val="center"/>
          </w:tcPr>
          <w:p w:rsidR="00701671" w:rsidRPr="005B4A6A" w:rsidRDefault="00701671" w:rsidP="000318CE">
            <w:pPr>
              <w:spacing w:line="276"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sidRPr="005A4E6E">
              <w:rPr>
                <w:color w:val="000000"/>
                <w:sz w:val="20"/>
                <w:szCs w:val="20"/>
              </w:rPr>
              <w:t xml:space="preserve"> </w:t>
            </w:r>
            <w:r>
              <w:rPr>
                <w:rFonts w:hint="eastAsia"/>
                <w:color w:val="000000"/>
                <w:sz w:val="20"/>
                <w:szCs w:val="20"/>
              </w:rPr>
              <w:t>Change</w:t>
            </w:r>
            <w:r>
              <w:rPr>
                <w:rFonts w:hint="eastAsia"/>
                <w:kern w:val="0"/>
                <w:sz w:val="20"/>
                <w:szCs w:val="20"/>
              </w:rPr>
              <w:t xml:space="preserve"> the M-</w:t>
            </w:r>
            <w:r>
              <w:rPr>
                <w:rFonts w:hAnsi="SimSun" w:hint="eastAsia"/>
                <w:b/>
                <w:color w:val="000000"/>
                <w:sz w:val="24"/>
              </w:rPr>
              <w:t xml:space="preserve"> </w:t>
            </w:r>
            <w:r w:rsidRPr="006E320E">
              <w:rPr>
                <w:rFonts w:hint="eastAsia"/>
                <w:kern w:val="0"/>
                <w:sz w:val="20"/>
                <w:szCs w:val="20"/>
              </w:rPr>
              <w:t>Monitor</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Pr>
                <w:rFonts w:cs="SimSun" w:hint="eastAsia"/>
                <w:color w:val="000000"/>
                <w:sz w:val="20"/>
                <w:szCs w:val="20"/>
              </w:rPr>
              <w:t xml:space="preserve">the number of new </w:t>
            </w:r>
            <w:r>
              <w:rPr>
                <w:rFonts w:hint="eastAsia"/>
                <w:kern w:val="0"/>
                <w:sz w:val="20"/>
                <w:szCs w:val="20"/>
              </w:rPr>
              <w:t>M-</w:t>
            </w:r>
            <w:r>
              <w:rPr>
                <w:rFonts w:hAnsi="SimSun" w:hint="eastAsia"/>
                <w:b/>
                <w:color w:val="000000"/>
                <w:sz w:val="24"/>
              </w:rPr>
              <w:t xml:space="preserve"> </w:t>
            </w:r>
            <w:r w:rsidRPr="006E320E">
              <w:rPr>
                <w:rFonts w:hint="eastAsia"/>
                <w:kern w:val="0"/>
                <w:sz w:val="20"/>
                <w:szCs w:val="20"/>
              </w:rPr>
              <w:t>Monitor</w:t>
            </w:r>
            <w:r w:rsidRPr="005A4E6E">
              <w:rPr>
                <w:rFonts w:cs="SimSun" w:hint="eastAsia"/>
                <w:color w:val="000000"/>
                <w:sz w:val="20"/>
                <w:szCs w:val="20"/>
              </w:rPr>
              <w:t>：</w:t>
            </w:r>
            <w:r w:rsidRPr="005A4E6E">
              <w:rPr>
                <w:color w:val="000000"/>
                <w:sz w:val="20"/>
                <w:szCs w:val="20"/>
              </w:rPr>
              <w:t xml:space="preserve">         </w:t>
            </w:r>
            <w:r w:rsidRPr="005A4E6E">
              <w:rPr>
                <w:rFonts w:cs="SimSun" w:hint="eastAsia"/>
                <w:color w:val="000000"/>
                <w:sz w:val="20"/>
                <w:szCs w:val="20"/>
              </w:rPr>
              <w: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change the power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hint="eastAsia"/>
              </w:rPr>
              <w:t>please Clarify</w:t>
            </w:r>
            <w:r w:rsidRPr="005A4E6E">
              <w:rPr>
                <w:rFonts w:cs="SimSun" w:hint="eastAsia"/>
                <w:color w:val="000000"/>
                <w:sz w:val="20"/>
                <w:szCs w:val="20"/>
              </w:rPr>
              <w:t>）</w:t>
            </w:r>
          </w:p>
        </w:tc>
      </w:tr>
      <w:tr w:rsidR="00701671" w:rsidRPr="005A4E6E" w:rsidTr="000318CE">
        <w:tc>
          <w:tcPr>
            <w:tcW w:w="402" w:type="pct"/>
            <w:vAlign w:val="center"/>
          </w:tcPr>
          <w:p w:rsidR="00701671" w:rsidRPr="005A4E6E" w:rsidRDefault="00701671" w:rsidP="000318CE">
            <w:pPr>
              <w:spacing w:line="276" w:lineRule="auto"/>
              <w:jc w:val="center"/>
              <w:rPr>
                <w:color w:val="000000"/>
                <w:sz w:val="20"/>
                <w:szCs w:val="20"/>
              </w:rPr>
            </w:pPr>
            <w:r w:rsidRPr="005A4E6E">
              <w:rPr>
                <w:color w:val="000000"/>
                <w:sz w:val="20"/>
                <w:szCs w:val="20"/>
              </w:rPr>
              <w:t>5</w:t>
            </w:r>
          </w:p>
        </w:tc>
        <w:tc>
          <w:tcPr>
            <w:tcW w:w="613" w:type="pct"/>
            <w:vAlign w:val="center"/>
          </w:tcPr>
          <w:p w:rsidR="00701671" w:rsidRPr="005A4E6E" w:rsidRDefault="00701671" w:rsidP="000318CE">
            <w:pPr>
              <w:spacing w:line="276" w:lineRule="auto"/>
              <w:rPr>
                <w:color w:val="000000"/>
                <w:kern w:val="0"/>
                <w:sz w:val="20"/>
                <w:szCs w:val="20"/>
              </w:rPr>
            </w:pPr>
          </w:p>
        </w:tc>
        <w:tc>
          <w:tcPr>
            <w:tcW w:w="1026" w:type="pct"/>
            <w:vAlign w:val="center"/>
          </w:tcPr>
          <w:p w:rsidR="00701671" w:rsidRDefault="00701671" w:rsidP="000318CE">
            <w:pPr>
              <w:spacing w:line="276" w:lineRule="auto"/>
              <w:rPr>
                <w:rStyle w:val="hps"/>
                <w:rFonts w:ascii="Arial" w:hAnsi="Arial" w:cs="Arial"/>
                <w:color w:val="00000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6E320E">
              <w:rPr>
                <w:rFonts w:cs="SimSun"/>
                <w:kern w:val="0"/>
                <w:sz w:val="20"/>
                <w:szCs w:val="20"/>
              </w:rPr>
              <w:t>Set incorrectly</w:t>
            </w:r>
            <w:r w:rsidRPr="006E320E">
              <w:rPr>
                <w:rFonts w:cs="SimSun" w:hint="eastAsia"/>
                <w:kern w:val="0"/>
                <w:sz w:val="20"/>
                <w:szCs w:val="20"/>
              </w:rPr>
              <w:t xml:space="preserve"> by doctor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 xml:space="preserve">2 </w:t>
            </w:r>
            <w:r>
              <w:rPr>
                <w:rFonts w:cs="SimSun" w:hint="eastAsia"/>
                <w:color w:val="000000"/>
                <w:sz w:val="20"/>
                <w:szCs w:val="20"/>
              </w:rPr>
              <w:t xml:space="preserve">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smartTag w:uri="urn:schemas-microsoft-com:office:smarttags" w:element="chmetcnv">
              <w:smartTagPr>
                <w:attr w:name="UnitName" w:val="m"/>
                <w:attr w:name="SourceValue" w:val="3"/>
                <w:attr w:name="HasSpace" w:val="True"/>
                <w:attr w:name="Negative" w:val="False"/>
                <w:attr w:name="NumberType" w:val="1"/>
                <w:attr w:name="TCSC" w:val="0"/>
              </w:smartTagPr>
              <w:r w:rsidRPr="005A4E6E">
                <w:rPr>
                  <w:color w:val="000000"/>
                  <w:sz w:val="20"/>
                  <w:szCs w:val="20"/>
                  <w:vertAlign w:val="subscript"/>
                </w:rPr>
                <w:t>3</w:t>
              </w:r>
              <w:r w:rsidRPr="005A4E6E">
                <w:rPr>
                  <w:color w:val="000000"/>
                  <w:sz w:val="20"/>
                  <w:szCs w:val="20"/>
                </w:rPr>
                <w:t xml:space="preserve"> </w:t>
              </w:r>
              <w:r>
                <w:rPr>
                  <w:rFonts w:hint="eastAsia"/>
                  <w:kern w:val="0"/>
                  <w:sz w:val="20"/>
                  <w:szCs w:val="20"/>
                </w:rPr>
                <w:t>M</w:t>
              </w:r>
            </w:smartTag>
            <w:r>
              <w:rPr>
                <w:rFonts w:hint="eastAsia"/>
                <w:kern w:val="0"/>
                <w:sz w:val="20"/>
                <w:szCs w:val="20"/>
              </w:rPr>
              <w:t>-</w:t>
            </w:r>
            <w:r>
              <w:rPr>
                <w:rFonts w:hAnsi="SimSun" w:hint="eastAsia"/>
                <w:b/>
                <w:color w:val="000000"/>
                <w:sz w:val="24"/>
              </w:rPr>
              <w:t xml:space="preserve"> </w:t>
            </w:r>
            <w:r w:rsidRPr="006E320E">
              <w:rPr>
                <w:rFonts w:hint="eastAsia"/>
                <w:kern w:val="0"/>
                <w:sz w:val="20"/>
                <w:szCs w:val="20"/>
              </w:rPr>
              <w:t>Monitor</w:t>
            </w:r>
            <w:r w:rsidRPr="0055123A">
              <w:rPr>
                <w:kern w:val="0"/>
                <w:sz w:val="20"/>
                <w:szCs w:val="20"/>
              </w:rPr>
              <w:t xml:space="preserve"> Failure</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4</w:t>
            </w:r>
            <w:r w:rsidRPr="005A4E6E">
              <w:rPr>
                <w:color w:val="000000"/>
                <w:sz w:val="20"/>
                <w:szCs w:val="20"/>
              </w:rPr>
              <w:t xml:space="preserve"> </w:t>
            </w:r>
            <w:r>
              <w:rPr>
                <w:rFonts w:cs="SimSun" w:hint="eastAsia"/>
                <w:color w:val="000000"/>
                <w:sz w:val="20"/>
                <w:szCs w:val="20"/>
              </w:rPr>
              <w:t>No  power</w:t>
            </w:r>
          </w:p>
          <w:p w:rsidR="00701671" w:rsidRPr="005A4E6E" w:rsidRDefault="00701671" w:rsidP="000318CE">
            <w:pPr>
              <w:spacing w:line="276" w:lineRule="auto"/>
              <w:rPr>
                <w:color w:val="000000"/>
                <w:sz w:val="20"/>
                <w:szCs w:val="20"/>
                <w:vertAlign w:val="subscript"/>
              </w:rPr>
            </w:pPr>
            <w:r w:rsidRPr="005A4E6E">
              <w:rPr>
                <w:rFonts w:cs="SimSun" w:hint="eastAsia"/>
                <w:color w:val="000000"/>
                <w:sz w:val="20"/>
                <w:szCs w:val="20"/>
              </w:rPr>
              <w:lastRenderedPageBreak/>
              <w:t>□</w:t>
            </w:r>
            <w:r w:rsidRPr="005A4E6E">
              <w:rPr>
                <w:color w:val="000000"/>
                <w:sz w:val="20"/>
                <w:szCs w:val="20"/>
                <w:vertAlign w:val="subscript"/>
              </w:rPr>
              <w:t xml:space="preserve">5 </w:t>
            </w:r>
            <w:r>
              <w:rPr>
                <w:rFonts w:cs="SimSun" w:hint="eastAsia"/>
                <w:color w:val="000000"/>
                <w:sz w:val="20"/>
                <w:szCs w:val="20"/>
              </w:rPr>
              <w:t>Others</w:t>
            </w:r>
            <w:r w:rsidRPr="005A4E6E">
              <w:rPr>
                <w:rFonts w:cs="SimSun" w:hint="eastAsia"/>
                <w:color w:val="000000"/>
                <w:sz w:val="20"/>
                <w:szCs w:val="20"/>
              </w:rPr>
              <w:t>（</w:t>
            </w:r>
            <w:r>
              <w:rPr>
                <w:rFonts w:cs="SimSun" w:hint="eastAsia"/>
                <w:color w:val="000000"/>
                <w:sz w:val="20"/>
                <w:szCs w:val="20"/>
              </w:rPr>
              <w:t>please clarify</w:t>
            </w:r>
            <w:r w:rsidRPr="005A4E6E">
              <w:rPr>
                <w:rFonts w:cs="SimSun" w:hint="eastAsia"/>
                <w:color w:val="000000"/>
                <w:sz w:val="20"/>
                <w:szCs w:val="20"/>
              </w:rPr>
              <w:t>）</w:t>
            </w:r>
          </w:p>
        </w:tc>
        <w:tc>
          <w:tcPr>
            <w:tcW w:w="638"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lastRenderedPageBreak/>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276"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2321" w:type="pct"/>
            <w:vAlign w:val="center"/>
          </w:tcPr>
          <w:p w:rsidR="00701671" w:rsidRPr="005B4A6A" w:rsidRDefault="00701671" w:rsidP="000318CE">
            <w:pPr>
              <w:spacing w:line="276"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sidRPr="005A4E6E">
              <w:rPr>
                <w:color w:val="000000"/>
                <w:sz w:val="20"/>
                <w:szCs w:val="20"/>
              </w:rPr>
              <w:t xml:space="preserve"> </w:t>
            </w:r>
            <w:r>
              <w:rPr>
                <w:rFonts w:hint="eastAsia"/>
                <w:color w:val="000000"/>
                <w:sz w:val="20"/>
                <w:szCs w:val="20"/>
              </w:rPr>
              <w:t>Change</w:t>
            </w:r>
            <w:r>
              <w:rPr>
                <w:rFonts w:hint="eastAsia"/>
                <w:kern w:val="0"/>
                <w:sz w:val="20"/>
                <w:szCs w:val="20"/>
              </w:rPr>
              <w:t xml:space="preserve"> the M-</w:t>
            </w:r>
            <w:r>
              <w:rPr>
                <w:rFonts w:hAnsi="SimSun" w:hint="eastAsia"/>
                <w:b/>
                <w:color w:val="000000"/>
                <w:sz w:val="24"/>
              </w:rPr>
              <w:t xml:space="preserve"> </w:t>
            </w:r>
            <w:r w:rsidRPr="006E320E">
              <w:rPr>
                <w:rFonts w:hint="eastAsia"/>
                <w:kern w:val="0"/>
                <w:sz w:val="20"/>
                <w:szCs w:val="20"/>
              </w:rPr>
              <w:t>Monitor</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Pr>
                <w:rFonts w:cs="SimSun" w:hint="eastAsia"/>
                <w:color w:val="000000"/>
                <w:sz w:val="20"/>
                <w:szCs w:val="20"/>
              </w:rPr>
              <w:t xml:space="preserve">the number of new </w:t>
            </w:r>
            <w:r>
              <w:rPr>
                <w:rFonts w:hint="eastAsia"/>
                <w:kern w:val="0"/>
                <w:sz w:val="20"/>
                <w:szCs w:val="20"/>
              </w:rPr>
              <w:t>M-</w:t>
            </w:r>
            <w:r>
              <w:rPr>
                <w:rFonts w:hAnsi="SimSun" w:hint="eastAsia"/>
                <w:b/>
                <w:color w:val="000000"/>
                <w:sz w:val="24"/>
              </w:rPr>
              <w:t xml:space="preserve"> </w:t>
            </w:r>
            <w:r w:rsidRPr="006E320E">
              <w:rPr>
                <w:rFonts w:hint="eastAsia"/>
                <w:kern w:val="0"/>
                <w:sz w:val="20"/>
                <w:szCs w:val="20"/>
              </w:rPr>
              <w:t>Monitor</w:t>
            </w:r>
            <w:r w:rsidRPr="005A4E6E">
              <w:rPr>
                <w:rFonts w:cs="SimSun" w:hint="eastAsia"/>
                <w:color w:val="000000"/>
                <w:sz w:val="20"/>
                <w:szCs w:val="20"/>
              </w:rPr>
              <w:t>：</w:t>
            </w:r>
            <w:r w:rsidRPr="005A4E6E">
              <w:rPr>
                <w:color w:val="000000"/>
                <w:sz w:val="20"/>
                <w:szCs w:val="20"/>
              </w:rPr>
              <w:t xml:space="preserve">         </w:t>
            </w:r>
            <w:r w:rsidRPr="005A4E6E">
              <w:rPr>
                <w:rFonts w:cs="SimSun" w:hint="eastAsia"/>
                <w:color w:val="000000"/>
                <w:sz w:val="20"/>
                <w:szCs w:val="20"/>
              </w:rPr>
              <w:t>）</w:t>
            </w:r>
          </w:p>
          <w:p w:rsidR="00701671" w:rsidRPr="005A4E6E" w:rsidRDefault="00701671" w:rsidP="000318CE">
            <w:pPr>
              <w:spacing w:line="276"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change the power</w:t>
            </w:r>
          </w:p>
          <w:p w:rsidR="00701671" w:rsidRPr="005A4E6E" w:rsidRDefault="00701671" w:rsidP="000318CE">
            <w:pPr>
              <w:spacing w:line="276" w:lineRule="auto"/>
              <w:rPr>
                <w:color w:val="000000"/>
                <w:kern w:val="0"/>
                <w:sz w:val="20"/>
                <w:szCs w:val="20"/>
              </w:rPr>
            </w:pPr>
            <w:r w:rsidRPr="005A4E6E">
              <w:rPr>
                <w:rFonts w:cs="SimSun" w:hint="eastAsia"/>
                <w:color w:val="000000"/>
                <w:sz w:val="20"/>
                <w:szCs w:val="20"/>
              </w:rPr>
              <w:lastRenderedPageBreak/>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hint="eastAsia"/>
              </w:rPr>
              <w:t>please Clarify</w:t>
            </w:r>
            <w:r w:rsidRPr="005A4E6E">
              <w:rPr>
                <w:rFonts w:cs="SimSun" w:hint="eastAsia"/>
                <w:color w:val="000000"/>
                <w:sz w:val="20"/>
                <w:szCs w:val="20"/>
              </w:rPr>
              <w:t>）</w:t>
            </w:r>
          </w:p>
        </w:tc>
      </w:tr>
    </w:tbl>
    <w:p w:rsidR="00701671" w:rsidRDefault="00701671" w:rsidP="00701671">
      <w:pPr>
        <w:spacing w:line="360" w:lineRule="auto"/>
        <w:rPr>
          <w:rFonts w:ascii="Arial" w:hAnsi="Arial" w:cs="Arial"/>
          <w:bCs/>
          <w:sz w:val="24"/>
        </w:rPr>
      </w:pPr>
    </w:p>
    <w:p w:rsidR="00701671" w:rsidRDefault="00701671" w:rsidP="00701671">
      <w:pPr>
        <w:spacing w:line="360" w:lineRule="auto"/>
        <w:rPr>
          <w:rFonts w:ascii="Arial" w:hAnsi="Arial" w:cs="Arial"/>
          <w:bCs/>
          <w:sz w:val="24"/>
        </w:rPr>
      </w:pPr>
    </w:p>
    <w:tbl>
      <w:tblPr>
        <w:tblpPr w:leftFromText="180" w:rightFromText="180" w:vertAnchor="text" w:horzAnchor="margin"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90"/>
        <w:gridCol w:w="2361"/>
        <w:gridCol w:w="3447"/>
        <w:gridCol w:w="2754"/>
        <w:gridCol w:w="4284"/>
      </w:tblGrid>
      <w:tr w:rsidR="00701671" w:rsidRPr="005A4E6E" w:rsidTr="000318CE">
        <w:tc>
          <w:tcPr>
            <w:tcW w:w="5000" w:type="pct"/>
            <w:gridSpan w:val="5"/>
            <w:vAlign w:val="center"/>
          </w:tcPr>
          <w:p w:rsidR="00701671" w:rsidRDefault="00701671" w:rsidP="000318CE">
            <w:pPr>
              <w:spacing w:line="360" w:lineRule="auto"/>
              <w:jc w:val="center"/>
              <w:rPr>
                <w:rFonts w:hAnsi="SimSun"/>
                <w:b/>
                <w:color w:val="000000"/>
                <w:sz w:val="24"/>
              </w:rPr>
            </w:pPr>
            <w:r>
              <w:rPr>
                <w:rFonts w:hAnsi="SimSun"/>
                <w:b/>
                <w:color w:val="000000"/>
                <w:sz w:val="24"/>
              </w:rPr>
              <w:t>M</w:t>
            </w:r>
            <w:r>
              <w:rPr>
                <w:rFonts w:hAnsi="SimSun" w:hint="eastAsia"/>
                <w:b/>
                <w:color w:val="000000"/>
                <w:sz w:val="24"/>
              </w:rPr>
              <w:t>obile phone Usage Record</w:t>
            </w:r>
          </w:p>
          <w:p w:rsidR="00701671" w:rsidRPr="005A4E6E" w:rsidRDefault="00701671" w:rsidP="000318CE">
            <w:pPr>
              <w:spacing w:line="360" w:lineRule="auto"/>
              <w:jc w:val="center"/>
              <w:rPr>
                <w:b/>
                <w:bCs/>
                <w:color w:val="000000"/>
                <w:sz w:val="20"/>
                <w:szCs w:val="20"/>
              </w:rPr>
            </w:pPr>
          </w:p>
        </w:tc>
      </w:tr>
      <w:tr w:rsidR="00701671" w:rsidRPr="005A4E6E" w:rsidTr="000318CE">
        <w:tc>
          <w:tcPr>
            <w:tcW w:w="1265" w:type="pct"/>
            <w:gridSpan w:val="2"/>
            <w:vAlign w:val="center"/>
          </w:tcPr>
          <w:p w:rsidR="00701671" w:rsidRPr="005A4E6E" w:rsidRDefault="00701671" w:rsidP="000318CE">
            <w:pPr>
              <w:spacing w:line="360" w:lineRule="auto"/>
              <w:jc w:val="center"/>
              <w:rPr>
                <w:b/>
                <w:bCs/>
                <w:color w:val="000000"/>
                <w:sz w:val="20"/>
                <w:szCs w:val="20"/>
              </w:rPr>
            </w:pPr>
            <w:r>
              <w:rPr>
                <w:rFonts w:hint="eastAsia"/>
                <w:kern w:val="0"/>
                <w:sz w:val="20"/>
                <w:szCs w:val="20"/>
              </w:rPr>
              <w:t>Mobile p</w:t>
            </w:r>
            <w:r w:rsidRPr="0055123A">
              <w:rPr>
                <w:kern w:val="0"/>
                <w:sz w:val="20"/>
                <w:szCs w:val="20"/>
              </w:rPr>
              <w:t>hone Failure</w:t>
            </w:r>
            <w:r w:rsidRPr="005A4E6E">
              <w:rPr>
                <w:b/>
                <w:bCs/>
                <w:color w:val="000000"/>
                <w:sz w:val="20"/>
                <w:szCs w:val="20"/>
              </w:rPr>
              <w:t xml:space="preserve"> </w:t>
            </w:r>
          </w:p>
        </w:tc>
        <w:tc>
          <w:tcPr>
            <w:tcW w:w="3735" w:type="pct"/>
            <w:gridSpan w:val="3"/>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360" w:lineRule="auto"/>
              <w:jc w:val="center"/>
              <w:rPr>
                <w:b/>
                <w:bCs/>
                <w:color w:val="00000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c>
          <w:tcPr>
            <w:tcW w:w="424" w:type="pct"/>
            <w:vAlign w:val="center"/>
          </w:tcPr>
          <w:p w:rsidR="00701671" w:rsidRPr="005A4E6E" w:rsidRDefault="00701671" w:rsidP="000318CE">
            <w:pPr>
              <w:spacing w:line="360" w:lineRule="auto"/>
              <w:jc w:val="center"/>
              <w:rPr>
                <w:color w:val="000000"/>
                <w:kern w:val="0"/>
                <w:sz w:val="20"/>
                <w:szCs w:val="20"/>
              </w:rPr>
            </w:pPr>
            <w:r>
              <w:rPr>
                <w:rFonts w:cs="SimSun"/>
                <w:color w:val="000000"/>
                <w:kern w:val="0"/>
                <w:sz w:val="20"/>
                <w:szCs w:val="20"/>
              </w:rPr>
              <w:t>R</w:t>
            </w:r>
            <w:r>
              <w:rPr>
                <w:rFonts w:cs="SimSun" w:hint="eastAsia"/>
                <w:color w:val="000000"/>
                <w:kern w:val="0"/>
                <w:sz w:val="20"/>
                <w:szCs w:val="20"/>
              </w:rPr>
              <w:t>ank</w:t>
            </w:r>
          </w:p>
        </w:tc>
        <w:tc>
          <w:tcPr>
            <w:tcW w:w="841" w:type="pct"/>
            <w:vAlign w:val="center"/>
          </w:tcPr>
          <w:p w:rsidR="00701671" w:rsidRPr="005A4E6E" w:rsidRDefault="00701671" w:rsidP="000318CE">
            <w:pPr>
              <w:spacing w:line="360" w:lineRule="auto"/>
              <w:jc w:val="center"/>
              <w:rPr>
                <w:color w:val="000000"/>
                <w:kern w:val="0"/>
                <w:sz w:val="20"/>
                <w:szCs w:val="20"/>
              </w:rPr>
            </w:pPr>
            <w:r>
              <w:rPr>
                <w:rFonts w:cs="SimSun"/>
                <w:color w:val="000000"/>
                <w:kern w:val="0"/>
                <w:sz w:val="20"/>
                <w:szCs w:val="20"/>
              </w:rPr>
              <w:t>D</w:t>
            </w:r>
            <w:r>
              <w:rPr>
                <w:rFonts w:cs="SimSun" w:hint="eastAsia"/>
                <w:color w:val="000000"/>
                <w:kern w:val="0"/>
                <w:sz w:val="20"/>
                <w:szCs w:val="20"/>
              </w:rPr>
              <w:t>ate</w:t>
            </w:r>
          </w:p>
        </w:tc>
        <w:tc>
          <w:tcPr>
            <w:tcW w:w="1228" w:type="pct"/>
            <w:vAlign w:val="center"/>
          </w:tcPr>
          <w:p w:rsidR="00701671" w:rsidRPr="005A4E6E" w:rsidRDefault="00701671" w:rsidP="000318CE">
            <w:pPr>
              <w:spacing w:line="276" w:lineRule="auto"/>
              <w:jc w:val="center"/>
              <w:rPr>
                <w:color w:val="000000"/>
                <w:kern w:val="0"/>
                <w:sz w:val="20"/>
                <w:szCs w:val="20"/>
              </w:rPr>
            </w:pPr>
            <w:r>
              <w:rPr>
                <w:rFonts w:cs="SimSun" w:hint="eastAsia"/>
                <w:color w:val="000000"/>
                <w:kern w:val="0"/>
                <w:sz w:val="20"/>
                <w:szCs w:val="20"/>
              </w:rPr>
              <w:t xml:space="preserve">Reason </w:t>
            </w:r>
          </w:p>
        </w:tc>
        <w:tc>
          <w:tcPr>
            <w:tcW w:w="981" w:type="pct"/>
            <w:vAlign w:val="center"/>
          </w:tcPr>
          <w:p w:rsidR="00701671" w:rsidRPr="005A4E6E" w:rsidRDefault="00701671" w:rsidP="000318CE">
            <w:pPr>
              <w:spacing w:line="276" w:lineRule="auto"/>
              <w:jc w:val="center"/>
              <w:rPr>
                <w:color w:val="000000"/>
                <w:kern w:val="0"/>
                <w:sz w:val="20"/>
                <w:szCs w:val="20"/>
              </w:rPr>
            </w:pPr>
            <w:r>
              <w:rPr>
                <w:rFonts w:hint="eastAsia"/>
                <w:kern w:val="0"/>
                <w:sz w:val="20"/>
                <w:szCs w:val="20"/>
              </w:rPr>
              <w:t>R</w:t>
            </w:r>
            <w:r w:rsidRPr="0055123A">
              <w:rPr>
                <w:kern w:val="0"/>
                <w:sz w:val="20"/>
                <w:szCs w:val="20"/>
              </w:rPr>
              <w:t>esolved</w:t>
            </w:r>
          </w:p>
        </w:tc>
        <w:tc>
          <w:tcPr>
            <w:tcW w:w="1526" w:type="pct"/>
            <w:vAlign w:val="center"/>
          </w:tcPr>
          <w:p w:rsidR="00701671" w:rsidRPr="005A4E6E" w:rsidRDefault="00701671" w:rsidP="000318CE">
            <w:pPr>
              <w:spacing w:line="276" w:lineRule="auto"/>
              <w:jc w:val="center"/>
              <w:rPr>
                <w:color w:val="000000"/>
                <w:kern w:val="0"/>
                <w:sz w:val="20"/>
                <w:szCs w:val="20"/>
              </w:rPr>
            </w:pPr>
            <w:r>
              <w:rPr>
                <w:rFonts w:hint="eastAsia"/>
                <w:kern w:val="0"/>
                <w:sz w:val="20"/>
                <w:szCs w:val="20"/>
              </w:rPr>
              <w:t>Method</w:t>
            </w:r>
          </w:p>
        </w:tc>
      </w:tr>
      <w:tr w:rsidR="00701671" w:rsidRPr="005A4E6E" w:rsidTr="000318CE">
        <w:tc>
          <w:tcPr>
            <w:tcW w:w="424" w:type="pct"/>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1</w:t>
            </w:r>
          </w:p>
        </w:tc>
        <w:tc>
          <w:tcPr>
            <w:tcW w:w="841" w:type="pct"/>
            <w:vAlign w:val="center"/>
          </w:tcPr>
          <w:p w:rsidR="00701671" w:rsidRPr="005A4E6E" w:rsidRDefault="00701671" w:rsidP="000318CE">
            <w:pPr>
              <w:spacing w:line="360" w:lineRule="auto"/>
              <w:rPr>
                <w:color w:val="000000"/>
                <w:kern w:val="0"/>
                <w:sz w:val="20"/>
                <w:szCs w:val="20"/>
              </w:rPr>
            </w:pPr>
          </w:p>
        </w:tc>
        <w:tc>
          <w:tcPr>
            <w:tcW w:w="1228"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Pr>
                <w:rFonts w:cs="SimSun" w:hint="eastAsia"/>
                <w:color w:val="000000"/>
                <w:sz w:val="20"/>
                <w:szCs w:val="20"/>
              </w:rPr>
              <w:t xml:space="preserve"> 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Pr>
                <w:rFonts w:cs="SimSun" w:hint="eastAsia"/>
                <w:color w:val="000000"/>
                <w:sz w:val="20"/>
                <w:szCs w:val="20"/>
              </w:rPr>
              <w:t xml:space="preserve">Net </w:t>
            </w:r>
            <w:r w:rsidRPr="0055123A">
              <w:rPr>
                <w:kern w:val="0"/>
                <w:sz w:val="20"/>
                <w:szCs w:val="20"/>
              </w:rPr>
              <w:t>Failure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B4A6A">
              <w:rPr>
                <w:kern w:val="0"/>
                <w:sz w:val="20"/>
                <w:szCs w:val="20"/>
              </w:rPr>
              <w:t>Mobile arrears</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Others</w:t>
            </w:r>
          </w:p>
        </w:tc>
        <w:tc>
          <w:tcPr>
            <w:tcW w:w="981"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360"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1526"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2</w:t>
            </w:r>
            <w:r w:rsidRPr="00E149FF">
              <w:rPr>
                <w:rFonts w:cs="SimSun"/>
                <w:color w:val="000000"/>
                <w:sz w:val="20"/>
                <w:szCs w:val="20"/>
              </w:rPr>
              <w:t xml:space="preserve"> </w:t>
            </w:r>
            <w:r w:rsidRPr="00E149FF">
              <w:rPr>
                <w:rFonts w:cs="SimSun"/>
                <w:sz w:val="20"/>
                <w:szCs w:val="20"/>
              </w:rPr>
              <w:t>Recovery Network</w:t>
            </w:r>
          </w:p>
          <w:p w:rsidR="00701671" w:rsidRPr="00E149FF" w:rsidRDefault="00701671" w:rsidP="000318CE">
            <w:pPr>
              <w:spacing w:line="360"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R</w:t>
            </w:r>
            <w:r w:rsidRPr="00E149FF">
              <w:rPr>
                <w:rFonts w:cs="SimSun"/>
                <w:color w:val="000000"/>
                <w:sz w:val="20"/>
                <w:szCs w:val="20"/>
              </w:rPr>
              <w:t>echarge</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cs="SimSun" w:hint="eastAsia"/>
                <w:color w:val="000000"/>
                <w:sz w:val="20"/>
                <w:szCs w:val="20"/>
              </w:rPr>
              <w:t>note</w:t>
            </w:r>
            <w:r w:rsidRPr="005A4E6E">
              <w:rPr>
                <w:rFonts w:cs="SimSun" w:hint="eastAsia"/>
                <w:color w:val="000000"/>
                <w:sz w:val="20"/>
                <w:szCs w:val="20"/>
              </w:rPr>
              <w:t>）</w:t>
            </w:r>
          </w:p>
        </w:tc>
      </w:tr>
      <w:tr w:rsidR="00701671" w:rsidRPr="005A4E6E" w:rsidTr="000318CE">
        <w:tc>
          <w:tcPr>
            <w:tcW w:w="424" w:type="pct"/>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2</w:t>
            </w:r>
          </w:p>
        </w:tc>
        <w:tc>
          <w:tcPr>
            <w:tcW w:w="841" w:type="pct"/>
            <w:vAlign w:val="center"/>
          </w:tcPr>
          <w:p w:rsidR="00701671" w:rsidRPr="005A4E6E" w:rsidRDefault="00701671" w:rsidP="000318CE">
            <w:pPr>
              <w:spacing w:line="360" w:lineRule="auto"/>
              <w:rPr>
                <w:color w:val="000000"/>
                <w:kern w:val="0"/>
                <w:sz w:val="20"/>
                <w:szCs w:val="20"/>
              </w:rPr>
            </w:pPr>
          </w:p>
        </w:tc>
        <w:tc>
          <w:tcPr>
            <w:tcW w:w="1228"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Pr>
                <w:rFonts w:cs="SimSun" w:hint="eastAsia"/>
                <w:color w:val="000000"/>
                <w:sz w:val="20"/>
                <w:szCs w:val="20"/>
              </w:rPr>
              <w:t xml:space="preserve"> 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Pr>
                <w:rFonts w:cs="SimSun" w:hint="eastAsia"/>
                <w:color w:val="000000"/>
                <w:sz w:val="20"/>
                <w:szCs w:val="20"/>
              </w:rPr>
              <w:t xml:space="preserve">Net </w:t>
            </w:r>
            <w:r w:rsidRPr="0055123A">
              <w:rPr>
                <w:kern w:val="0"/>
                <w:sz w:val="20"/>
                <w:szCs w:val="20"/>
              </w:rPr>
              <w:t>Failure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B4A6A">
              <w:rPr>
                <w:kern w:val="0"/>
                <w:sz w:val="20"/>
                <w:szCs w:val="20"/>
              </w:rPr>
              <w:t>Mobile arrears</w:t>
            </w:r>
          </w:p>
          <w:p w:rsidR="00701671" w:rsidRPr="005A4E6E" w:rsidRDefault="00701671" w:rsidP="000318CE">
            <w:pPr>
              <w:spacing w:line="360" w:lineRule="auto"/>
              <w:rPr>
                <w:color w:val="000000"/>
                <w:sz w:val="20"/>
                <w:szCs w:val="20"/>
                <w:vertAlign w:val="subscript"/>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Others</w:t>
            </w:r>
          </w:p>
        </w:tc>
        <w:tc>
          <w:tcPr>
            <w:tcW w:w="981"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360"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1526"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2</w:t>
            </w:r>
            <w:r w:rsidRPr="00E149FF">
              <w:rPr>
                <w:rFonts w:cs="SimSun"/>
                <w:color w:val="000000"/>
                <w:sz w:val="20"/>
                <w:szCs w:val="20"/>
              </w:rPr>
              <w:t xml:space="preserve"> </w:t>
            </w:r>
            <w:r w:rsidRPr="00E149FF">
              <w:rPr>
                <w:rFonts w:cs="SimSun"/>
                <w:sz w:val="20"/>
                <w:szCs w:val="20"/>
              </w:rPr>
              <w:t>Recovery Network</w:t>
            </w:r>
          </w:p>
          <w:p w:rsidR="00701671" w:rsidRPr="00E149FF" w:rsidRDefault="00701671" w:rsidP="000318CE">
            <w:pPr>
              <w:spacing w:line="360"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R</w:t>
            </w:r>
            <w:r w:rsidRPr="00E149FF">
              <w:rPr>
                <w:rFonts w:cs="SimSun"/>
                <w:color w:val="000000"/>
                <w:sz w:val="20"/>
                <w:szCs w:val="20"/>
              </w:rPr>
              <w:t>echarge</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cs="SimSun" w:hint="eastAsia"/>
                <w:color w:val="000000"/>
                <w:sz w:val="20"/>
                <w:szCs w:val="20"/>
              </w:rPr>
              <w:t>note</w:t>
            </w:r>
            <w:r w:rsidRPr="005A4E6E">
              <w:rPr>
                <w:rFonts w:cs="SimSun" w:hint="eastAsia"/>
                <w:color w:val="000000"/>
                <w:sz w:val="20"/>
                <w:szCs w:val="20"/>
              </w:rPr>
              <w:t>）</w:t>
            </w:r>
          </w:p>
        </w:tc>
      </w:tr>
      <w:tr w:rsidR="00701671" w:rsidRPr="005A4E6E" w:rsidTr="000318CE">
        <w:tc>
          <w:tcPr>
            <w:tcW w:w="424" w:type="pct"/>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3</w:t>
            </w:r>
          </w:p>
        </w:tc>
        <w:tc>
          <w:tcPr>
            <w:tcW w:w="841" w:type="pct"/>
            <w:vAlign w:val="center"/>
          </w:tcPr>
          <w:p w:rsidR="00701671" w:rsidRPr="005A4E6E" w:rsidRDefault="00701671" w:rsidP="000318CE">
            <w:pPr>
              <w:spacing w:line="360" w:lineRule="auto"/>
              <w:rPr>
                <w:color w:val="000000"/>
                <w:kern w:val="0"/>
                <w:sz w:val="20"/>
                <w:szCs w:val="20"/>
              </w:rPr>
            </w:pPr>
          </w:p>
        </w:tc>
        <w:tc>
          <w:tcPr>
            <w:tcW w:w="1228"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Pr>
                <w:rFonts w:cs="SimSun" w:hint="eastAsia"/>
                <w:color w:val="000000"/>
                <w:sz w:val="20"/>
                <w:szCs w:val="20"/>
              </w:rPr>
              <w:t xml:space="preserve"> 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lastRenderedPageBreak/>
              <w:t>□</w:t>
            </w:r>
            <w:r w:rsidRPr="005A4E6E">
              <w:rPr>
                <w:color w:val="000000"/>
                <w:sz w:val="20"/>
                <w:szCs w:val="20"/>
                <w:vertAlign w:val="subscript"/>
              </w:rPr>
              <w:t>2</w:t>
            </w:r>
            <w:r>
              <w:rPr>
                <w:rFonts w:cs="SimSun" w:hint="eastAsia"/>
                <w:color w:val="000000"/>
                <w:sz w:val="20"/>
                <w:szCs w:val="20"/>
              </w:rPr>
              <w:t xml:space="preserve">Net </w:t>
            </w:r>
            <w:r w:rsidRPr="0055123A">
              <w:rPr>
                <w:kern w:val="0"/>
                <w:sz w:val="20"/>
                <w:szCs w:val="20"/>
              </w:rPr>
              <w:t>Failure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B4A6A">
              <w:rPr>
                <w:kern w:val="0"/>
                <w:sz w:val="20"/>
                <w:szCs w:val="20"/>
              </w:rPr>
              <w:t>Mobile arrears</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Others</w:t>
            </w:r>
          </w:p>
        </w:tc>
        <w:tc>
          <w:tcPr>
            <w:tcW w:w="981"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lastRenderedPageBreak/>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360"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1526"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lastRenderedPageBreak/>
              <w:t>□</w:t>
            </w:r>
            <w:r w:rsidRPr="005A4E6E">
              <w:rPr>
                <w:color w:val="000000"/>
                <w:sz w:val="20"/>
                <w:szCs w:val="20"/>
                <w:vertAlign w:val="subscript"/>
              </w:rPr>
              <w:t>2</w:t>
            </w:r>
            <w:r w:rsidRPr="00E149FF">
              <w:rPr>
                <w:rFonts w:cs="SimSun"/>
                <w:color w:val="000000"/>
                <w:sz w:val="20"/>
                <w:szCs w:val="20"/>
              </w:rPr>
              <w:t xml:space="preserve"> </w:t>
            </w:r>
            <w:r w:rsidRPr="00E149FF">
              <w:rPr>
                <w:rFonts w:cs="SimSun"/>
                <w:sz w:val="20"/>
                <w:szCs w:val="20"/>
              </w:rPr>
              <w:t>Recovery Network</w:t>
            </w:r>
          </w:p>
          <w:p w:rsidR="00701671" w:rsidRPr="00E149FF" w:rsidRDefault="00701671" w:rsidP="000318CE">
            <w:pPr>
              <w:spacing w:line="360"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R</w:t>
            </w:r>
            <w:r w:rsidRPr="00E149FF">
              <w:rPr>
                <w:rFonts w:cs="SimSun"/>
                <w:color w:val="000000"/>
                <w:sz w:val="20"/>
                <w:szCs w:val="20"/>
              </w:rPr>
              <w:t>echarge</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cs="SimSun" w:hint="eastAsia"/>
                <w:color w:val="000000"/>
                <w:sz w:val="20"/>
                <w:szCs w:val="20"/>
              </w:rPr>
              <w:t>note</w:t>
            </w:r>
            <w:r w:rsidRPr="005A4E6E">
              <w:rPr>
                <w:rFonts w:cs="SimSun" w:hint="eastAsia"/>
                <w:color w:val="000000"/>
                <w:sz w:val="20"/>
                <w:szCs w:val="20"/>
              </w:rPr>
              <w:t>）</w:t>
            </w:r>
          </w:p>
        </w:tc>
      </w:tr>
      <w:tr w:rsidR="00701671" w:rsidRPr="005A4E6E" w:rsidTr="000318CE">
        <w:tc>
          <w:tcPr>
            <w:tcW w:w="424" w:type="pct"/>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lastRenderedPageBreak/>
              <w:t>4</w:t>
            </w:r>
          </w:p>
        </w:tc>
        <w:tc>
          <w:tcPr>
            <w:tcW w:w="841" w:type="pct"/>
            <w:vAlign w:val="center"/>
          </w:tcPr>
          <w:p w:rsidR="00701671" w:rsidRPr="005A4E6E" w:rsidRDefault="00701671" w:rsidP="000318CE">
            <w:pPr>
              <w:spacing w:line="360" w:lineRule="auto"/>
              <w:rPr>
                <w:color w:val="000000"/>
                <w:kern w:val="0"/>
                <w:sz w:val="20"/>
                <w:szCs w:val="20"/>
              </w:rPr>
            </w:pPr>
          </w:p>
        </w:tc>
        <w:tc>
          <w:tcPr>
            <w:tcW w:w="1228"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Pr>
                <w:rFonts w:cs="SimSun" w:hint="eastAsia"/>
                <w:color w:val="000000"/>
                <w:sz w:val="20"/>
                <w:szCs w:val="20"/>
              </w:rPr>
              <w:t xml:space="preserve"> 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Pr>
                <w:rFonts w:cs="SimSun" w:hint="eastAsia"/>
                <w:color w:val="000000"/>
                <w:sz w:val="20"/>
                <w:szCs w:val="20"/>
              </w:rPr>
              <w:t xml:space="preserve">Net </w:t>
            </w:r>
            <w:r w:rsidRPr="0055123A">
              <w:rPr>
                <w:kern w:val="0"/>
                <w:sz w:val="20"/>
                <w:szCs w:val="20"/>
              </w:rPr>
              <w:t>Failure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B4A6A">
              <w:rPr>
                <w:kern w:val="0"/>
                <w:sz w:val="20"/>
                <w:szCs w:val="20"/>
              </w:rPr>
              <w:t>Mobile arrears</w:t>
            </w:r>
          </w:p>
          <w:p w:rsidR="00701671" w:rsidRPr="005A4E6E" w:rsidRDefault="00701671" w:rsidP="000318CE">
            <w:pPr>
              <w:spacing w:line="360" w:lineRule="auto"/>
              <w:rPr>
                <w:color w:val="000000"/>
                <w:sz w:val="20"/>
                <w:szCs w:val="20"/>
                <w:vertAlign w:val="subscript"/>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Others</w:t>
            </w:r>
          </w:p>
        </w:tc>
        <w:tc>
          <w:tcPr>
            <w:tcW w:w="981"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360"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1526"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2</w:t>
            </w:r>
            <w:r w:rsidRPr="00E149FF">
              <w:rPr>
                <w:rFonts w:cs="SimSun"/>
                <w:color w:val="000000"/>
                <w:sz w:val="20"/>
                <w:szCs w:val="20"/>
              </w:rPr>
              <w:t xml:space="preserve"> </w:t>
            </w:r>
            <w:r w:rsidRPr="00E149FF">
              <w:rPr>
                <w:rFonts w:cs="SimSun"/>
                <w:sz w:val="20"/>
                <w:szCs w:val="20"/>
              </w:rPr>
              <w:t>Recovery Network</w:t>
            </w:r>
          </w:p>
          <w:p w:rsidR="00701671" w:rsidRPr="00E149FF" w:rsidRDefault="00701671" w:rsidP="000318CE">
            <w:pPr>
              <w:spacing w:line="360"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R</w:t>
            </w:r>
            <w:r w:rsidRPr="00E149FF">
              <w:rPr>
                <w:rFonts w:cs="SimSun"/>
                <w:color w:val="000000"/>
                <w:sz w:val="20"/>
                <w:szCs w:val="20"/>
              </w:rPr>
              <w:t>echarge</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cs="SimSun" w:hint="eastAsia"/>
                <w:color w:val="000000"/>
                <w:sz w:val="20"/>
                <w:szCs w:val="20"/>
              </w:rPr>
              <w:t>note</w:t>
            </w:r>
            <w:r w:rsidRPr="005A4E6E">
              <w:rPr>
                <w:rFonts w:cs="SimSun" w:hint="eastAsia"/>
                <w:color w:val="000000"/>
                <w:sz w:val="20"/>
                <w:szCs w:val="20"/>
              </w:rPr>
              <w:t>）</w:t>
            </w:r>
          </w:p>
        </w:tc>
      </w:tr>
      <w:tr w:rsidR="00701671" w:rsidRPr="005A4E6E" w:rsidTr="000318CE">
        <w:tc>
          <w:tcPr>
            <w:tcW w:w="424" w:type="pct"/>
            <w:vAlign w:val="center"/>
          </w:tcPr>
          <w:p w:rsidR="00701671" w:rsidRPr="005A4E6E" w:rsidRDefault="00701671" w:rsidP="000318CE">
            <w:pPr>
              <w:spacing w:line="360" w:lineRule="auto"/>
              <w:jc w:val="center"/>
              <w:rPr>
                <w:color w:val="000000"/>
                <w:kern w:val="0"/>
                <w:sz w:val="20"/>
                <w:szCs w:val="20"/>
              </w:rPr>
            </w:pPr>
            <w:r w:rsidRPr="005A4E6E">
              <w:rPr>
                <w:color w:val="000000"/>
                <w:kern w:val="0"/>
                <w:sz w:val="20"/>
                <w:szCs w:val="20"/>
              </w:rPr>
              <w:t>5</w:t>
            </w:r>
          </w:p>
        </w:tc>
        <w:tc>
          <w:tcPr>
            <w:tcW w:w="841" w:type="pct"/>
            <w:vAlign w:val="center"/>
          </w:tcPr>
          <w:p w:rsidR="00701671" w:rsidRPr="005A4E6E" w:rsidRDefault="00701671" w:rsidP="000318CE">
            <w:pPr>
              <w:spacing w:line="360" w:lineRule="auto"/>
              <w:rPr>
                <w:color w:val="000000"/>
                <w:kern w:val="0"/>
                <w:sz w:val="20"/>
                <w:szCs w:val="20"/>
              </w:rPr>
            </w:pPr>
          </w:p>
        </w:tc>
        <w:tc>
          <w:tcPr>
            <w:tcW w:w="1228"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Pr>
                <w:rFonts w:cs="SimSun" w:hint="eastAsia"/>
                <w:color w:val="000000"/>
                <w:sz w:val="20"/>
                <w:szCs w:val="20"/>
              </w:rPr>
              <w:t xml:space="preserve"> Used </w:t>
            </w:r>
            <w:r w:rsidRPr="006E320E">
              <w:rPr>
                <w:rFonts w:cs="SimSun"/>
                <w:kern w:val="0"/>
                <w:sz w:val="20"/>
                <w:szCs w:val="20"/>
              </w:rPr>
              <w:t>incorrectly</w:t>
            </w:r>
            <w:r w:rsidRPr="006E320E">
              <w:rPr>
                <w:rFonts w:cs="SimSun" w:hint="eastAsia"/>
                <w:kern w:val="0"/>
                <w:sz w:val="20"/>
                <w:szCs w:val="20"/>
              </w:rPr>
              <w:t xml:space="preserve"> by </w:t>
            </w:r>
            <w:r>
              <w:rPr>
                <w:rFonts w:cs="SimSun" w:hint="eastAsia"/>
                <w:kern w:val="0"/>
                <w:sz w:val="20"/>
                <w:szCs w:val="20"/>
              </w:rPr>
              <w:t>patient</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Pr>
                <w:rFonts w:cs="SimSun" w:hint="eastAsia"/>
                <w:color w:val="000000"/>
                <w:sz w:val="20"/>
                <w:szCs w:val="20"/>
              </w:rPr>
              <w:t xml:space="preserve">Net </w:t>
            </w:r>
            <w:r w:rsidRPr="0055123A">
              <w:rPr>
                <w:kern w:val="0"/>
                <w:sz w:val="20"/>
                <w:szCs w:val="20"/>
              </w:rPr>
              <w:t>Failure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B4A6A">
              <w:rPr>
                <w:kern w:val="0"/>
                <w:sz w:val="20"/>
                <w:szCs w:val="20"/>
              </w:rPr>
              <w:t>Mobile arrears</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Others</w:t>
            </w:r>
          </w:p>
        </w:tc>
        <w:tc>
          <w:tcPr>
            <w:tcW w:w="981"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360" w:lineRule="auto"/>
              <w:jc w:val="center"/>
              <w:rPr>
                <w:color w:val="000000"/>
                <w:kern w:val="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1526" w:type="pct"/>
            <w:shd w:val="clear" w:color="auto" w:fill="E6E6E6"/>
            <w:vAlign w:val="center"/>
          </w:tcPr>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sidRPr="005B4A6A">
              <w:rPr>
                <w:rFonts w:cs="SimSun"/>
                <w:color w:val="000000"/>
                <w:sz w:val="20"/>
                <w:szCs w:val="20"/>
              </w:rPr>
              <w:t>Retraining</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2</w:t>
            </w:r>
            <w:r w:rsidRPr="00E149FF">
              <w:rPr>
                <w:rFonts w:cs="SimSun"/>
                <w:color w:val="000000"/>
                <w:sz w:val="20"/>
                <w:szCs w:val="20"/>
              </w:rPr>
              <w:t xml:space="preserve"> </w:t>
            </w:r>
            <w:r w:rsidRPr="00E149FF">
              <w:rPr>
                <w:rFonts w:cs="SimSun"/>
                <w:sz w:val="20"/>
                <w:szCs w:val="20"/>
              </w:rPr>
              <w:t>Recovery Network</w:t>
            </w:r>
          </w:p>
          <w:p w:rsidR="00701671" w:rsidRPr="00E149FF" w:rsidRDefault="00701671" w:rsidP="000318CE">
            <w:pPr>
              <w:spacing w:line="360"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cs="SimSun" w:hint="eastAsia"/>
                <w:color w:val="000000"/>
                <w:sz w:val="20"/>
                <w:szCs w:val="20"/>
              </w:rPr>
              <w:t>R</w:t>
            </w:r>
            <w:r w:rsidRPr="00E149FF">
              <w:rPr>
                <w:rFonts w:cs="SimSun"/>
                <w:color w:val="000000"/>
                <w:sz w:val="20"/>
                <w:szCs w:val="20"/>
              </w:rPr>
              <w:t>echarge</w:t>
            </w:r>
          </w:p>
          <w:p w:rsidR="00701671" w:rsidRPr="005A4E6E" w:rsidRDefault="00701671" w:rsidP="000318CE">
            <w:pPr>
              <w:spacing w:line="360" w:lineRule="auto"/>
              <w:rPr>
                <w:color w:val="000000"/>
                <w:kern w:val="0"/>
                <w:sz w:val="20"/>
                <w:szCs w:val="20"/>
              </w:rPr>
            </w:pPr>
            <w:r w:rsidRPr="005A4E6E">
              <w:rPr>
                <w:rFonts w:cs="SimSun" w:hint="eastAsia"/>
                <w:color w:val="000000"/>
                <w:sz w:val="20"/>
                <w:szCs w:val="20"/>
              </w:rPr>
              <w:t>□</w:t>
            </w:r>
            <w:r w:rsidRPr="005A4E6E">
              <w:rPr>
                <w:color w:val="000000"/>
                <w:sz w:val="20"/>
                <w:szCs w:val="20"/>
                <w:vertAlign w:val="subscript"/>
              </w:rPr>
              <w:t>4</w:t>
            </w:r>
            <w:r>
              <w:rPr>
                <w:rFonts w:cs="SimSun" w:hint="eastAsia"/>
                <w:color w:val="000000"/>
                <w:sz w:val="20"/>
                <w:szCs w:val="20"/>
              </w:rPr>
              <w:t xml:space="preserve"> Others</w:t>
            </w:r>
            <w:r w:rsidRPr="005A4E6E">
              <w:rPr>
                <w:rFonts w:cs="SimSun" w:hint="eastAsia"/>
                <w:color w:val="000000"/>
                <w:sz w:val="20"/>
                <w:szCs w:val="20"/>
              </w:rPr>
              <w:t>（</w:t>
            </w:r>
            <w:r>
              <w:rPr>
                <w:rFonts w:cs="SimSun" w:hint="eastAsia"/>
                <w:color w:val="000000"/>
                <w:sz w:val="20"/>
                <w:szCs w:val="20"/>
              </w:rPr>
              <w:t>note</w:t>
            </w:r>
            <w:r w:rsidRPr="005A4E6E">
              <w:rPr>
                <w:rFonts w:cs="SimSun" w:hint="eastAsia"/>
                <w:color w:val="000000"/>
                <w:sz w:val="20"/>
                <w:szCs w:val="20"/>
              </w:rPr>
              <w:t>）</w:t>
            </w:r>
          </w:p>
        </w:tc>
      </w:tr>
    </w:tbl>
    <w:p w:rsidR="00701671" w:rsidRDefault="00701671" w:rsidP="00701671">
      <w:pPr>
        <w:spacing w:line="360" w:lineRule="auto"/>
        <w:rPr>
          <w:rFonts w:ascii="Arial" w:hAnsi="Arial" w:cs="Arial"/>
          <w:bCs/>
          <w:sz w:val="24"/>
        </w:rPr>
      </w:pPr>
    </w:p>
    <w:p w:rsidR="00701671" w:rsidRPr="00A8453A" w:rsidRDefault="00701671" w:rsidP="00701671">
      <w:pPr>
        <w:spacing w:line="440" w:lineRule="exact"/>
        <w:jc w:val="center"/>
        <w:rPr>
          <w:b/>
          <w:sz w:val="24"/>
        </w:rPr>
      </w:pPr>
      <w:r w:rsidRPr="00A8453A">
        <w:rPr>
          <w:b/>
          <w:sz w:val="24"/>
        </w:rPr>
        <w:t>T</w:t>
      </w:r>
      <w:r>
        <w:rPr>
          <w:b/>
          <w:sz w:val="24"/>
        </w:rPr>
        <w:t xml:space="preserve">ermination of </w:t>
      </w:r>
      <w:r>
        <w:rPr>
          <w:rFonts w:hint="eastAsia"/>
          <w:b/>
          <w:sz w:val="24"/>
        </w:rPr>
        <w:t>observation</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32"/>
        <w:gridCol w:w="8104"/>
      </w:tblGrid>
      <w:tr w:rsidR="00701671" w:rsidRPr="005A4E6E" w:rsidTr="000318CE">
        <w:tc>
          <w:tcPr>
            <w:tcW w:w="5000" w:type="pct"/>
            <w:gridSpan w:val="2"/>
            <w:vAlign w:val="center"/>
          </w:tcPr>
          <w:p w:rsidR="00701671" w:rsidRPr="00AE4530" w:rsidRDefault="00701671" w:rsidP="000318CE">
            <w:pPr>
              <w:jc w:val="center"/>
            </w:pPr>
            <w:r>
              <w:t>W</w:t>
            </w:r>
            <w:r>
              <w:rPr>
                <w:rFonts w:hint="eastAsia"/>
              </w:rPr>
              <w:t xml:space="preserve">ithdraw from Study </w:t>
            </w:r>
          </w:p>
        </w:tc>
      </w:tr>
      <w:tr w:rsidR="00701671" w:rsidRPr="005A4E6E" w:rsidTr="000318CE">
        <w:tc>
          <w:tcPr>
            <w:tcW w:w="2113" w:type="pct"/>
            <w:vAlign w:val="center"/>
          </w:tcPr>
          <w:p w:rsidR="00701671" w:rsidRPr="00AE4530" w:rsidRDefault="00701671" w:rsidP="000318CE">
            <w:pPr>
              <w:jc w:val="center"/>
            </w:pPr>
            <w:r w:rsidRPr="00AE4530">
              <w:t>Whether the patient offered to change the management model</w:t>
            </w:r>
            <w:r>
              <w:rPr>
                <w:rFonts w:hint="eastAsia"/>
              </w:rPr>
              <w:t>：</w:t>
            </w:r>
          </w:p>
        </w:tc>
        <w:tc>
          <w:tcPr>
            <w:tcW w:w="2887" w:type="pct"/>
            <w:shd w:val="clear" w:color="auto" w:fill="E0E0E0"/>
            <w:vAlign w:val="center"/>
          </w:tcPr>
          <w:p w:rsidR="00701671" w:rsidRPr="00AE4530" w:rsidRDefault="00701671" w:rsidP="000318CE">
            <w:pPr>
              <w:jc w:val="cente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r>
              <w:rPr>
                <w:rFonts w:hint="eastAsia"/>
                <w:sz w:val="18"/>
                <w:szCs w:val="18"/>
              </w:rPr>
              <w:t xml:space="preserve">      </w:t>
            </w: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c>
          <w:tcPr>
            <w:tcW w:w="2113" w:type="pct"/>
            <w:vAlign w:val="center"/>
          </w:tcPr>
          <w:p w:rsidR="00701671" w:rsidRPr="00B37808" w:rsidRDefault="00701671" w:rsidP="000318CE">
            <w:pPr>
              <w:jc w:val="center"/>
              <w:rPr>
                <w:rFonts w:cs="SimSun"/>
                <w:color w:val="000000"/>
                <w:sz w:val="20"/>
                <w:szCs w:val="20"/>
              </w:rPr>
            </w:pPr>
            <w:r w:rsidRPr="00AE4530">
              <w:t xml:space="preserve">Whether the patient </w:t>
            </w:r>
            <w:r>
              <w:rPr>
                <w:rFonts w:hint="eastAsia"/>
              </w:rPr>
              <w:t>will</w:t>
            </w:r>
            <w:r w:rsidRPr="00AE4530">
              <w:t xml:space="preserve"> </w:t>
            </w:r>
            <w:r>
              <w:t>travel</w:t>
            </w:r>
            <w:r>
              <w:rPr>
                <w:rFonts w:hint="eastAsia"/>
              </w:rPr>
              <w:t xml:space="preserve"> away </w:t>
            </w:r>
            <w:r w:rsidRPr="00AE4530">
              <w:t>more than a month</w:t>
            </w:r>
            <w:r>
              <w:rPr>
                <w:rFonts w:hint="eastAsia"/>
              </w:rPr>
              <w:t>：</w:t>
            </w:r>
          </w:p>
        </w:tc>
        <w:tc>
          <w:tcPr>
            <w:tcW w:w="2887" w:type="pct"/>
            <w:shd w:val="clear" w:color="auto" w:fill="E0E0E0"/>
            <w:vAlign w:val="center"/>
          </w:tcPr>
          <w:p w:rsidR="00701671" w:rsidRPr="005A4E6E" w:rsidRDefault="00701671" w:rsidP="000318CE">
            <w:pPr>
              <w:spacing w:line="360" w:lineRule="auto"/>
              <w:jc w:val="center"/>
              <w:rPr>
                <w:rFonts w:cs="SimSun"/>
                <w:color w:val="000000"/>
                <w:sz w:val="20"/>
                <w:szCs w:val="20"/>
                <w:shd w:val="clear" w:color="auto" w:fill="E6E6E6"/>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r>
              <w:rPr>
                <w:rFonts w:hint="eastAsia"/>
                <w:sz w:val="18"/>
                <w:szCs w:val="18"/>
              </w:rPr>
              <w:t xml:space="preserve">      </w:t>
            </w: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r>
      <w:tr w:rsidR="00701671" w:rsidRPr="005A4E6E" w:rsidTr="000318CE">
        <w:tc>
          <w:tcPr>
            <w:tcW w:w="2113" w:type="pct"/>
            <w:vAlign w:val="center"/>
          </w:tcPr>
          <w:p w:rsidR="00701671" w:rsidRPr="005A4E6E" w:rsidRDefault="00701671" w:rsidP="000318CE">
            <w:pPr>
              <w:spacing w:line="360" w:lineRule="auto"/>
              <w:rPr>
                <w:color w:val="000000"/>
                <w:sz w:val="20"/>
                <w:szCs w:val="20"/>
              </w:rPr>
            </w:pPr>
            <w:r>
              <w:rPr>
                <w:rFonts w:cs="SimSun"/>
                <w:color w:val="000000"/>
                <w:sz w:val="20"/>
                <w:szCs w:val="20"/>
              </w:rPr>
              <w:t>D</w:t>
            </w:r>
            <w:r>
              <w:rPr>
                <w:rFonts w:cs="SimSun" w:hint="eastAsia"/>
                <w:color w:val="000000"/>
                <w:sz w:val="20"/>
                <w:szCs w:val="20"/>
              </w:rPr>
              <w:t xml:space="preserve">ate of the </w:t>
            </w:r>
            <w:r w:rsidRPr="00AE4530">
              <w:t>change</w:t>
            </w:r>
            <w:r w:rsidRPr="005A4E6E">
              <w:rPr>
                <w:rFonts w:cs="SimSun" w:hint="eastAsia"/>
                <w:color w:val="000000"/>
                <w:sz w:val="20"/>
                <w:szCs w:val="20"/>
              </w:rPr>
              <w:t>：</w:t>
            </w:r>
          </w:p>
        </w:tc>
        <w:tc>
          <w:tcPr>
            <w:tcW w:w="2887" w:type="pct"/>
            <w:vAlign w:val="center"/>
          </w:tcPr>
          <w:p w:rsidR="00701671" w:rsidRPr="005A4E6E" w:rsidRDefault="00701671" w:rsidP="000318CE">
            <w:pPr>
              <w:spacing w:line="360" w:lineRule="auto"/>
              <w:ind w:firstLineChars="200" w:firstLine="400"/>
              <w:rPr>
                <w:color w:val="000000"/>
                <w:sz w:val="20"/>
                <w:szCs w:val="20"/>
              </w:rPr>
            </w:pPr>
          </w:p>
        </w:tc>
      </w:tr>
      <w:tr w:rsidR="00701671" w:rsidRPr="005A4E6E" w:rsidTr="000318CE">
        <w:tc>
          <w:tcPr>
            <w:tcW w:w="2113" w:type="pct"/>
            <w:vAlign w:val="center"/>
          </w:tcPr>
          <w:p w:rsidR="00701671" w:rsidRPr="005A4E6E" w:rsidRDefault="00701671" w:rsidP="000318CE">
            <w:pPr>
              <w:spacing w:line="360" w:lineRule="auto"/>
              <w:rPr>
                <w:color w:val="000000"/>
                <w:sz w:val="20"/>
                <w:szCs w:val="20"/>
              </w:rPr>
            </w:pPr>
            <w:r>
              <w:rPr>
                <w:rFonts w:cs="SimSun"/>
                <w:color w:val="000000"/>
                <w:sz w:val="20"/>
                <w:szCs w:val="20"/>
              </w:rPr>
              <w:t>R</w:t>
            </w:r>
            <w:r>
              <w:rPr>
                <w:rFonts w:cs="SimSun" w:hint="eastAsia"/>
                <w:color w:val="000000"/>
                <w:sz w:val="20"/>
                <w:szCs w:val="20"/>
              </w:rPr>
              <w:t>eason</w:t>
            </w:r>
            <w:r w:rsidRPr="005A4E6E">
              <w:rPr>
                <w:rFonts w:cs="SimSun" w:hint="eastAsia"/>
                <w:color w:val="000000"/>
                <w:sz w:val="20"/>
                <w:szCs w:val="20"/>
              </w:rPr>
              <w:t>（</w:t>
            </w:r>
            <w:r w:rsidRPr="00AE4530">
              <w:rPr>
                <w:rFonts w:cs="SimSun"/>
                <w:color w:val="000000"/>
                <w:sz w:val="20"/>
                <w:szCs w:val="20"/>
              </w:rPr>
              <w:t>Multiple</w:t>
            </w:r>
            <w:r>
              <w:rPr>
                <w:rFonts w:cs="SimSun" w:hint="eastAsia"/>
                <w:color w:val="000000"/>
                <w:sz w:val="20"/>
                <w:szCs w:val="20"/>
              </w:rPr>
              <w:t xml:space="preserve"> options</w:t>
            </w:r>
            <w:r w:rsidRPr="005A4E6E">
              <w:rPr>
                <w:rFonts w:cs="SimSun" w:hint="eastAsia"/>
                <w:color w:val="000000"/>
                <w:sz w:val="20"/>
                <w:szCs w:val="20"/>
              </w:rPr>
              <w:t>）：</w:t>
            </w:r>
          </w:p>
        </w:tc>
        <w:tc>
          <w:tcPr>
            <w:tcW w:w="2887" w:type="pct"/>
            <w:shd w:val="clear" w:color="auto" w:fill="E6E6E6"/>
            <w:vAlign w:val="center"/>
          </w:tcPr>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proofErr w:type="spellStart"/>
            <w:r>
              <w:rPr>
                <w:rFonts w:hint="eastAsia"/>
              </w:rPr>
              <w:t>Can not</w:t>
            </w:r>
            <w:proofErr w:type="spellEnd"/>
            <w:r>
              <w:rPr>
                <w:rFonts w:hint="eastAsia"/>
              </w:rPr>
              <w:t xml:space="preserve"> Use Mobile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lastRenderedPageBreak/>
              <w:t>□</w:t>
            </w:r>
            <w:r w:rsidRPr="005A4E6E">
              <w:rPr>
                <w:color w:val="000000"/>
                <w:sz w:val="20"/>
                <w:szCs w:val="20"/>
                <w:vertAlign w:val="subscript"/>
              </w:rPr>
              <w:t>2</w:t>
            </w:r>
            <w:r w:rsidRPr="005A4E6E">
              <w:rPr>
                <w:color w:val="000000"/>
                <w:sz w:val="20"/>
                <w:szCs w:val="20"/>
              </w:rPr>
              <w:t xml:space="preserve">  </w:t>
            </w:r>
            <w:proofErr w:type="spellStart"/>
            <w:r>
              <w:rPr>
                <w:rFonts w:hint="eastAsia"/>
              </w:rPr>
              <w:t>Can not</w:t>
            </w:r>
            <w:proofErr w:type="spellEnd"/>
            <w:r>
              <w:rPr>
                <w:rFonts w:hint="eastAsia"/>
              </w:rPr>
              <w:t xml:space="preserve"> Use M-</w:t>
            </w:r>
            <w:r>
              <w:rPr>
                <w:rFonts w:hAnsi="SimSun" w:hint="eastAsia"/>
                <w:b/>
                <w:color w:val="000000"/>
                <w:sz w:val="24"/>
              </w:rPr>
              <w:t xml:space="preserve"> </w:t>
            </w:r>
            <w:r w:rsidRPr="00580B66">
              <w:rPr>
                <w:rFonts w:hint="eastAsia"/>
              </w:rPr>
              <w:t>Monitor</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hint="eastAsia"/>
              </w:rPr>
              <w:t>Mobile Failure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smartTag w:uri="urn:schemas-microsoft-com:office:smarttags" w:element="chmetcnv">
              <w:smartTagPr>
                <w:attr w:name="TCSC" w:val="0"/>
                <w:attr w:name="NumberType" w:val="1"/>
                <w:attr w:name="Negative" w:val="False"/>
                <w:attr w:name="HasSpace" w:val="True"/>
                <w:attr w:name="SourceValue" w:val="4"/>
                <w:attr w:name="UnitName" w:val="m"/>
              </w:smartTagPr>
              <w:r w:rsidRPr="005A4E6E">
                <w:rPr>
                  <w:color w:val="000000"/>
                  <w:sz w:val="20"/>
                  <w:szCs w:val="20"/>
                  <w:vertAlign w:val="subscript"/>
                </w:rPr>
                <w:t>4</w:t>
              </w:r>
              <w:r w:rsidRPr="005A4E6E">
                <w:rPr>
                  <w:color w:val="000000"/>
                  <w:sz w:val="20"/>
                  <w:szCs w:val="20"/>
                </w:rPr>
                <w:t xml:space="preserve">  </w:t>
              </w:r>
              <w:r>
                <w:rPr>
                  <w:rFonts w:hint="eastAsia"/>
                </w:rPr>
                <w:t>M</w:t>
              </w:r>
            </w:smartTag>
            <w:r>
              <w:rPr>
                <w:rFonts w:hint="eastAsia"/>
              </w:rPr>
              <w:t>-</w:t>
            </w:r>
            <w:r>
              <w:rPr>
                <w:rFonts w:hAnsi="SimSun" w:hint="eastAsia"/>
                <w:b/>
                <w:color w:val="000000"/>
                <w:sz w:val="24"/>
              </w:rPr>
              <w:t xml:space="preserve"> </w:t>
            </w:r>
            <w:r w:rsidRPr="00580B66">
              <w:rPr>
                <w:rFonts w:hint="eastAsia"/>
              </w:rPr>
              <w:t>Monitor</w:t>
            </w:r>
            <w:r>
              <w:rPr>
                <w:rFonts w:hint="eastAsia"/>
              </w:rPr>
              <w:t xml:space="preserve"> Failure</w:t>
            </w:r>
          </w:p>
          <w:p w:rsidR="00701671" w:rsidRPr="00580B66" w:rsidRDefault="00701671" w:rsidP="000318CE">
            <w:pPr>
              <w:spacing w:line="360" w:lineRule="auto"/>
              <w:rPr>
                <w:rFonts w:cs="SimSun"/>
                <w:color w:val="000000"/>
                <w:sz w:val="20"/>
                <w:szCs w:val="20"/>
              </w:rPr>
            </w:pPr>
            <w:r w:rsidRPr="005A4E6E">
              <w:rPr>
                <w:rFonts w:cs="SimSun" w:hint="eastAsia"/>
                <w:color w:val="000000"/>
                <w:sz w:val="20"/>
                <w:szCs w:val="20"/>
              </w:rPr>
              <w:t>□</w:t>
            </w:r>
            <w:r w:rsidRPr="005A4E6E">
              <w:rPr>
                <w:color w:val="000000"/>
                <w:sz w:val="20"/>
                <w:szCs w:val="20"/>
                <w:vertAlign w:val="subscript"/>
              </w:rPr>
              <w:t>5</w:t>
            </w:r>
            <w:r w:rsidRPr="005A4E6E">
              <w:rPr>
                <w:color w:val="000000"/>
                <w:sz w:val="20"/>
                <w:szCs w:val="20"/>
              </w:rPr>
              <w:t xml:space="preserve">  </w:t>
            </w:r>
            <w:r w:rsidRPr="00580B66">
              <w:rPr>
                <w:rFonts w:cs="SimSun"/>
                <w:color w:val="000000"/>
                <w:sz w:val="20"/>
                <w:szCs w:val="20"/>
              </w:rPr>
              <w:t>Complexity</w:t>
            </w:r>
            <w:r>
              <w:rPr>
                <w:rFonts w:cs="SimSun" w:hint="eastAsia"/>
                <w:color w:val="000000"/>
                <w:sz w:val="20"/>
                <w:szCs w:val="20"/>
              </w:rPr>
              <w:t xml:space="preserve"> of model</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6</w:t>
            </w:r>
            <w:r>
              <w:rPr>
                <w:rFonts w:hint="eastAsia"/>
                <w:color w:val="000000"/>
                <w:sz w:val="20"/>
                <w:szCs w:val="20"/>
                <w:vertAlign w:val="subscript"/>
              </w:rPr>
              <w:t xml:space="preserve">   </w:t>
            </w:r>
            <w:r>
              <w:rPr>
                <w:rFonts w:hint="eastAsia"/>
              </w:rPr>
              <w:t xml:space="preserve">travel away </w:t>
            </w:r>
            <w:r w:rsidRPr="00AE4530">
              <w:t>more than a month</w:t>
            </w:r>
          </w:p>
          <w:p w:rsidR="00701671" w:rsidRPr="00034613" w:rsidRDefault="00701671" w:rsidP="000318CE">
            <w:pPr>
              <w:spacing w:line="360" w:lineRule="auto"/>
              <w:rPr>
                <w:rFonts w:cs="SimSun"/>
                <w:color w:val="000000"/>
                <w:sz w:val="20"/>
                <w:szCs w:val="20"/>
              </w:rPr>
            </w:pPr>
            <w:r w:rsidRPr="005A4E6E">
              <w:rPr>
                <w:rFonts w:cs="SimSun" w:hint="eastAsia"/>
                <w:color w:val="000000"/>
                <w:sz w:val="20"/>
                <w:szCs w:val="20"/>
              </w:rPr>
              <w:t>□</w:t>
            </w:r>
            <w:r>
              <w:rPr>
                <w:rFonts w:hint="eastAsia"/>
                <w:color w:val="000000"/>
                <w:sz w:val="20"/>
                <w:szCs w:val="20"/>
                <w:vertAlign w:val="subscript"/>
              </w:rPr>
              <w:t>7</w:t>
            </w:r>
            <w:r w:rsidRPr="005A4E6E">
              <w:rPr>
                <w:color w:val="000000"/>
                <w:sz w:val="20"/>
                <w:szCs w:val="20"/>
                <w:vertAlign w:val="subscript"/>
              </w:rPr>
              <w:t xml:space="preserve">  </w:t>
            </w:r>
            <w:r w:rsidRPr="005A4E6E">
              <w:rPr>
                <w:color w:val="000000"/>
                <w:sz w:val="20"/>
                <w:szCs w:val="20"/>
              </w:rPr>
              <w:t xml:space="preserve"> </w:t>
            </w:r>
            <w:r>
              <w:rPr>
                <w:rFonts w:cs="SimSun" w:hint="eastAsia"/>
                <w:color w:val="000000"/>
                <w:sz w:val="20"/>
                <w:szCs w:val="20"/>
              </w:rPr>
              <w:t>Others</w:t>
            </w:r>
            <w:r w:rsidRPr="005A4E6E">
              <w:rPr>
                <w:rFonts w:cs="SimSun" w:hint="eastAsia"/>
                <w:color w:val="000000"/>
                <w:sz w:val="20"/>
                <w:szCs w:val="20"/>
              </w:rPr>
              <w:t>（</w:t>
            </w:r>
            <w:r>
              <w:rPr>
                <w:rFonts w:hint="eastAsia"/>
              </w:rPr>
              <w:t>please Clarify</w:t>
            </w:r>
            <w:r w:rsidRPr="005A4E6E">
              <w:rPr>
                <w:rFonts w:cs="SimSun" w:hint="eastAsia"/>
                <w:color w:val="000000"/>
                <w:sz w:val="20"/>
                <w:szCs w:val="20"/>
              </w:rPr>
              <w:t>）</w:t>
            </w:r>
          </w:p>
        </w:tc>
      </w:tr>
    </w:tbl>
    <w:p w:rsidR="00701671" w:rsidRPr="009D20A2" w:rsidRDefault="00701671" w:rsidP="00701671">
      <w:pPr>
        <w:spacing w:line="360" w:lineRule="auto"/>
        <w:ind w:firstLineChars="200" w:firstLine="480"/>
        <w:rPr>
          <w:color w:val="000000"/>
          <w:sz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37"/>
        <w:gridCol w:w="8099"/>
      </w:tblGrid>
      <w:tr w:rsidR="00701671" w:rsidRPr="005A4E6E" w:rsidTr="000318CE">
        <w:tc>
          <w:tcPr>
            <w:tcW w:w="5000" w:type="pct"/>
            <w:gridSpan w:val="2"/>
            <w:vAlign w:val="center"/>
          </w:tcPr>
          <w:p w:rsidR="00701671" w:rsidRPr="005A4E6E" w:rsidRDefault="00701671" w:rsidP="000318CE">
            <w:pPr>
              <w:spacing w:line="360" w:lineRule="auto"/>
              <w:jc w:val="center"/>
              <w:rPr>
                <w:b/>
                <w:bCs/>
                <w:color w:val="000000"/>
                <w:sz w:val="20"/>
                <w:szCs w:val="20"/>
              </w:rPr>
            </w:pPr>
            <w:r w:rsidRPr="00A8453A">
              <w:rPr>
                <w:b/>
                <w:sz w:val="24"/>
              </w:rPr>
              <w:t>T</w:t>
            </w:r>
            <w:r>
              <w:rPr>
                <w:b/>
                <w:sz w:val="24"/>
              </w:rPr>
              <w:t>ermination</w:t>
            </w:r>
          </w:p>
        </w:tc>
      </w:tr>
      <w:tr w:rsidR="00701671" w:rsidRPr="005A4E6E" w:rsidTr="000318CE">
        <w:tc>
          <w:tcPr>
            <w:tcW w:w="2115" w:type="pct"/>
            <w:vAlign w:val="center"/>
          </w:tcPr>
          <w:p w:rsidR="00701671" w:rsidRPr="005A4E6E" w:rsidRDefault="00701671" w:rsidP="000318CE">
            <w:pPr>
              <w:spacing w:line="360" w:lineRule="auto"/>
              <w:rPr>
                <w:color w:val="000000"/>
                <w:sz w:val="20"/>
                <w:szCs w:val="20"/>
              </w:rPr>
            </w:pPr>
            <w:r>
              <w:rPr>
                <w:rFonts w:cs="SimSun"/>
                <w:color w:val="000000"/>
                <w:sz w:val="20"/>
                <w:szCs w:val="20"/>
              </w:rPr>
              <w:t>D</w:t>
            </w:r>
            <w:r>
              <w:rPr>
                <w:rFonts w:cs="SimSun" w:hint="eastAsia"/>
                <w:color w:val="000000"/>
                <w:sz w:val="20"/>
                <w:szCs w:val="20"/>
              </w:rPr>
              <w:t>ate</w:t>
            </w:r>
          </w:p>
        </w:tc>
        <w:tc>
          <w:tcPr>
            <w:tcW w:w="2885" w:type="pct"/>
            <w:vAlign w:val="center"/>
          </w:tcPr>
          <w:p w:rsidR="00701671" w:rsidRDefault="00701671" w:rsidP="000318CE">
            <w:pPr>
              <w:spacing w:line="360" w:lineRule="auto"/>
              <w:ind w:firstLineChars="250" w:firstLine="500"/>
              <w:rPr>
                <w:color w:val="000000"/>
                <w:sz w:val="20"/>
                <w:szCs w:val="20"/>
              </w:rPr>
            </w:pPr>
          </w:p>
        </w:tc>
      </w:tr>
      <w:tr w:rsidR="00701671" w:rsidRPr="005A4E6E" w:rsidTr="000318CE">
        <w:tc>
          <w:tcPr>
            <w:tcW w:w="2115" w:type="pct"/>
            <w:vAlign w:val="center"/>
          </w:tcPr>
          <w:p w:rsidR="00701671" w:rsidRPr="005A4E6E" w:rsidRDefault="00701671" w:rsidP="000318CE">
            <w:pPr>
              <w:spacing w:line="360" w:lineRule="auto"/>
              <w:rPr>
                <w:color w:val="000000"/>
                <w:sz w:val="20"/>
                <w:szCs w:val="20"/>
              </w:rPr>
            </w:pPr>
          </w:p>
          <w:p w:rsidR="00701671" w:rsidRPr="005A4E6E" w:rsidRDefault="00701671" w:rsidP="000318CE">
            <w:pPr>
              <w:spacing w:line="360" w:lineRule="auto"/>
              <w:rPr>
                <w:color w:val="000000"/>
                <w:sz w:val="20"/>
                <w:szCs w:val="20"/>
              </w:rPr>
            </w:pPr>
            <w:r>
              <w:rPr>
                <w:rFonts w:cs="SimSun"/>
                <w:color w:val="000000"/>
                <w:sz w:val="20"/>
                <w:szCs w:val="20"/>
              </w:rPr>
              <w:t>R</w:t>
            </w:r>
            <w:r>
              <w:rPr>
                <w:rFonts w:cs="SimSun" w:hint="eastAsia"/>
                <w:color w:val="000000"/>
                <w:sz w:val="20"/>
                <w:szCs w:val="20"/>
              </w:rPr>
              <w:t>eason</w:t>
            </w:r>
            <w:r w:rsidRPr="005A4E6E">
              <w:rPr>
                <w:rFonts w:cs="SimSun" w:hint="eastAsia"/>
                <w:color w:val="000000"/>
                <w:sz w:val="20"/>
                <w:szCs w:val="20"/>
              </w:rPr>
              <w:t>（</w:t>
            </w:r>
            <w:r w:rsidRPr="00580B66">
              <w:rPr>
                <w:rFonts w:cs="SimSun"/>
                <w:color w:val="000000"/>
                <w:sz w:val="20"/>
                <w:szCs w:val="20"/>
              </w:rPr>
              <w:t>Individual</w:t>
            </w:r>
            <w:r w:rsidRPr="00AE4530">
              <w:rPr>
                <w:rFonts w:cs="SimSun"/>
                <w:color w:val="000000"/>
                <w:sz w:val="20"/>
                <w:szCs w:val="20"/>
              </w:rPr>
              <w:t xml:space="preserve"> choice</w:t>
            </w:r>
            <w:r w:rsidRPr="005A4E6E">
              <w:rPr>
                <w:rFonts w:cs="SimSun" w:hint="eastAsia"/>
                <w:color w:val="000000"/>
                <w:sz w:val="20"/>
                <w:szCs w:val="20"/>
              </w:rPr>
              <w:t>）：</w:t>
            </w:r>
          </w:p>
        </w:tc>
        <w:tc>
          <w:tcPr>
            <w:tcW w:w="2885" w:type="pct"/>
            <w:shd w:val="clear" w:color="auto" w:fill="E6E6E6"/>
            <w:vAlign w:val="center"/>
          </w:tcPr>
          <w:p w:rsidR="00701671" w:rsidRDefault="00701671" w:rsidP="000318CE">
            <w:pPr>
              <w:jc w:val="left"/>
            </w:pPr>
            <w:r w:rsidRPr="005A4E6E">
              <w:rPr>
                <w:rFonts w:cs="SimSun" w:hint="eastAsia"/>
                <w:color w:val="000000"/>
                <w:sz w:val="20"/>
                <w:szCs w:val="20"/>
              </w:rPr>
              <w:t>□</w:t>
            </w:r>
            <w:r w:rsidRPr="005A4E6E">
              <w:rPr>
                <w:color w:val="000000"/>
                <w:sz w:val="20"/>
                <w:szCs w:val="20"/>
                <w:vertAlign w:val="subscript"/>
              </w:rPr>
              <w:t>1</w:t>
            </w:r>
            <w:r w:rsidRPr="005A4E6E">
              <w:rPr>
                <w:color w:val="000000"/>
                <w:sz w:val="20"/>
                <w:szCs w:val="20"/>
              </w:rPr>
              <w:t xml:space="preserve">   </w:t>
            </w:r>
            <w:r>
              <w:rPr>
                <w:rFonts w:hint="eastAsia"/>
              </w:rPr>
              <w:t>cure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2</w:t>
            </w:r>
            <w:r w:rsidRPr="005A4E6E">
              <w:rPr>
                <w:color w:val="000000"/>
                <w:sz w:val="20"/>
                <w:szCs w:val="20"/>
              </w:rPr>
              <w:t xml:space="preserve">   </w:t>
            </w:r>
            <w:r>
              <w:rPr>
                <w:rFonts w:hint="eastAsia"/>
              </w:rPr>
              <w:t>finish course</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3</w:t>
            </w:r>
            <w:r w:rsidRPr="005A4E6E">
              <w:rPr>
                <w:color w:val="000000"/>
                <w:sz w:val="20"/>
                <w:szCs w:val="20"/>
              </w:rPr>
              <w:t xml:space="preserve">   </w:t>
            </w:r>
            <w:r>
              <w:rPr>
                <w:rFonts w:hint="eastAsia"/>
              </w:rPr>
              <w:t>dead(from TB/ Not from TB)</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4</w:t>
            </w:r>
            <w:r w:rsidRPr="005A4E6E">
              <w:rPr>
                <w:color w:val="000000"/>
                <w:sz w:val="20"/>
                <w:szCs w:val="20"/>
              </w:rPr>
              <w:t xml:space="preserve">   </w:t>
            </w:r>
            <w:r>
              <w:rPr>
                <w:rFonts w:hint="eastAsia"/>
              </w:rPr>
              <w:t>Missed out</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5</w:t>
            </w:r>
            <w:r w:rsidRPr="005A4E6E">
              <w:rPr>
                <w:color w:val="000000"/>
                <w:sz w:val="20"/>
                <w:szCs w:val="20"/>
              </w:rPr>
              <w:t xml:space="preserve">   </w:t>
            </w:r>
            <w:r>
              <w:rPr>
                <w:rFonts w:hint="eastAsia"/>
              </w:rPr>
              <w:t>Side Effect</w:t>
            </w:r>
          </w:p>
          <w:p w:rsidR="00701671" w:rsidRDefault="00701671" w:rsidP="000318CE">
            <w:pPr>
              <w:ind w:left="400" w:hangingChars="200" w:hanging="400"/>
              <w:jc w:val="left"/>
            </w:pPr>
            <w:r w:rsidRPr="005A4E6E">
              <w:rPr>
                <w:rFonts w:cs="SimSun" w:hint="eastAsia"/>
                <w:color w:val="000000"/>
                <w:sz w:val="20"/>
                <w:szCs w:val="20"/>
              </w:rPr>
              <w:t>□</w:t>
            </w:r>
            <w:r w:rsidRPr="005A4E6E">
              <w:rPr>
                <w:color w:val="000000"/>
                <w:sz w:val="20"/>
                <w:szCs w:val="20"/>
                <w:vertAlign w:val="subscript"/>
              </w:rPr>
              <w:t>6</w:t>
            </w:r>
            <w:r w:rsidRPr="005A4E6E">
              <w:rPr>
                <w:color w:val="000000"/>
                <w:sz w:val="20"/>
                <w:szCs w:val="20"/>
              </w:rPr>
              <w:t xml:space="preserve">   </w:t>
            </w:r>
            <w:r>
              <w:rPr>
                <w:rFonts w:hint="eastAsia"/>
              </w:rPr>
              <w:t>Diagnostic Changes ,Refused to rule, Transfer into the treatment of MDR</w:t>
            </w:r>
          </w:p>
          <w:p w:rsidR="00701671" w:rsidRDefault="00701671" w:rsidP="000318CE">
            <w:pPr>
              <w:ind w:left="400" w:hangingChars="200" w:hanging="400"/>
              <w:jc w:val="left"/>
            </w:pPr>
            <w:r w:rsidRPr="005A4E6E">
              <w:rPr>
                <w:rFonts w:cs="SimSun" w:hint="eastAsia"/>
                <w:color w:val="000000"/>
                <w:sz w:val="20"/>
                <w:szCs w:val="20"/>
              </w:rPr>
              <w:t>□</w:t>
            </w:r>
            <w:r>
              <w:rPr>
                <w:rFonts w:hint="eastAsia"/>
                <w:color w:val="000000"/>
                <w:sz w:val="20"/>
                <w:szCs w:val="20"/>
                <w:vertAlign w:val="subscript"/>
              </w:rPr>
              <w:t xml:space="preserve">7     </w:t>
            </w:r>
            <w:r>
              <w:rPr>
                <w:rFonts w:hint="eastAsia"/>
              </w:rPr>
              <w:t>Transfer out (treatment outcome _________)</w:t>
            </w:r>
          </w:p>
          <w:p w:rsidR="00701671" w:rsidRPr="005A4E6E" w:rsidRDefault="00701671" w:rsidP="000318CE">
            <w:pPr>
              <w:spacing w:line="360" w:lineRule="auto"/>
              <w:rPr>
                <w:color w:val="000000"/>
                <w:sz w:val="20"/>
                <w:szCs w:val="20"/>
              </w:rPr>
            </w:pPr>
            <w:r w:rsidRPr="005A4E6E">
              <w:rPr>
                <w:rFonts w:cs="SimSun" w:hint="eastAsia"/>
                <w:color w:val="000000"/>
                <w:sz w:val="20"/>
                <w:szCs w:val="20"/>
              </w:rPr>
              <w:t>□</w:t>
            </w:r>
            <w:r w:rsidRPr="005A4E6E">
              <w:rPr>
                <w:color w:val="000000"/>
                <w:sz w:val="20"/>
                <w:szCs w:val="20"/>
                <w:vertAlign w:val="subscript"/>
              </w:rPr>
              <w:t>7</w:t>
            </w:r>
            <w:r w:rsidRPr="005A4E6E">
              <w:rPr>
                <w:color w:val="000000"/>
                <w:sz w:val="20"/>
                <w:szCs w:val="20"/>
              </w:rPr>
              <w:t xml:space="preserve">   </w:t>
            </w:r>
            <w:r>
              <w:rPr>
                <w:rFonts w:hint="eastAsia"/>
              </w:rPr>
              <w:t>Others(please Clarify)</w:t>
            </w:r>
            <w:r>
              <w:rPr>
                <w:rFonts w:hint="eastAsia"/>
              </w:rPr>
              <w:t>：</w:t>
            </w:r>
          </w:p>
        </w:tc>
      </w:tr>
    </w:tbl>
    <w:p w:rsidR="00701671" w:rsidRPr="009D20A2" w:rsidRDefault="00701671" w:rsidP="00701671">
      <w:pPr>
        <w:spacing w:line="360" w:lineRule="auto"/>
        <w:ind w:firstLineChars="200" w:firstLine="480"/>
        <w:rPr>
          <w:color w:val="000000"/>
          <w:sz w:val="24"/>
        </w:rPr>
      </w:pPr>
    </w:p>
    <w:p w:rsidR="00701671" w:rsidRPr="00580B66" w:rsidRDefault="00701671" w:rsidP="00701671">
      <w:pPr>
        <w:spacing w:line="360" w:lineRule="auto"/>
        <w:jc w:val="center"/>
        <w:rPr>
          <w:b/>
          <w:bCs/>
          <w:color w:val="000000"/>
          <w:sz w:val="24"/>
        </w:rPr>
      </w:pPr>
      <w:r w:rsidRPr="00580B66">
        <w:rPr>
          <w:b/>
          <w:sz w:val="24"/>
        </w:rPr>
        <w:lastRenderedPageBreak/>
        <w:t>Mobile phones\</w:t>
      </w:r>
      <w:r w:rsidRPr="00580B66">
        <w:rPr>
          <w:rFonts w:hint="eastAsia"/>
          <w:b/>
          <w:sz w:val="24"/>
        </w:rPr>
        <w:t xml:space="preserve">Medication Monitor </w:t>
      </w:r>
      <w:r w:rsidRPr="00580B66">
        <w:rPr>
          <w:b/>
          <w:sz w:val="24"/>
        </w:rPr>
        <w:t>Record</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8"/>
        <w:gridCol w:w="3273"/>
        <w:gridCol w:w="3220"/>
        <w:gridCol w:w="4115"/>
      </w:tblGrid>
      <w:tr w:rsidR="00701671" w:rsidRPr="005A4E6E" w:rsidTr="000318CE">
        <w:trPr>
          <w:cantSplit/>
        </w:trPr>
        <w:tc>
          <w:tcPr>
            <w:tcW w:w="1221" w:type="pct"/>
            <w:vAlign w:val="center"/>
          </w:tcPr>
          <w:p w:rsidR="00701671" w:rsidRPr="005A4E6E" w:rsidRDefault="00701671" w:rsidP="000318CE">
            <w:pPr>
              <w:spacing w:line="360" w:lineRule="auto"/>
              <w:jc w:val="center"/>
              <w:rPr>
                <w:color w:val="000000"/>
                <w:sz w:val="20"/>
                <w:szCs w:val="20"/>
              </w:rPr>
            </w:pPr>
            <w:r>
              <w:t>T</w:t>
            </w:r>
            <w:r>
              <w:rPr>
                <w:rFonts w:hint="eastAsia"/>
              </w:rPr>
              <w:t>he Return of mobile</w:t>
            </w:r>
          </w:p>
        </w:tc>
        <w:tc>
          <w:tcPr>
            <w:tcW w:w="1166"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360" w:lineRule="auto"/>
              <w:jc w:val="center"/>
              <w:rPr>
                <w:color w:val="00000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1147" w:type="pct"/>
            <w:shd w:val="clear" w:color="auto" w:fill="FFFFFF"/>
            <w:vAlign w:val="center"/>
          </w:tcPr>
          <w:p w:rsidR="00701671" w:rsidRPr="005A4E6E" w:rsidRDefault="00701671" w:rsidP="000318CE">
            <w:pPr>
              <w:spacing w:line="360" w:lineRule="auto"/>
              <w:jc w:val="center"/>
              <w:rPr>
                <w:color w:val="000000"/>
                <w:sz w:val="20"/>
                <w:szCs w:val="20"/>
              </w:rPr>
            </w:pPr>
            <w:r>
              <w:rPr>
                <w:rFonts w:cs="SimSun" w:hint="eastAsia"/>
                <w:color w:val="000000"/>
                <w:sz w:val="20"/>
                <w:szCs w:val="20"/>
              </w:rPr>
              <w:t>Date</w:t>
            </w:r>
            <w:r w:rsidRPr="005A4E6E">
              <w:rPr>
                <w:rFonts w:cs="SimSun" w:hint="eastAsia"/>
                <w:color w:val="000000"/>
                <w:sz w:val="20"/>
                <w:szCs w:val="20"/>
              </w:rPr>
              <w:t>：</w:t>
            </w:r>
          </w:p>
        </w:tc>
        <w:tc>
          <w:tcPr>
            <w:tcW w:w="1466" w:type="pct"/>
            <w:shd w:val="clear" w:color="auto" w:fill="E6E6E6"/>
            <w:vAlign w:val="center"/>
          </w:tcPr>
          <w:p w:rsidR="00701671" w:rsidRPr="005A4E6E" w:rsidRDefault="00701671" w:rsidP="000318CE">
            <w:pPr>
              <w:spacing w:line="360" w:lineRule="auto"/>
              <w:jc w:val="center"/>
              <w:rPr>
                <w:color w:val="000000"/>
                <w:sz w:val="20"/>
                <w:szCs w:val="20"/>
              </w:rPr>
            </w:pPr>
          </w:p>
        </w:tc>
      </w:tr>
      <w:tr w:rsidR="00701671" w:rsidRPr="005A4E6E" w:rsidTr="000318CE">
        <w:trPr>
          <w:cantSplit/>
        </w:trPr>
        <w:tc>
          <w:tcPr>
            <w:tcW w:w="1221" w:type="pct"/>
            <w:vAlign w:val="center"/>
          </w:tcPr>
          <w:p w:rsidR="00701671" w:rsidRPr="005A4E6E" w:rsidRDefault="00701671" w:rsidP="000318CE">
            <w:pPr>
              <w:spacing w:line="360" w:lineRule="auto"/>
              <w:jc w:val="center"/>
              <w:rPr>
                <w:color w:val="000000"/>
                <w:sz w:val="20"/>
                <w:szCs w:val="20"/>
              </w:rPr>
            </w:pPr>
            <w:r>
              <w:t>T</w:t>
            </w:r>
            <w:r>
              <w:rPr>
                <w:rFonts w:hint="eastAsia"/>
              </w:rPr>
              <w:t>he Return of M-</w:t>
            </w:r>
            <w:r w:rsidRPr="00580B66">
              <w:rPr>
                <w:rFonts w:hint="eastAsia"/>
              </w:rPr>
              <w:t>Monitor</w:t>
            </w:r>
          </w:p>
        </w:tc>
        <w:tc>
          <w:tcPr>
            <w:tcW w:w="1166" w:type="pct"/>
            <w:shd w:val="clear" w:color="auto" w:fill="E6E6E6"/>
            <w:vAlign w:val="center"/>
          </w:tcPr>
          <w:p w:rsidR="00701671" w:rsidRDefault="00701671" w:rsidP="000318CE">
            <w:pPr>
              <w:spacing w:line="276" w:lineRule="auto"/>
              <w:jc w:val="center"/>
              <w:rPr>
                <w:sz w:val="18"/>
                <w:szCs w:val="18"/>
              </w:rPr>
            </w:pPr>
            <w:r w:rsidRPr="005A4E6E">
              <w:rPr>
                <w:rFonts w:cs="SimSun" w:hint="eastAsia"/>
                <w:color w:val="000000"/>
                <w:kern w:val="0"/>
                <w:sz w:val="20"/>
                <w:szCs w:val="20"/>
              </w:rPr>
              <w:t>□</w:t>
            </w:r>
            <w:r w:rsidRPr="005A4E6E">
              <w:rPr>
                <w:color w:val="000000"/>
                <w:kern w:val="0"/>
                <w:sz w:val="20"/>
                <w:szCs w:val="20"/>
                <w:vertAlign w:val="subscript"/>
              </w:rPr>
              <w:t>1</w:t>
            </w:r>
            <w:r w:rsidRPr="005A4E6E">
              <w:rPr>
                <w:color w:val="000000"/>
                <w:kern w:val="0"/>
                <w:sz w:val="20"/>
                <w:szCs w:val="20"/>
              </w:rPr>
              <w:t xml:space="preserve"> </w:t>
            </w:r>
            <w:r w:rsidRPr="0055123A">
              <w:rPr>
                <w:sz w:val="18"/>
                <w:szCs w:val="18"/>
              </w:rPr>
              <w:t>Yes</w:t>
            </w:r>
          </w:p>
          <w:p w:rsidR="00701671" w:rsidRPr="005A4E6E" w:rsidRDefault="00701671" w:rsidP="000318CE">
            <w:pPr>
              <w:spacing w:line="360" w:lineRule="auto"/>
              <w:jc w:val="center"/>
              <w:rPr>
                <w:color w:val="000000"/>
                <w:sz w:val="20"/>
                <w:szCs w:val="20"/>
              </w:rPr>
            </w:pPr>
            <w:r w:rsidRPr="005A4E6E">
              <w:rPr>
                <w:rFonts w:cs="SimSun" w:hint="eastAsia"/>
                <w:color w:val="000000"/>
                <w:kern w:val="0"/>
                <w:sz w:val="20"/>
                <w:szCs w:val="20"/>
              </w:rPr>
              <w:t>□</w:t>
            </w:r>
            <w:r w:rsidRPr="005A4E6E">
              <w:rPr>
                <w:color w:val="000000"/>
                <w:kern w:val="0"/>
                <w:sz w:val="20"/>
                <w:szCs w:val="20"/>
                <w:vertAlign w:val="subscript"/>
              </w:rPr>
              <w:t>2</w:t>
            </w:r>
            <w:r w:rsidRPr="005A4E6E">
              <w:rPr>
                <w:color w:val="000000"/>
                <w:kern w:val="0"/>
                <w:sz w:val="20"/>
                <w:szCs w:val="20"/>
              </w:rPr>
              <w:t xml:space="preserve"> </w:t>
            </w:r>
            <w:r w:rsidRPr="0055123A">
              <w:rPr>
                <w:sz w:val="18"/>
                <w:szCs w:val="18"/>
              </w:rPr>
              <w:t>No</w:t>
            </w:r>
          </w:p>
        </w:tc>
        <w:tc>
          <w:tcPr>
            <w:tcW w:w="1147" w:type="pct"/>
            <w:shd w:val="clear" w:color="auto" w:fill="FFFFFF"/>
            <w:vAlign w:val="center"/>
          </w:tcPr>
          <w:p w:rsidR="00701671" w:rsidRPr="005A4E6E" w:rsidRDefault="00701671" w:rsidP="000318CE">
            <w:pPr>
              <w:spacing w:line="360" w:lineRule="auto"/>
              <w:jc w:val="center"/>
              <w:rPr>
                <w:color w:val="000000"/>
                <w:sz w:val="20"/>
                <w:szCs w:val="20"/>
              </w:rPr>
            </w:pPr>
            <w:r>
              <w:rPr>
                <w:rFonts w:cs="SimSun" w:hint="eastAsia"/>
                <w:color w:val="000000"/>
                <w:sz w:val="20"/>
                <w:szCs w:val="20"/>
              </w:rPr>
              <w:t>Date</w:t>
            </w:r>
            <w:r w:rsidRPr="005A4E6E">
              <w:rPr>
                <w:rFonts w:cs="SimSun" w:hint="eastAsia"/>
                <w:color w:val="000000"/>
                <w:sz w:val="20"/>
                <w:szCs w:val="20"/>
              </w:rPr>
              <w:t>：</w:t>
            </w:r>
          </w:p>
        </w:tc>
        <w:tc>
          <w:tcPr>
            <w:tcW w:w="1466" w:type="pct"/>
            <w:shd w:val="clear" w:color="auto" w:fill="E6E6E6"/>
            <w:vAlign w:val="center"/>
          </w:tcPr>
          <w:p w:rsidR="00701671" w:rsidRPr="005A4E6E" w:rsidRDefault="00701671" w:rsidP="000318CE">
            <w:pPr>
              <w:spacing w:line="360" w:lineRule="auto"/>
              <w:jc w:val="center"/>
              <w:rPr>
                <w:color w:val="000000"/>
                <w:sz w:val="20"/>
                <w:szCs w:val="20"/>
              </w:rPr>
            </w:pPr>
          </w:p>
        </w:tc>
      </w:tr>
    </w:tbl>
    <w:p w:rsidR="00701671" w:rsidRDefault="00701671" w:rsidP="00701671">
      <w:pPr>
        <w:spacing w:line="360" w:lineRule="auto"/>
        <w:rPr>
          <w:rFonts w:ascii="Arial" w:hAnsi="Arial" w:cs="Arial"/>
          <w:bCs/>
          <w:sz w:val="24"/>
        </w:rPr>
      </w:pPr>
    </w:p>
    <w:p w:rsidR="00701671" w:rsidRPr="0048657C" w:rsidRDefault="00701671" w:rsidP="00701671">
      <w:pPr>
        <w:adjustRightInd w:val="0"/>
        <w:snapToGrid w:val="0"/>
        <w:spacing w:line="360" w:lineRule="auto"/>
        <w:jc w:val="center"/>
        <w:rPr>
          <w:rFonts w:ascii="SimSun" w:hAnsi="SimSun"/>
          <w:b/>
          <w:sz w:val="28"/>
        </w:rPr>
      </w:pPr>
      <w:r w:rsidRPr="0048657C">
        <w:rPr>
          <w:rFonts w:ascii="SimSun" w:hAnsi="SimSun"/>
          <w:b/>
          <w:sz w:val="28"/>
        </w:rPr>
        <w:t>Required to report information</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Patient Questionnaire</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Medication/Smearing Record</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w:t>
      </w:r>
      <w:r w:rsidRPr="00E904FE">
        <w:rPr>
          <w:rStyle w:val="hps"/>
        </w:rPr>
        <w:t>M</w:t>
      </w:r>
      <w:r w:rsidRPr="00E904FE">
        <w:rPr>
          <w:rStyle w:val="hps"/>
          <w:rFonts w:hint="eastAsia"/>
        </w:rPr>
        <w:t>edication Management Recode</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w:t>
      </w:r>
      <w:r w:rsidRPr="00E904FE">
        <w:rPr>
          <w:rStyle w:val="hps"/>
        </w:rPr>
        <w:t>S</w:t>
      </w:r>
      <w:r w:rsidRPr="00E904FE">
        <w:rPr>
          <w:rStyle w:val="hps"/>
          <w:rFonts w:hint="eastAsia"/>
        </w:rPr>
        <w:t>ide Effect and Inpatient Record</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M-mobile/</w:t>
      </w:r>
      <w:r w:rsidRPr="00E904FE">
        <w:rPr>
          <w:rStyle w:val="hps"/>
        </w:rPr>
        <w:t xml:space="preserve"> </w:t>
      </w:r>
      <w:smartTag w:uri="urn:schemas-microsoft-com:office:smarttags" w:element="City">
        <w:smartTag w:uri="urn:schemas-microsoft-com:office:smarttags" w:element="place">
          <w:r w:rsidRPr="00E904FE">
            <w:rPr>
              <w:rStyle w:val="hps"/>
            </w:rPr>
            <w:t>M</w:t>
          </w:r>
          <w:r w:rsidRPr="00E904FE">
            <w:rPr>
              <w:rStyle w:val="hps"/>
              <w:rFonts w:hint="eastAsia"/>
            </w:rPr>
            <w:t>obile</w:t>
          </w:r>
        </w:smartTag>
      </w:smartTag>
      <w:r w:rsidRPr="00E904FE">
        <w:rPr>
          <w:rStyle w:val="hps"/>
          <w:rFonts w:hint="eastAsia"/>
        </w:rPr>
        <w:t xml:space="preserve"> phone Usage Record</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w:t>
      </w:r>
      <w:r w:rsidRPr="00E904FE">
        <w:rPr>
          <w:rStyle w:val="hps"/>
        </w:rPr>
        <w:t>Termination of the Observed</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w:t>
      </w:r>
      <w:r w:rsidRPr="00E904FE">
        <w:rPr>
          <w:rStyle w:val="hps"/>
        </w:rPr>
        <w:t>Mobile phones\</w:t>
      </w:r>
      <w:r w:rsidRPr="00E904FE">
        <w:rPr>
          <w:rStyle w:val="hps"/>
          <w:rFonts w:hint="eastAsia"/>
        </w:rPr>
        <w:t xml:space="preserve">Medication Monitor </w:t>
      </w:r>
      <w:r w:rsidRPr="00E904FE">
        <w:rPr>
          <w:rStyle w:val="hps"/>
        </w:rPr>
        <w:t>Record</w:t>
      </w:r>
    </w:p>
    <w:p w:rsidR="00701671" w:rsidRDefault="00701671" w:rsidP="00701671">
      <w:pPr>
        <w:adjustRightInd w:val="0"/>
        <w:snapToGrid w:val="0"/>
        <w:spacing w:line="360" w:lineRule="auto"/>
        <w:jc w:val="center"/>
        <w:rPr>
          <w:b/>
          <w:bCs/>
          <w:color w:val="000000"/>
          <w:sz w:val="24"/>
        </w:rPr>
      </w:pPr>
    </w:p>
    <w:p w:rsidR="00701671" w:rsidRPr="0048657C" w:rsidRDefault="00701671" w:rsidP="00701671">
      <w:pPr>
        <w:adjustRightInd w:val="0"/>
        <w:snapToGrid w:val="0"/>
        <w:spacing w:line="360" w:lineRule="auto"/>
        <w:jc w:val="center"/>
        <w:rPr>
          <w:rFonts w:cs="SimSun"/>
          <w:b/>
          <w:bCs/>
          <w:color w:val="000000"/>
          <w:sz w:val="24"/>
        </w:rPr>
      </w:pPr>
      <w:r w:rsidRPr="0048657C">
        <w:rPr>
          <w:rFonts w:cs="SimSun"/>
          <w:b/>
          <w:bCs/>
          <w:color w:val="000000"/>
          <w:sz w:val="24"/>
        </w:rPr>
        <w:t>Audit Statement</w:t>
      </w:r>
    </w:p>
    <w:p w:rsidR="00701671" w:rsidRPr="00E904FE" w:rsidRDefault="00701671" w:rsidP="00701671">
      <w:pPr>
        <w:adjustRightInd w:val="0"/>
        <w:snapToGrid w:val="0"/>
        <w:spacing w:line="360" w:lineRule="auto"/>
        <w:rPr>
          <w:rStyle w:val="hps"/>
        </w:rPr>
      </w:pP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w:t>
      </w:r>
      <w:r w:rsidRPr="00E904FE">
        <w:rPr>
          <w:rStyle w:val="hps"/>
        </w:rPr>
        <w:t>Informed consent form signed</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w:t>
      </w:r>
      <w:r w:rsidRPr="00E904FE">
        <w:rPr>
          <w:rStyle w:val="hps"/>
        </w:rPr>
        <w:t xml:space="preserve">Verify that the names of </w:t>
      </w:r>
      <w:r w:rsidRPr="00E904FE">
        <w:rPr>
          <w:rStyle w:val="hps"/>
          <w:rFonts w:hint="eastAsia"/>
        </w:rPr>
        <w:t>patients</w:t>
      </w:r>
      <w:r w:rsidRPr="00E904FE">
        <w:rPr>
          <w:rStyle w:val="hps"/>
        </w:rPr>
        <w:t xml:space="preserve">, study number, home address, </w:t>
      </w:r>
      <w:proofErr w:type="gramStart"/>
      <w:r w:rsidRPr="00E904FE">
        <w:rPr>
          <w:rStyle w:val="hps"/>
        </w:rPr>
        <w:t>telephone</w:t>
      </w:r>
      <w:proofErr w:type="gramEnd"/>
      <w:r w:rsidRPr="00E904FE">
        <w:rPr>
          <w:rStyle w:val="hps"/>
        </w:rPr>
        <w:t xml:space="preserve"> number complete true and complete.</w:t>
      </w:r>
    </w:p>
    <w:p w:rsidR="00701671" w:rsidRPr="00E904FE" w:rsidRDefault="00701671" w:rsidP="00701671">
      <w:pPr>
        <w:numPr>
          <w:ilvl w:val="0"/>
          <w:numId w:val="6"/>
        </w:numPr>
        <w:adjustRightInd w:val="0"/>
        <w:snapToGrid w:val="0"/>
        <w:spacing w:line="360" w:lineRule="auto"/>
        <w:ind w:left="0" w:firstLineChars="200" w:firstLine="420"/>
        <w:rPr>
          <w:rStyle w:val="hps"/>
        </w:rPr>
      </w:pPr>
      <w:r>
        <w:rPr>
          <w:rStyle w:val="hps"/>
          <w:rFonts w:hint="eastAsia"/>
        </w:rPr>
        <w:lastRenderedPageBreak/>
        <w:t xml:space="preserve">  </w:t>
      </w:r>
      <w:r w:rsidRPr="00E904FE">
        <w:rPr>
          <w:rStyle w:val="hps"/>
        </w:rPr>
        <w:t xml:space="preserve">Check into the patients met the </w:t>
      </w:r>
      <w:r w:rsidRPr="00E904FE">
        <w:rPr>
          <w:rStyle w:val="hps"/>
          <w:rFonts w:hint="eastAsia"/>
        </w:rPr>
        <w:t>protocol</w:t>
      </w:r>
      <w:r w:rsidRPr="00E904FE">
        <w:rPr>
          <w:rStyle w:val="hps"/>
        </w:rPr>
        <w:t xml:space="preserve"> criteria.</w:t>
      </w:r>
    </w:p>
    <w:p w:rsidR="00701671" w:rsidRPr="00E904FE" w:rsidRDefault="00701671" w:rsidP="00701671">
      <w:pPr>
        <w:numPr>
          <w:ilvl w:val="0"/>
          <w:numId w:val="6"/>
        </w:numPr>
        <w:adjustRightInd w:val="0"/>
        <w:snapToGrid w:val="0"/>
        <w:spacing w:line="360" w:lineRule="auto"/>
        <w:ind w:left="0" w:firstLineChars="200" w:firstLine="420"/>
        <w:rPr>
          <w:rStyle w:val="hps"/>
        </w:rPr>
      </w:pPr>
      <w:r w:rsidRPr="00E904FE">
        <w:rPr>
          <w:rStyle w:val="hps"/>
          <w:rFonts w:hint="eastAsia"/>
        </w:rPr>
        <w:t xml:space="preserve">   </w:t>
      </w:r>
      <w:r w:rsidRPr="00E904FE">
        <w:rPr>
          <w:rStyle w:val="hps"/>
        </w:rPr>
        <w:t>Research records of all projects completed.</w:t>
      </w:r>
    </w:p>
    <w:p w:rsidR="00701671" w:rsidRPr="00E04061" w:rsidRDefault="00701671" w:rsidP="00701671">
      <w:pPr>
        <w:numPr>
          <w:ilvl w:val="0"/>
          <w:numId w:val="6"/>
        </w:numPr>
        <w:adjustRightInd w:val="0"/>
        <w:snapToGrid w:val="0"/>
        <w:spacing w:line="360" w:lineRule="auto"/>
        <w:ind w:left="0" w:firstLineChars="200" w:firstLine="420"/>
        <w:rPr>
          <w:rStyle w:val="shorttext"/>
          <w:color w:val="000000"/>
          <w:sz w:val="24"/>
        </w:rPr>
      </w:pPr>
      <w:r>
        <w:rPr>
          <w:rStyle w:val="hps"/>
          <w:rFonts w:ascii="Arial" w:hAnsi="Arial" w:cs="Arial" w:hint="eastAsia"/>
          <w:color w:val="000000"/>
        </w:rPr>
        <w:t xml:space="preserve">   C</w:t>
      </w:r>
      <w:r>
        <w:rPr>
          <w:rStyle w:val="hps"/>
          <w:rFonts w:ascii="Arial" w:hAnsi="Arial" w:cs="Arial"/>
          <w:color w:val="000000"/>
        </w:rPr>
        <w:t>omplete information</w:t>
      </w:r>
      <w:r>
        <w:rPr>
          <w:rStyle w:val="shorttext"/>
          <w:rFonts w:ascii="Arial" w:hAnsi="Arial" w:cs="Arial"/>
          <w:color w:val="000000"/>
        </w:rPr>
        <w:t xml:space="preserve"> </w:t>
      </w:r>
      <w:r>
        <w:rPr>
          <w:rStyle w:val="hps"/>
          <w:rFonts w:ascii="Arial" w:hAnsi="Arial" w:cs="Arial"/>
          <w:color w:val="000000"/>
        </w:rPr>
        <w:t>reported</w:t>
      </w:r>
      <w:r>
        <w:rPr>
          <w:rStyle w:val="shorttext"/>
          <w:rFonts w:ascii="Arial" w:hAnsi="Arial" w:cs="Arial"/>
          <w:color w:val="000000"/>
        </w:rPr>
        <w:t>.</w:t>
      </w:r>
    </w:p>
    <w:p w:rsidR="00701671" w:rsidRPr="00E04061" w:rsidRDefault="00701671" w:rsidP="00701671">
      <w:pPr>
        <w:numPr>
          <w:ilvl w:val="0"/>
          <w:numId w:val="6"/>
        </w:numPr>
        <w:adjustRightInd w:val="0"/>
        <w:snapToGrid w:val="0"/>
        <w:spacing w:line="360" w:lineRule="auto"/>
        <w:ind w:left="0" w:firstLineChars="200" w:firstLine="420"/>
        <w:rPr>
          <w:rStyle w:val="hps"/>
          <w:rFonts w:ascii="Arial" w:hAnsi="Arial" w:cs="Arial"/>
          <w:color w:val="000000"/>
        </w:rPr>
      </w:pPr>
      <w:r>
        <w:rPr>
          <w:rStyle w:val="hps"/>
          <w:rFonts w:ascii="Arial" w:hAnsi="Arial" w:cs="Arial" w:hint="eastAsia"/>
          <w:color w:val="000000"/>
        </w:rPr>
        <w:t xml:space="preserve">   </w:t>
      </w:r>
      <w:r>
        <w:rPr>
          <w:rStyle w:val="hps"/>
          <w:rFonts w:ascii="Arial" w:hAnsi="Arial" w:cs="Arial"/>
          <w:color w:val="000000"/>
        </w:rPr>
        <w:t>Verify that</w:t>
      </w:r>
      <w:r w:rsidRPr="00E04061">
        <w:rPr>
          <w:rStyle w:val="hps"/>
        </w:rPr>
        <w:t xml:space="preserve"> </w:t>
      </w:r>
      <w:r>
        <w:rPr>
          <w:rStyle w:val="hps"/>
          <w:rFonts w:ascii="Arial" w:hAnsi="Arial" w:cs="Arial"/>
          <w:color w:val="000000"/>
        </w:rPr>
        <w:t xml:space="preserve">the </w:t>
      </w:r>
      <w:proofErr w:type="gramStart"/>
      <w:r>
        <w:rPr>
          <w:rStyle w:val="hps"/>
          <w:rFonts w:ascii="Arial" w:hAnsi="Arial" w:cs="Arial"/>
          <w:color w:val="000000"/>
        </w:rPr>
        <w:t>patients</w:t>
      </w:r>
      <w:proofErr w:type="gramEnd"/>
      <w:r w:rsidRPr="00E04061">
        <w:rPr>
          <w:rStyle w:val="hps"/>
        </w:rPr>
        <w:t xml:space="preserve"> </w:t>
      </w:r>
      <w:r w:rsidRPr="00E04061">
        <w:rPr>
          <w:rStyle w:val="hps"/>
          <w:rFonts w:hint="eastAsia"/>
        </w:rPr>
        <w:t>who</w:t>
      </w:r>
      <w:r w:rsidRPr="00E04061">
        <w:rPr>
          <w:rStyle w:val="hps"/>
          <w:rFonts w:ascii="Arial" w:hAnsi="Arial" w:cs="Arial" w:hint="eastAsia"/>
        </w:rPr>
        <w:t xml:space="preserve"> </w:t>
      </w:r>
      <w:r>
        <w:rPr>
          <w:rStyle w:val="hps"/>
          <w:rFonts w:ascii="Arial" w:hAnsi="Arial" w:cs="Arial"/>
          <w:color w:val="000000"/>
        </w:rPr>
        <w:t>did not</w:t>
      </w:r>
      <w:r w:rsidRPr="00E04061">
        <w:rPr>
          <w:rStyle w:val="hps"/>
        </w:rPr>
        <w:t xml:space="preserve"> </w:t>
      </w:r>
      <w:r>
        <w:rPr>
          <w:rStyle w:val="hps"/>
          <w:rFonts w:ascii="Arial" w:hAnsi="Arial" w:cs="Arial"/>
          <w:color w:val="000000"/>
        </w:rPr>
        <w:t>complete the</w:t>
      </w:r>
      <w:r w:rsidRPr="00E04061">
        <w:rPr>
          <w:rStyle w:val="hps"/>
        </w:rPr>
        <w:t xml:space="preserve"> </w:t>
      </w:r>
      <w:r>
        <w:rPr>
          <w:rStyle w:val="hps"/>
          <w:rFonts w:ascii="Arial" w:hAnsi="Arial" w:cs="Arial"/>
          <w:color w:val="000000"/>
        </w:rPr>
        <w:t>trial</w:t>
      </w:r>
      <w:r w:rsidRPr="00E04061">
        <w:rPr>
          <w:rStyle w:val="hps"/>
        </w:rPr>
        <w:t xml:space="preserve">, </w:t>
      </w:r>
      <w:r>
        <w:rPr>
          <w:rStyle w:val="hps"/>
          <w:rFonts w:ascii="Arial" w:hAnsi="Arial" w:cs="Arial"/>
          <w:color w:val="000000"/>
        </w:rPr>
        <w:t>already filled</w:t>
      </w:r>
      <w:r w:rsidRPr="00E04061">
        <w:rPr>
          <w:rStyle w:val="hps"/>
        </w:rPr>
        <w:t xml:space="preserve"> </w:t>
      </w:r>
      <w:r>
        <w:rPr>
          <w:rStyle w:val="hps"/>
          <w:rFonts w:ascii="Arial" w:hAnsi="Arial" w:cs="Arial"/>
          <w:color w:val="000000"/>
        </w:rPr>
        <w:t>out the</w:t>
      </w:r>
      <w:r>
        <w:rPr>
          <w:rStyle w:val="hps"/>
          <w:rFonts w:ascii="Arial" w:hAnsi="Arial" w:cs="Arial" w:hint="eastAsia"/>
          <w:color w:val="000000"/>
        </w:rPr>
        <w:t xml:space="preserve"> reason</w:t>
      </w:r>
      <w:r>
        <w:rPr>
          <w:rStyle w:val="hps"/>
          <w:rFonts w:ascii="Arial" w:hAnsi="Arial" w:cs="Arial"/>
          <w:color w:val="000000"/>
        </w:rPr>
        <w:t>.</w:t>
      </w:r>
    </w:p>
    <w:p w:rsidR="00701671" w:rsidRPr="00E04061" w:rsidRDefault="00701671" w:rsidP="00701671">
      <w:pPr>
        <w:numPr>
          <w:ilvl w:val="0"/>
          <w:numId w:val="6"/>
        </w:numPr>
        <w:adjustRightInd w:val="0"/>
        <w:snapToGrid w:val="0"/>
        <w:spacing w:line="360" w:lineRule="auto"/>
        <w:ind w:left="0" w:firstLineChars="200" w:firstLine="420"/>
        <w:rPr>
          <w:rStyle w:val="hps"/>
          <w:rFonts w:ascii="Arial" w:hAnsi="Arial" w:cs="Arial"/>
        </w:rPr>
      </w:pPr>
      <w:r>
        <w:rPr>
          <w:rStyle w:val="hps"/>
          <w:rFonts w:ascii="Arial" w:hAnsi="Arial" w:cs="Arial" w:hint="eastAsia"/>
          <w:color w:val="000000"/>
        </w:rPr>
        <w:t xml:space="preserve">   </w:t>
      </w:r>
      <w:r>
        <w:rPr>
          <w:rStyle w:val="hps"/>
          <w:rFonts w:ascii="Arial" w:hAnsi="Arial" w:cs="Arial"/>
          <w:color w:val="000000"/>
        </w:rPr>
        <w:t>The right</w:t>
      </w:r>
      <w:r w:rsidRPr="00E04061">
        <w:rPr>
          <w:rStyle w:val="hps"/>
        </w:rPr>
        <w:t xml:space="preserve"> </w:t>
      </w:r>
      <w:r>
        <w:rPr>
          <w:rStyle w:val="hps"/>
          <w:rFonts w:ascii="Arial" w:hAnsi="Arial" w:cs="Arial"/>
          <w:color w:val="000000"/>
        </w:rPr>
        <w:t>to modify</w:t>
      </w:r>
      <w:r>
        <w:rPr>
          <w:rStyle w:val="hps"/>
          <w:rFonts w:ascii="Arial" w:hAnsi="Arial" w:cs="Arial" w:hint="eastAsia"/>
          <w:color w:val="000000"/>
        </w:rPr>
        <w:t>.</w:t>
      </w:r>
    </w:p>
    <w:p w:rsidR="00701671" w:rsidRPr="00E04061" w:rsidRDefault="00701671" w:rsidP="00701671">
      <w:pPr>
        <w:adjustRightInd w:val="0"/>
        <w:snapToGrid w:val="0"/>
        <w:spacing w:line="360" w:lineRule="auto"/>
        <w:rPr>
          <w:rStyle w:val="hps"/>
          <w:rFonts w:ascii="Arial" w:hAnsi="Arial" w:cs="Arial"/>
        </w:rPr>
      </w:pPr>
    </w:p>
    <w:p w:rsidR="00701671" w:rsidRDefault="00701671" w:rsidP="00701671">
      <w:pPr>
        <w:spacing w:line="360" w:lineRule="auto"/>
        <w:ind w:firstLineChars="3620" w:firstLine="7602"/>
        <w:rPr>
          <w:rStyle w:val="hps"/>
          <w:rFonts w:ascii="Arial" w:hAnsi="Arial" w:cs="Arial"/>
          <w:color w:val="000000"/>
        </w:rPr>
      </w:pPr>
    </w:p>
    <w:p w:rsidR="00701671" w:rsidRPr="009D20A2" w:rsidRDefault="00701671" w:rsidP="00701671">
      <w:pPr>
        <w:spacing w:line="360" w:lineRule="auto"/>
        <w:ind w:firstLineChars="3620" w:firstLine="7602"/>
        <w:rPr>
          <w:color w:val="000000"/>
          <w:sz w:val="24"/>
        </w:rPr>
      </w:pPr>
      <w:r>
        <w:rPr>
          <w:rStyle w:val="hps"/>
          <w:rFonts w:ascii="Arial" w:hAnsi="Arial" w:cs="Arial"/>
          <w:color w:val="000000"/>
        </w:rPr>
        <w:t>Signature</w:t>
      </w:r>
      <w:r w:rsidRPr="009D20A2">
        <w:rPr>
          <w:rFonts w:cs="SimSun" w:hint="eastAsia"/>
          <w:color w:val="000000"/>
          <w:sz w:val="24"/>
        </w:rPr>
        <w:t>：</w:t>
      </w:r>
      <w:r w:rsidRPr="009D20A2">
        <w:rPr>
          <w:color w:val="000000"/>
          <w:sz w:val="24"/>
        </w:rPr>
        <w:t xml:space="preserve"> </w:t>
      </w:r>
    </w:p>
    <w:p w:rsidR="00701671" w:rsidRPr="009D20A2" w:rsidRDefault="00701671" w:rsidP="00701671">
      <w:pPr>
        <w:spacing w:line="360" w:lineRule="auto"/>
        <w:ind w:firstLineChars="3172" w:firstLine="7613"/>
        <w:rPr>
          <w:color w:val="000000"/>
          <w:sz w:val="24"/>
        </w:rPr>
      </w:pPr>
      <w:r>
        <w:rPr>
          <w:rFonts w:cs="SimSun" w:hint="eastAsia"/>
          <w:color w:val="000000"/>
          <w:sz w:val="24"/>
        </w:rPr>
        <w:t>Date</w:t>
      </w:r>
      <w:r w:rsidRPr="009D20A2">
        <w:rPr>
          <w:rFonts w:cs="SimSun" w:hint="eastAsia"/>
          <w:color w:val="000000"/>
          <w:sz w:val="24"/>
        </w:rPr>
        <w:t>：</w:t>
      </w:r>
    </w:p>
    <w:p w:rsidR="00701671" w:rsidRDefault="00701671" w:rsidP="00701671"/>
    <w:p w:rsidR="00701671" w:rsidRPr="006049B8" w:rsidRDefault="00701671" w:rsidP="00701671">
      <w:pPr>
        <w:spacing w:line="360" w:lineRule="auto"/>
        <w:rPr>
          <w:rFonts w:ascii="Arial" w:hAnsi="Arial" w:cs="Arial"/>
          <w:bCs/>
          <w:sz w:val="24"/>
        </w:rPr>
        <w:sectPr w:rsidR="00701671" w:rsidRPr="006049B8" w:rsidSect="00E92DAF">
          <w:pgSz w:w="16838" w:h="11906" w:orient="landscape" w:code="9"/>
          <w:pgMar w:top="1797" w:right="1418" w:bottom="1797" w:left="1440" w:header="851" w:footer="992" w:gutter="0"/>
          <w:cols w:space="425"/>
          <w:docGrid w:type="linesAndChars" w:linePitch="312"/>
        </w:sectPr>
      </w:pPr>
    </w:p>
    <w:p w:rsidR="00701671" w:rsidRPr="00CF3363" w:rsidRDefault="00701671" w:rsidP="00701671">
      <w:pPr>
        <w:spacing w:line="360" w:lineRule="auto"/>
        <w:rPr>
          <w:rFonts w:ascii="Arial" w:hAnsi="Arial" w:cs="Arial"/>
          <w:b/>
          <w:sz w:val="24"/>
        </w:rPr>
      </w:pPr>
      <w:r w:rsidRPr="00CF3363">
        <w:rPr>
          <w:rFonts w:ascii="Arial" w:hAnsi="Arial" w:cs="Arial"/>
          <w:b/>
          <w:sz w:val="24"/>
        </w:rPr>
        <w:lastRenderedPageBreak/>
        <w:t xml:space="preserve">References: </w:t>
      </w:r>
    </w:p>
    <w:p w:rsidR="00701671" w:rsidRPr="00102851" w:rsidRDefault="00701671" w:rsidP="00701671">
      <w:pPr>
        <w:autoSpaceDE w:val="0"/>
        <w:autoSpaceDN w:val="0"/>
        <w:adjustRightInd w:val="0"/>
        <w:spacing w:line="360" w:lineRule="auto"/>
        <w:jc w:val="left"/>
        <w:rPr>
          <w:rFonts w:ascii="SimSun" w:hAnsi="SimSun" w:cs="Arial"/>
          <w:kern w:val="0"/>
          <w:szCs w:val="21"/>
        </w:rPr>
      </w:pPr>
      <w:r w:rsidRPr="00102851">
        <w:rPr>
          <w:rFonts w:ascii="SimSun" w:hAnsi="SimSun" w:hint="eastAsia"/>
          <w:szCs w:val="21"/>
        </w:rPr>
        <w:t>[1]</w:t>
      </w:r>
      <w:proofErr w:type="spellStart"/>
      <w:r w:rsidRPr="00102851">
        <w:rPr>
          <w:rFonts w:ascii="SimSun" w:hAnsi="SimSun" w:cs="Arial" w:hint="eastAsia"/>
          <w:kern w:val="0"/>
          <w:szCs w:val="21"/>
        </w:rPr>
        <w:t>Sudharshanie</w:t>
      </w:r>
      <w:proofErr w:type="spellEnd"/>
      <w:r w:rsidRPr="00102851">
        <w:rPr>
          <w:rFonts w:ascii="SimSun" w:hAnsi="SimSun" w:cs="Arial" w:hint="eastAsia"/>
          <w:kern w:val="0"/>
          <w:szCs w:val="21"/>
        </w:rPr>
        <w:t xml:space="preserve"> </w:t>
      </w:r>
      <w:proofErr w:type="spellStart"/>
      <w:r w:rsidRPr="00102851">
        <w:rPr>
          <w:rFonts w:ascii="SimSun" w:hAnsi="SimSun" w:cs="Arial" w:hint="eastAsia"/>
          <w:kern w:val="0"/>
          <w:szCs w:val="21"/>
        </w:rPr>
        <w:t>Bechan</w:t>
      </w:r>
      <w:proofErr w:type="spellEnd"/>
      <w:r w:rsidRPr="00102851">
        <w:rPr>
          <w:rFonts w:ascii="SimSun" w:hAnsi="SimSun" w:cs="Arial" w:hint="eastAsia"/>
          <w:kern w:val="0"/>
          <w:szCs w:val="21"/>
        </w:rPr>
        <w:t xml:space="preserve"> et al. Transactions of </w:t>
      </w:r>
      <w:proofErr w:type="gramStart"/>
      <w:r w:rsidRPr="00102851">
        <w:rPr>
          <w:rFonts w:ascii="SimSun" w:hAnsi="SimSun" w:cs="Arial" w:hint="eastAsia"/>
          <w:kern w:val="0"/>
          <w:szCs w:val="21"/>
        </w:rPr>
        <w:t>The</w:t>
      </w:r>
      <w:proofErr w:type="gramEnd"/>
      <w:r w:rsidRPr="00102851">
        <w:rPr>
          <w:rFonts w:ascii="SimSun" w:hAnsi="SimSun" w:cs="Arial" w:hint="eastAsia"/>
          <w:kern w:val="0"/>
          <w:szCs w:val="21"/>
        </w:rPr>
        <w:t xml:space="preserve"> Royal Society of Tropical Medicine and Hygiene</w:t>
      </w:r>
      <w:r w:rsidRPr="00102851">
        <w:rPr>
          <w:rFonts w:ascii="SimSun" w:hAnsi="SimSun" w:cs="Arial" w:hint="eastAsia"/>
          <w:kern w:val="0"/>
          <w:szCs w:val="21"/>
          <w:lang w:val="en-GB"/>
        </w:rPr>
        <w:t>，</w:t>
      </w:r>
      <w:r w:rsidRPr="00102851">
        <w:rPr>
          <w:rFonts w:ascii="SimSun" w:hAnsi="SimSun" w:cs="Arial" w:hint="eastAsia"/>
          <w:kern w:val="0"/>
          <w:szCs w:val="21"/>
        </w:rPr>
        <w:t>1997</w:t>
      </w:r>
      <w:r w:rsidRPr="00102851">
        <w:rPr>
          <w:rFonts w:ascii="SimSun" w:hAnsi="SimSun" w:cs="Arial" w:hint="eastAsia"/>
          <w:kern w:val="0"/>
          <w:szCs w:val="21"/>
          <w:lang w:val="en-GB"/>
        </w:rPr>
        <w:t>，</w:t>
      </w:r>
      <w:r w:rsidRPr="00102851">
        <w:rPr>
          <w:rFonts w:ascii="SimSun" w:hAnsi="SimSun" w:cs="Arial" w:hint="eastAsia"/>
          <w:kern w:val="0"/>
          <w:szCs w:val="21"/>
        </w:rPr>
        <w:t>91:704-707.</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[2]</w:t>
      </w:r>
      <w:proofErr w:type="gramStart"/>
      <w:r w:rsidRPr="00102851">
        <w:rPr>
          <w:rFonts w:ascii="SimSun" w:hAnsi="SimSun"/>
          <w:szCs w:val="21"/>
        </w:rPr>
        <w:t>World Health Organization.</w:t>
      </w:r>
      <w:proofErr w:type="gramEnd"/>
      <w:r w:rsidRPr="00102851">
        <w:rPr>
          <w:rFonts w:ascii="SimSun" w:hAnsi="SimSun"/>
          <w:szCs w:val="21"/>
        </w:rPr>
        <w:t xml:space="preserve"> </w:t>
      </w:r>
      <w:proofErr w:type="gramStart"/>
      <w:r w:rsidRPr="00102851">
        <w:rPr>
          <w:rFonts w:ascii="SimSun" w:hAnsi="SimSun"/>
          <w:szCs w:val="21"/>
        </w:rPr>
        <w:t>Global tuberculosis control</w:t>
      </w:r>
      <w:r w:rsidRPr="00102851">
        <w:rPr>
          <w:rFonts w:ascii="SimSun" w:hAnsi="SimSun" w:hint="eastAsia"/>
          <w:szCs w:val="21"/>
        </w:rPr>
        <w:t>：</w:t>
      </w:r>
      <w:r w:rsidRPr="00102851">
        <w:rPr>
          <w:rFonts w:ascii="SimSun" w:hAnsi="SimSun"/>
          <w:szCs w:val="21"/>
        </w:rPr>
        <w:t xml:space="preserve"> surveillance</w:t>
      </w:r>
      <w:r w:rsidRPr="00102851">
        <w:rPr>
          <w:rFonts w:ascii="SimSun" w:hAnsi="SimSun" w:hint="eastAsia"/>
          <w:szCs w:val="21"/>
        </w:rPr>
        <w:t>，</w:t>
      </w:r>
      <w:r w:rsidRPr="00102851">
        <w:rPr>
          <w:rFonts w:ascii="SimSun" w:hAnsi="SimSun"/>
          <w:szCs w:val="21"/>
        </w:rPr>
        <w:t>planning</w:t>
      </w:r>
      <w:r w:rsidRPr="00102851">
        <w:rPr>
          <w:rFonts w:ascii="SimSun" w:hAnsi="SimSun" w:hint="eastAsia"/>
          <w:szCs w:val="21"/>
        </w:rPr>
        <w:t>，</w:t>
      </w:r>
      <w:r w:rsidRPr="00102851">
        <w:rPr>
          <w:rFonts w:ascii="SimSun" w:hAnsi="SimSun"/>
          <w:szCs w:val="21"/>
        </w:rPr>
        <w:t xml:space="preserve"> financing</w:t>
      </w:r>
      <w:r w:rsidRPr="00102851">
        <w:rPr>
          <w:rFonts w:ascii="SimSun" w:hAnsi="SimSun" w:hint="eastAsia"/>
          <w:szCs w:val="21"/>
        </w:rPr>
        <w:t>：</w:t>
      </w:r>
      <w:r w:rsidRPr="00102851">
        <w:rPr>
          <w:rFonts w:ascii="SimSun" w:hAnsi="SimSun"/>
          <w:szCs w:val="21"/>
        </w:rPr>
        <w:t xml:space="preserve"> WHO report 2008</w:t>
      </w:r>
      <w:r w:rsidRPr="00102851">
        <w:rPr>
          <w:rFonts w:ascii="SimSun" w:hAnsi="SimSun" w:hint="eastAsia"/>
          <w:szCs w:val="21"/>
        </w:rPr>
        <w:t>［</w:t>
      </w:r>
      <w:r w:rsidRPr="00102851">
        <w:rPr>
          <w:rFonts w:ascii="SimSun" w:hAnsi="SimSun"/>
          <w:szCs w:val="21"/>
        </w:rPr>
        <w:t>R</w:t>
      </w:r>
      <w:r w:rsidRPr="00102851">
        <w:rPr>
          <w:rFonts w:ascii="SimSun" w:hAnsi="SimSun" w:hint="eastAsia"/>
          <w:szCs w:val="21"/>
        </w:rPr>
        <w:t>］</w:t>
      </w:r>
      <w:r w:rsidRPr="00102851">
        <w:rPr>
          <w:rFonts w:ascii="SimSun" w:hAnsi="SimSun"/>
          <w:szCs w:val="21"/>
        </w:rPr>
        <w:t>.</w:t>
      </w:r>
      <w:proofErr w:type="gramEnd"/>
      <w:r w:rsidRPr="00102851">
        <w:rPr>
          <w:rFonts w:ascii="SimSun" w:hAnsi="SimSun"/>
          <w:szCs w:val="21"/>
        </w:rPr>
        <w:t xml:space="preserve"> Geneva</w:t>
      </w:r>
      <w:r w:rsidRPr="00102851">
        <w:rPr>
          <w:rFonts w:ascii="SimSun" w:hAnsi="SimSun" w:hint="eastAsia"/>
          <w:szCs w:val="21"/>
        </w:rPr>
        <w:t>：</w:t>
      </w:r>
      <w:r w:rsidRPr="00102851">
        <w:rPr>
          <w:rFonts w:ascii="SimSun" w:hAnsi="SimSun"/>
          <w:szCs w:val="21"/>
        </w:rPr>
        <w:t xml:space="preserve"> WHO</w:t>
      </w:r>
      <w:r w:rsidRPr="00102851">
        <w:rPr>
          <w:rFonts w:ascii="SimSun" w:hAnsi="SimSun" w:hint="eastAsia"/>
          <w:szCs w:val="21"/>
        </w:rPr>
        <w:t>，</w:t>
      </w:r>
      <w:r w:rsidRPr="00102851">
        <w:rPr>
          <w:rFonts w:ascii="SimSun" w:hAnsi="SimSun"/>
          <w:szCs w:val="21"/>
        </w:rPr>
        <w:t>2008.</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[3]</w:t>
      </w:r>
      <w:proofErr w:type="gramStart"/>
      <w:r w:rsidRPr="00102851">
        <w:rPr>
          <w:rFonts w:ascii="SimSun" w:hAnsi="SimSun"/>
          <w:szCs w:val="21"/>
        </w:rPr>
        <w:t>Pym ,A</w:t>
      </w:r>
      <w:proofErr w:type="gramEnd"/>
      <w:r w:rsidRPr="00102851">
        <w:rPr>
          <w:rFonts w:ascii="SimSun" w:hAnsi="SimSun"/>
          <w:szCs w:val="21"/>
        </w:rPr>
        <w:t xml:space="preserve">. S. and S. T. Co le, </w:t>
      </w:r>
      <w:smartTag w:uri="urn:schemas-microsoft-com:office:smarttags" w:element="place">
        <w:r w:rsidRPr="00102851">
          <w:rPr>
            <w:rFonts w:ascii="SimSun" w:hAnsi="SimSun"/>
            <w:szCs w:val="21"/>
          </w:rPr>
          <w:t>Po</w:t>
        </w:r>
      </w:smartTag>
      <w:r w:rsidRPr="00102851">
        <w:rPr>
          <w:rFonts w:ascii="SimSun" w:hAnsi="SimSun"/>
          <w:szCs w:val="21"/>
        </w:rPr>
        <w:t xml:space="preserve"> </w:t>
      </w:r>
      <w:proofErr w:type="spellStart"/>
      <w:r w:rsidRPr="00102851">
        <w:rPr>
          <w:rFonts w:ascii="SimSun" w:hAnsi="SimSun"/>
          <w:szCs w:val="21"/>
        </w:rPr>
        <w:t>st</w:t>
      </w:r>
      <w:proofErr w:type="spellEnd"/>
      <w:r w:rsidRPr="00102851">
        <w:rPr>
          <w:rFonts w:ascii="SimSun" w:hAnsi="SimSun"/>
          <w:szCs w:val="21"/>
        </w:rPr>
        <w:t xml:space="preserve"> DO TS, </w:t>
      </w:r>
      <w:smartTag w:uri="urn:schemas-microsoft-com:office:smarttags" w:element="place">
        <w:r w:rsidRPr="00102851">
          <w:rPr>
            <w:rFonts w:ascii="SimSun" w:hAnsi="SimSun"/>
            <w:szCs w:val="21"/>
          </w:rPr>
          <w:t>Po</w:t>
        </w:r>
      </w:smartTag>
      <w:r w:rsidRPr="00102851">
        <w:rPr>
          <w:rFonts w:ascii="SimSun" w:hAnsi="SimSun"/>
          <w:szCs w:val="21"/>
        </w:rPr>
        <w:t xml:space="preserve"> </w:t>
      </w:r>
      <w:proofErr w:type="spellStart"/>
      <w:r w:rsidRPr="00102851">
        <w:rPr>
          <w:rFonts w:ascii="SimSun" w:hAnsi="SimSun"/>
          <w:szCs w:val="21"/>
        </w:rPr>
        <w:t>st</w:t>
      </w:r>
      <w:proofErr w:type="spellEnd"/>
      <w:r w:rsidRPr="00102851">
        <w:rPr>
          <w:rFonts w:ascii="SimSun" w:hAnsi="SimSun"/>
          <w:szCs w:val="21"/>
        </w:rPr>
        <w:t xml:space="preserve"> </w:t>
      </w:r>
      <w:proofErr w:type="spellStart"/>
      <w:r w:rsidRPr="00102851">
        <w:rPr>
          <w:rFonts w:ascii="SimSun" w:hAnsi="SimSun"/>
          <w:szCs w:val="21"/>
        </w:rPr>
        <w:t>genom</w:t>
      </w:r>
      <w:proofErr w:type="spellEnd"/>
      <w:r w:rsidRPr="00102851">
        <w:rPr>
          <w:rFonts w:ascii="SimSun" w:hAnsi="SimSun"/>
          <w:szCs w:val="21"/>
        </w:rPr>
        <w:t xml:space="preserve"> </w:t>
      </w:r>
      <w:proofErr w:type="spellStart"/>
      <w:r w:rsidRPr="00102851">
        <w:rPr>
          <w:rFonts w:ascii="SimSun" w:hAnsi="SimSun"/>
          <w:szCs w:val="21"/>
        </w:rPr>
        <w:t>ics</w:t>
      </w:r>
      <w:proofErr w:type="spellEnd"/>
      <w:r w:rsidRPr="00102851">
        <w:rPr>
          <w:rFonts w:ascii="SimSun" w:hAnsi="SimSun"/>
          <w:szCs w:val="21"/>
        </w:rPr>
        <w:t>: the</w:t>
      </w:r>
      <w:r w:rsidRPr="00102851">
        <w:rPr>
          <w:rFonts w:ascii="SimSun" w:hAnsi="SimSun" w:hint="eastAsia"/>
          <w:szCs w:val="21"/>
        </w:rPr>
        <w:t xml:space="preserve"> </w:t>
      </w:r>
      <w:r w:rsidRPr="00102851">
        <w:rPr>
          <w:rFonts w:ascii="SimSun" w:hAnsi="SimSun"/>
          <w:szCs w:val="21"/>
        </w:rPr>
        <w:t xml:space="preserve">next century of </w:t>
      </w:r>
      <w:proofErr w:type="spellStart"/>
      <w:r w:rsidRPr="00102851">
        <w:rPr>
          <w:rFonts w:ascii="SimSun" w:hAnsi="SimSun"/>
          <w:szCs w:val="21"/>
        </w:rPr>
        <w:t>tuberculo</w:t>
      </w:r>
      <w:proofErr w:type="spellEnd"/>
      <w:r w:rsidRPr="00102851">
        <w:rPr>
          <w:rFonts w:ascii="SimSun" w:hAnsi="SimSun"/>
          <w:szCs w:val="21"/>
        </w:rPr>
        <w:t xml:space="preserve"> sis control [J ]. L </w:t>
      </w:r>
      <w:proofErr w:type="spellStart"/>
      <w:r w:rsidRPr="00102851">
        <w:rPr>
          <w:rFonts w:ascii="SimSun" w:hAnsi="SimSun"/>
          <w:szCs w:val="21"/>
        </w:rPr>
        <w:t>ancet</w:t>
      </w:r>
      <w:proofErr w:type="spellEnd"/>
      <w:r w:rsidRPr="00102851">
        <w:rPr>
          <w:rFonts w:ascii="SimSun" w:hAnsi="SimSun"/>
          <w:szCs w:val="21"/>
        </w:rPr>
        <w:t>, 1999, 353(9157</w:t>
      </w:r>
      <w:proofErr w:type="gramStart"/>
      <w:r w:rsidRPr="00102851">
        <w:rPr>
          <w:rFonts w:ascii="SimSun" w:hAnsi="SimSun"/>
          <w:szCs w:val="21"/>
        </w:rPr>
        <w:t>) :</w:t>
      </w:r>
      <w:proofErr w:type="gramEnd"/>
      <w:r w:rsidRPr="00102851">
        <w:rPr>
          <w:rFonts w:ascii="SimSun" w:hAnsi="SimSun"/>
          <w:szCs w:val="21"/>
        </w:rPr>
        <w:t xml:space="preserve"> 1004</w:t>
      </w:r>
      <w:r w:rsidRPr="00102851">
        <w:rPr>
          <w:rFonts w:ascii="SimSun" w:hAnsi="SimSun" w:hint="eastAsia"/>
          <w:szCs w:val="21"/>
        </w:rPr>
        <w:t>-</w:t>
      </w:r>
      <w:r w:rsidRPr="00102851">
        <w:rPr>
          <w:rFonts w:ascii="SimSun" w:hAnsi="SimSun"/>
          <w:szCs w:val="21"/>
        </w:rPr>
        <w:t>1005.</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 xml:space="preserve">[4] What is DOTS? </w:t>
      </w:r>
      <w:hyperlink r:id="rId13" w:history="1">
        <w:r w:rsidRPr="00102851">
          <w:rPr>
            <w:rFonts w:ascii="SimSun" w:hAnsi="SimSun"/>
            <w:szCs w:val="21"/>
          </w:rPr>
          <w:t>http://www.who.int/gtb/dots/whatisdots.htm</w:t>
        </w:r>
      </w:hyperlink>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[5]</w:t>
      </w:r>
      <w:r w:rsidRPr="00102851">
        <w:rPr>
          <w:rFonts w:ascii="SimSun" w:hAnsi="SimSun"/>
          <w:szCs w:val="21"/>
        </w:rPr>
        <w:t xml:space="preserve"> Dye, C. P </w:t>
      </w:r>
      <w:proofErr w:type="spellStart"/>
      <w:r w:rsidRPr="00102851">
        <w:rPr>
          <w:rFonts w:ascii="SimSun" w:hAnsi="SimSun"/>
          <w:szCs w:val="21"/>
        </w:rPr>
        <w:t>ro</w:t>
      </w:r>
      <w:proofErr w:type="spellEnd"/>
      <w:r w:rsidRPr="00102851">
        <w:rPr>
          <w:rFonts w:ascii="SimSun" w:hAnsi="SimSun"/>
          <w:szCs w:val="21"/>
        </w:rPr>
        <w:t xml:space="preserve"> </w:t>
      </w:r>
      <w:proofErr w:type="spellStart"/>
      <w:r w:rsidRPr="00102851">
        <w:rPr>
          <w:rFonts w:ascii="SimSun" w:hAnsi="SimSun"/>
          <w:szCs w:val="21"/>
        </w:rPr>
        <w:t>spects</w:t>
      </w:r>
      <w:proofErr w:type="spellEnd"/>
      <w:r w:rsidRPr="00102851">
        <w:rPr>
          <w:rFonts w:ascii="SimSun" w:hAnsi="SimSun"/>
          <w:szCs w:val="21"/>
        </w:rPr>
        <w:t xml:space="preserve"> for </w:t>
      </w:r>
      <w:proofErr w:type="spellStart"/>
      <w:r w:rsidRPr="00102851">
        <w:rPr>
          <w:rFonts w:ascii="SimSun" w:hAnsi="SimSun"/>
          <w:szCs w:val="21"/>
        </w:rPr>
        <w:t>world</w:t>
      </w:r>
      <w:r w:rsidRPr="00102851">
        <w:rPr>
          <w:rFonts w:ascii="SimSun" w:hAnsi="SimSun" w:hint="eastAsia"/>
          <w:szCs w:val="21"/>
        </w:rPr>
        <w:t xml:space="preserve"> </w:t>
      </w:r>
      <w:r w:rsidRPr="00102851">
        <w:rPr>
          <w:rFonts w:ascii="SimSun" w:hAnsi="SimSun"/>
          <w:szCs w:val="21"/>
        </w:rPr>
        <w:t>wide</w:t>
      </w:r>
      <w:proofErr w:type="spellEnd"/>
      <w:r w:rsidRPr="00102851">
        <w:rPr>
          <w:rFonts w:ascii="SimSun" w:hAnsi="SimSun"/>
          <w:szCs w:val="21"/>
        </w:rPr>
        <w:t xml:space="preserve"> tuberculosis control under</w:t>
      </w:r>
      <w:r w:rsidRPr="00102851">
        <w:rPr>
          <w:rFonts w:ascii="SimSun" w:hAnsi="SimSun" w:hint="eastAsia"/>
          <w:szCs w:val="21"/>
        </w:rPr>
        <w:t xml:space="preserve"> </w:t>
      </w:r>
      <w:r w:rsidRPr="00102851">
        <w:rPr>
          <w:rFonts w:ascii="SimSun" w:hAnsi="SimSun"/>
          <w:szCs w:val="21"/>
        </w:rPr>
        <w:t xml:space="preserve">the WHO DOT s strategy </w:t>
      </w:r>
      <w:proofErr w:type="gramStart"/>
      <w:r w:rsidRPr="00102851">
        <w:rPr>
          <w:rFonts w:ascii="SimSun" w:hAnsi="SimSun"/>
          <w:szCs w:val="21"/>
        </w:rPr>
        <w:t>[ J</w:t>
      </w:r>
      <w:proofErr w:type="gramEnd"/>
      <w:r w:rsidRPr="00102851">
        <w:rPr>
          <w:rFonts w:ascii="SimSun" w:hAnsi="SimSun"/>
          <w:szCs w:val="21"/>
        </w:rPr>
        <w:t xml:space="preserve"> ]. D </w:t>
      </w:r>
      <w:proofErr w:type="spellStart"/>
      <w:r w:rsidRPr="00102851">
        <w:rPr>
          <w:rFonts w:ascii="SimSun" w:hAnsi="SimSun"/>
          <w:szCs w:val="21"/>
        </w:rPr>
        <w:t>irectly</w:t>
      </w:r>
      <w:proofErr w:type="spellEnd"/>
      <w:r w:rsidRPr="00102851">
        <w:rPr>
          <w:rFonts w:ascii="SimSun" w:hAnsi="SimSun"/>
          <w:szCs w:val="21"/>
        </w:rPr>
        <w:t xml:space="preserve"> observed short -course therapy. </w:t>
      </w:r>
      <w:proofErr w:type="gramStart"/>
      <w:r w:rsidRPr="00102851">
        <w:rPr>
          <w:rFonts w:ascii="SimSun" w:hAnsi="SimSun"/>
          <w:szCs w:val="21"/>
        </w:rPr>
        <w:t xml:space="preserve">L </w:t>
      </w:r>
      <w:proofErr w:type="spellStart"/>
      <w:r w:rsidRPr="00102851">
        <w:rPr>
          <w:rFonts w:ascii="SimSun" w:hAnsi="SimSun"/>
          <w:szCs w:val="21"/>
        </w:rPr>
        <w:t>ancet</w:t>
      </w:r>
      <w:proofErr w:type="spellEnd"/>
      <w:r w:rsidRPr="00102851">
        <w:rPr>
          <w:rFonts w:ascii="SimSun" w:hAnsi="SimSun"/>
          <w:szCs w:val="21"/>
        </w:rPr>
        <w:t>, 1998.</w:t>
      </w:r>
      <w:proofErr w:type="gramEnd"/>
      <w:r w:rsidRPr="00102851">
        <w:rPr>
          <w:rFonts w:ascii="SimSun" w:hAnsi="SimSun"/>
          <w:szCs w:val="21"/>
        </w:rPr>
        <w:t xml:space="preserve"> 352 (9144</w:t>
      </w:r>
      <w:proofErr w:type="gramStart"/>
      <w:r w:rsidRPr="00102851">
        <w:rPr>
          <w:rFonts w:ascii="SimSun" w:hAnsi="SimSun"/>
          <w:szCs w:val="21"/>
        </w:rPr>
        <w:t>) :</w:t>
      </w:r>
      <w:proofErr w:type="gramEnd"/>
      <w:r w:rsidRPr="00102851">
        <w:rPr>
          <w:rFonts w:ascii="SimSun" w:hAnsi="SimSun"/>
          <w:szCs w:val="21"/>
        </w:rPr>
        <w:t xml:space="preserve"> p. 1886291.</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[6</w:t>
      </w:r>
      <w:proofErr w:type="gramStart"/>
      <w:r w:rsidRPr="00102851">
        <w:rPr>
          <w:rFonts w:ascii="SimSun" w:hAnsi="SimSun" w:hint="eastAsia"/>
          <w:szCs w:val="21"/>
        </w:rPr>
        <w:t>]卫生部疾病预防控制局</w:t>
      </w:r>
      <w:proofErr w:type="gramEnd"/>
      <w:r w:rsidRPr="00102851">
        <w:rPr>
          <w:rFonts w:ascii="SimSun" w:hAnsi="SimSun" w:hint="eastAsia"/>
          <w:szCs w:val="21"/>
        </w:rPr>
        <w:t>，卫生部医政司，中国疾病预防控制中心. 中国结核病防治规划实施工作指南</w:t>
      </w:r>
      <w:r w:rsidRPr="00102851">
        <w:rPr>
          <w:rFonts w:ascii="SimSun" w:hAnsi="SimSun"/>
          <w:szCs w:val="21"/>
        </w:rPr>
        <w:t xml:space="preserve">[M] . </w:t>
      </w:r>
      <w:r w:rsidRPr="00102851">
        <w:rPr>
          <w:rFonts w:ascii="SimSun" w:hAnsi="SimSun" w:hint="eastAsia"/>
          <w:szCs w:val="21"/>
        </w:rPr>
        <w:t>北京</w:t>
      </w:r>
      <w:r w:rsidRPr="00102851">
        <w:rPr>
          <w:rFonts w:ascii="SimSun" w:hAnsi="SimSun"/>
          <w:szCs w:val="21"/>
        </w:rPr>
        <w:t>:</w:t>
      </w:r>
      <w:r w:rsidRPr="00102851">
        <w:rPr>
          <w:rFonts w:ascii="SimSun" w:hAnsi="SimSun" w:hint="eastAsia"/>
          <w:szCs w:val="21"/>
        </w:rPr>
        <w:t>中国协和医科大学出版社</w:t>
      </w:r>
      <w:r w:rsidRPr="00102851">
        <w:rPr>
          <w:rFonts w:ascii="SimSun" w:hAnsi="SimSun"/>
          <w:szCs w:val="21"/>
        </w:rPr>
        <w:t>,</w:t>
      </w:r>
      <w:r w:rsidRPr="00102851">
        <w:rPr>
          <w:rFonts w:ascii="SimSun" w:hAnsi="SimSun" w:hint="eastAsia"/>
          <w:szCs w:val="21"/>
        </w:rPr>
        <w:t>2009</w:t>
      </w:r>
      <w:r w:rsidRPr="00102851">
        <w:rPr>
          <w:rFonts w:ascii="SimSun" w:hAnsi="SimSun"/>
          <w:szCs w:val="21"/>
        </w:rPr>
        <w:t xml:space="preserve">. </w:t>
      </w:r>
      <w:r w:rsidRPr="00102851">
        <w:rPr>
          <w:rFonts w:ascii="SimSun" w:hAnsi="SimSun" w:hint="eastAsia"/>
          <w:szCs w:val="21"/>
        </w:rPr>
        <w:t>63</w:t>
      </w:r>
      <w:r w:rsidRPr="00102851">
        <w:rPr>
          <w:rFonts w:ascii="SimSun" w:hAnsi="SimSun"/>
          <w:szCs w:val="21"/>
        </w:rPr>
        <w:t>.</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[7</w:t>
      </w:r>
      <w:proofErr w:type="gramStart"/>
      <w:r w:rsidRPr="00102851">
        <w:rPr>
          <w:rFonts w:ascii="SimSun" w:hAnsi="SimSun" w:hint="eastAsia"/>
          <w:szCs w:val="21"/>
        </w:rPr>
        <w:t>]</w:t>
      </w:r>
      <w:proofErr w:type="gramEnd"/>
      <w:r w:rsidR="00DD3278">
        <w:fldChar w:fldCharType="begin"/>
      </w:r>
      <w:r w:rsidR="007D683E">
        <w:instrText>HYPERLINK "Http://www.chinatb.org"</w:instrText>
      </w:r>
      <w:r w:rsidR="00DD3278">
        <w:fldChar w:fldCharType="separate"/>
      </w:r>
      <w:r w:rsidRPr="00102851">
        <w:rPr>
          <w:rFonts w:ascii="SimSun" w:hAnsi="SimSun" w:hint="eastAsia"/>
          <w:szCs w:val="21"/>
        </w:rPr>
        <w:t>Http://www.chinatb.org</w:t>
      </w:r>
      <w:r w:rsidR="00DD3278">
        <w:fldChar w:fldCharType="end"/>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[8</w:t>
      </w:r>
      <w:proofErr w:type="gramStart"/>
      <w:r w:rsidRPr="00102851">
        <w:rPr>
          <w:rFonts w:ascii="SimSun" w:hAnsi="SimSun" w:hint="eastAsia"/>
          <w:szCs w:val="21"/>
        </w:rPr>
        <w:t>]</w:t>
      </w:r>
      <w:proofErr w:type="gramEnd"/>
      <w:r w:rsidR="00DD3278">
        <w:fldChar w:fldCharType="begin"/>
      </w:r>
      <w:r w:rsidR="007D683E">
        <w:instrText>HYPERLINK "http://www.chinatb.org/pdf/07.pdf"</w:instrText>
      </w:r>
      <w:r w:rsidR="00DD3278">
        <w:fldChar w:fldCharType="separate"/>
      </w:r>
      <w:r w:rsidRPr="00102851">
        <w:rPr>
          <w:rFonts w:ascii="SimSun" w:hAnsi="SimSun"/>
          <w:szCs w:val="21"/>
        </w:rPr>
        <w:t>http://www.chinatb.org/pdf/07.pdf</w:t>
      </w:r>
      <w:r w:rsidR="00DD3278">
        <w:fldChar w:fldCharType="end"/>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[9]</w:t>
      </w:r>
      <w:r w:rsidRPr="00102851">
        <w:rPr>
          <w:rFonts w:ascii="SimSun" w:hAnsi="SimSun"/>
          <w:szCs w:val="21"/>
        </w:rPr>
        <w:t xml:space="preserve">WHO (2007) Global Tuberculosis Control: Surveillance, Planning, Financing: WHO Report. </w:t>
      </w:r>
      <w:proofErr w:type="gramStart"/>
      <w:r w:rsidRPr="00102851">
        <w:rPr>
          <w:rFonts w:ascii="SimSun" w:hAnsi="SimSun"/>
          <w:szCs w:val="21"/>
        </w:rPr>
        <w:t>WHO</w:t>
      </w:r>
      <w:r w:rsidRPr="00102851">
        <w:rPr>
          <w:rFonts w:ascii="SimSun" w:hAnsi="SimSun" w:hint="eastAsia"/>
          <w:szCs w:val="21"/>
        </w:rPr>
        <w:t xml:space="preserve"> </w:t>
      </w:r>
      <w:r w:rsidRPr="00102851">
        <w:rPr>
          <w:rFonts w:ascii="SimSun" w:hAnsi="SimSun"/>
          <w:szCs w:val="21"/>
        </w:rPr>
        <w:t>⁄HTM</w:t>
      </w:r>
      <w:r w:rsidRPr="00102851">
        <w:rPr>
          <w:rFonts w:ascii="SimSun" w:hAnsi="SimSun" w:hint="eastAsia"/>
          <w:szCs w:val="21"/>
        </w:rPr>
        <w:t xml:space="preserve"> </w:t>
      </w:r>
      <w:r w:rsidRPr="00102851">
        <w:rPr>
          <w:rFonts w:ascii="SimSun" w:hAnsi="SimSun"/>
          <w:szCs w:val="21"/>
        </w:rPr>
        <w:t>⁄ TB</w:t>
      </w:r>
      <w:r w:rsidRPr="00102851">
        <w:rPr>
          <w:rFonts w:ascii="SimSun" w:hAnsi="SimSun" w:hint="eastAsia"/>
          <w:szCs w:val="21"/>
        </w:rPr>
        <w:t xml:space="preserve"> </w:t>
      </w:r>
      <w:r w:rsidRPr="00102851">
        <w:rPr>
          <w:rFonts w:ascii="SimSun" w:hAnsi="SimSun"/>
          <w:szCs w:val="21"/>
        </w:rPr>
        <w:t xml:space="preserve">⁄ 2007 </w:t>
      </w:r>
      <w:r w:rsidRPr="00102851">
        <w:rPr>
          <w:rFonts w:hAnsi="SimSun"/>
          <w:szCs w:val="21"/>
        </w:rPr>
        <w:t>⁄</w:t>
      </w:r>
      <w:r w:rsidRPr="00102851">
        <w:rPr>
          <w:rFonts w:ascii="SimSun" w:hAnsi="SimSun"/>
          <w:szCs w:val="21"/>
        </w:rPr>
        <w:t xml:space="preserve"> 376.</w:t>
      </w:r>
      <w:proofErr w:type="gramEnd"/>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[10]</w:t>
      </w:r>
      <w:proofErr w:type="spellStart"/>
      <w:r w:rsidRPr="00102851">
        <w:rPr>
          <w:rFonts w:ascii="SimSun" w:hAnsi="SimSun"/>
          <w:szCs w:val="21"/>
        </w:rPr>
        <w:t>Broekmans</w:t>
      </w:r>
      <w:proofErr w:type="spellEnd"/>
      <w:r w:rsidRPr="00102851">
        <w:rPr>
          <w:rFonts w:ascii="SimSun" w:hAnsi="SimSun"/>
          <w:szCs w:val="21"/>
        </w:rPr>
        <w:t xml:space="preserve"> </w:t>
      </w:r>
      <w:proofErr w:type="gramStart"/>
      <w:r w:rsidRPr="00102851">
        <w:rPr>
          <w:rFonts w:ascii="SimSun" w:hAnsi="SimSun"/>
          <w:szCs w:val="21"/>
        </w:rPr>
        <w:t>J .</w:t>
      </w:r>
      <w:proofErr w:type="gramEnd"/>
      <w:r w:rsidRPr="00102851">
        <w:rPr>
          <w:rFonts w:ascii="SimSun" w:hAnsi="SimSun"/>
          <w:szCs w:val="21"/>
        </w:rPr>
        <w:t xml:space="preserve"> Tuberculosis back to the future [</w:t>
      </w:r>
      <w:proofErr w:type="gramStart"/>
      <w:r w:rsidRPr="00102851">
        <w:rPr>
          <w:rFonts w:ascii="SimSun" w:hAnsi="SimSun"/>
          <w:szCs w:val="21"/>
        </w:rPr>
        <w:t>J ]</w:t>
      </w:r>
      <w:proofErr w:type="gramEnd"/>
      <w:r w:rsidRPr="00102851">
        <w:rPr>
          <w:rFonts w:ascii="SimSun" w:hAnsi="SimSun"/>
          <w:szCs w:val="21"/>
        </w:rPr>
        <w:t xml:space="preserve"> . Indian J </w:t>
      </w:r>
      <w:proofErr w:type="spellStart"/>
      <w:proofErr w:type="gramStart"/>
      <w:r w:rsidRPr="00102851">
        <w:rPr>
          <w:rFonts w:ascii="SimSun" w:hAnsi="SimSun"/>
          <w:szCs w:val="21"/>
        </w:rPr>
        <w:t>Tuberc</w:t>
      </w:r>
      <w:proofErr w:type="spellEnd"/>
      <w:r w:rsidRPr="00102851">
        <w:rPr>
          <w:rFonts w:ascii="SimSun" w:hAnsi="SimSun"/>
          <w:szCs w:val="21"/>
        </w:rPr>
        <w:t xml:space="preserve"> ,</w:t>
      </w:r>
      <w:proofErr w:type="gramEnd"/>
      <w:r w:rsidRPr="00102851">
        <w:rPr>
          <w:rFonts w:ascii="SimSun" w:hAnsi="SimSun"/>
          <w:szCs w:val="21"/>
        </w:rPr>
        <w:t xml:space="preserve"> 1994 , 41 : 2752278.</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[11]</w:t>
      </w:r>
      <w:r w:rsidRPr="00102851">
        <w:rPr>
          <w:rFonts w:ascii="SimSun" w:hAnsi="SimSun"/>
          <w:szCs w:val="21"/>
        </w:rPr>
        <w:t xml:space="preserve"> Wilkinson D. Coping with </w:t>
      </w:r>
      <w:proofErr w:type="spellStart"/>
      <w:r w:rsidRPr="00102851">
        <w:rPr>
          <w:rFonts w:ascii="SimSun" w:hAnsi="SimSun"/>
          <w:szCs w:val="21"/>
        </w:rPr>
        <w:t>Af</w:t>
      </w:r>
      <w:proofErr w:type="spellEnd"/>
      <w:r w:rsidRPr="00102851">
        <w:rPr>
          <w:rFonts w:ascii="SimSun" w:hAnsi="SimSun"/>
          <w:szCs w:val="21"/>
        </w:rPr>
        <w:t xml:space="preserve"> </w:t>
      </w:r>
      <w:proofErr w:type="spellStart"/>
      <w:r w:rsidRPr="00102851">
        <w:rPr>
          <w:rFonts w:ascii="SimSun" w:hAnsi="SimSun"/>
          <w:szCs w:val="21"/>
        </w:rPr>
        <w:t>rica’s</w:t>
      </w:r>
      <w:proofErr w:type="spellEnd"/>
      <w:r w:rsidRPr="00102851">
        <w:rPr>
          <w:rFonts w:ascii="SimSun" w:hAnsi="SimSun"/>
          <w:szCs w:val="21"/>
        </w:rPr>
        <w:t xml:space="preserve"> increasing tuberculosis </w:t>
      </w:r>
      <w:proofErr w:type="gramStart"/>
      <w:r w:rsidRPr="00102851">
        <w:rPr>
          <w:rFonts w:ascii="SimSun" w:hAnsi="SimSun"/>
          <w:szCs w:val="21"/>
        </w:rPr>
        <w:t>burden :</w:t>
      </w:r>
      <w:proofErr w:type="gramEnd"/>
      <w:r w:rsidRPr="00102851">
        <w:rPr>
          <w:rFonts w:ascii="SimSun" w:hAnsi="SimSun"/>
          <w:szCs w:val="21"/>
        </w:rPr>
        <w:t xml:space="preserve"> are community supervisors an essential component of the DOT </w:t>
      </w:r>
      <w:proofErr w:type="spellStart"/>
      <w:r w:rsidRPr="00102851">
        <w:rPr>
          <w:rFonts w:ascii="SimSun" w:hAnsi="SimSun"/>
          <w:szCs w:val="21"/>
        </w:rPr>
        <w:t>st</w:t>
      </w:r>
      <w:proofErr w:type="spellEnd"/>
      <w:r w:rsidRPr="00102851">
        <w:rPr>
          <w:rFonts w:ascii="SimSun" w:hAnsi="SimSun"/>
          <w:szCs w:val="21"/>
        </w:rPr>
        <w:t xml:space="preserve"> </w:t>
      </w:r>
      <w:proofErr w:type="spellStart"/>
      <w:r w:rsidRPr="00102851">
        <w:rPr>
          <w:rFonts w:ascii="SimSun" w:hAnsi="SimSun"/>
          <w:szCs w:val="21"/>
        </w:rPr>
        <w:t>rategy</w:t>
      </w:r>
      <w:proofErr w:type="spellEnd"/>
      <w:r w:rsidRPr="00102851">
        <w:rPr>
          <w:rFonts w:ascii="SimSun" w:hAnsi="SimSun"/>
          <w:szCs w:val="21"/>
        </w:rPr>
        <w:t xml:space="preserve"> [J ] . </w:t>
      </w:r>
      <w:proofErr w:type="spellStart"/>
      <w:r w:rsidRPr="00102851">
        <w:rPr>
          <w:rFonts w:ascii="SimSun" w:hAnsi="SimSun"/>
          <w:szCs w:val="21"/>
        </w:rPr>
        <w:t>Trop</w:t>
      </w:r>
      <w:proofErr w:type="spellEnd"/>
      <w:r w:rsidRPr="00102851">
        <w:rPr>
          <w:rFonts w:ascii="SimSun" w:hAnsi="SimSun"/>
          <w:szCs w:val="21"/>
        </w:rPr>
        <w:t xml:space="preserve"> Med </w:t>
      </w:r>
      <w:proofErr w:type="spellStart"/>
      <w:r w:rsidRPr="00102851">
        <w:rPr>
          <w:rFonts w:ascii="SimSun" w:hAnsi="SimSun"/>
          <w:szCs w:val="21"/>
        </w:rPr>
        <w:t>Int</w:t>
      </w:r>
      <w:proofErr w:type="spellEnd"/>
      <w:r w:rsidRPr="00102851">
        <w:rPr>
          <w:rFonts w:ascii="SimSun" w:hAnsi="SimSun"/>
          <w:szCs w:val="21"/>
        </w:rPr>
        <w:t xml:space="preserve"> </w:t>
      </w:r>
      <w:proofErr w:type="gramStart"/>
      <w:r w:rsidRPr="00102851">
        <w:rPr>
          <w:rFonts w:ascii="SimSun" w:hAnsi="SimSun"/>
          <w:szCs w:val="21"/>
        </w:rPr>
        <w:t>Health ,1997</w:t>
      </w:r>
      <w:proofErr w:type="gramEnd"/>
      <w:r w:rsidRPr="00102851">
        <w:rPr>
          <w:rFonts w:ascii="SimSun" w:hAnsi="SimSun"/>
          <w:szCs w:val="21"/>
        </w:rPr>
        <w:t xml:space="preserve"> , 2 : 70027041</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[12]</w:t>
      </w:r>
      <w:r w:rsidRPr="00102851">
        <w:rPr>
          <w:rFonts w:ascii="SimSun" w:hAnsi="SimSun"/>
          <w:szCs w:val="21"/>
        </w:rPr>
        <w:t xml:space="preserve"> Paul Garner</w:t>
      </w:r>
      <w:r w:rsidRPr="00102851">
        <w:rPr>
          <w:rFonts w:ascii="SimSun" w:hAnsi="SimSun" w:hint="eastAsia"/>
          <w:szCs w:val="21"/>
        </w:rPr>
        <w:t xml:space="preserve"> et al.</w:t>
      </w:r>
      <w:r w:rsidRPr="00102851">
        <w:rPr>
          <w:rFonts w:ascii="SimSun" w:hAnsi="SimSun"/>
          <w:szCs w:val="21"/>
        </w:rPr>
        <w:t xml:space="preserve"> </w:t>
      </w:r>
      <w:r w:rsidRPr="00102851">
        <w:rPr>
          <w:rFonts w:ascii="SimSun" w:hAnsi="SimSun" w:hint="eastAsia"/>
          <w:szCs w:val="21"/>
        </w:rPr>
        <w:t>BMJ，</w:t>
      </w:r>
      <w:r w:rsidRPr="00102851">
        <w:rPr>
          <w:rFonts w:ascii="SimSun" w:hAnsi="SimSun"/>
          <w:szCs w:val="21"/>
        </w:rPr>
        <w:t>2003</w:t>
      </w:r>
      <w:r w:rsidRPr="00102851">
        <w:rPr>
          <w:rFonts w:ascii="SimSun" w:hAnsi="SimSun" w:hint="eastAsia"/>
          <w:szCs w:val="21"/>
        </w:rPr>
        <w:t>，</w:t>
      </w:r>
      <w:r w:rsidRPr="00102851">
        <w:rPr>
          <w:rFonts w:ascii="SimSun" w:hAnsi="SimSun"/>
          <w:szCs w:val="21"/>
        </w:rPr>
        <w:t>327; 823-824</w:t>
      </w:r>
    </w:p>
    <w:p w:rsidR="00701671" w:rsidRPr="00102851" w:rsidRDefault="00701671" w:rsidP="00701671">
      <w:pPr>
        <w:autoSpaceDE w:val="0"/>
        <w:autoSpaceDN w:val="0"/>
        <w:adjustRightInd w:val="0"/>
        <w:spacing w:line="360" w:lineRule="auto"/>
        <w:jc w:val="left"/>
        <w:rPr>
          <w:rFonts w:ascii="SimSun" w:hAnsi="SimSun"/>
          <w:szCs w:val="21"/>
          <w:lang w:val="it-IT"/>
        </w:rPr>
      </w:pPr>
      <w:r w:rsidRPr="00102851">
        <w:rPr>
          <w:rFonts w:ascii="SimSun" w:hAnsi="SimSun" w:hint="eastAsia"/>
          <w:szCs w:val="21"/>
        </w:rPr>
        <w:t>[13]</w:t>
      </w:r>
      <w:r w:rsidRPr="00102851">
        <w:rPr>
          <w:rFonts w:ascii="SimSun" w:hAnsi="SimSun"/>
          <w:szCs w:val="21"/>
        </w:rPr>
        <w:t xml:space="preserve"> Bastian I, </w:t>
      </w:r>
      <w:proofErr w:type="spellStart"/>
      <w:r w:rsidRPr="00102851">
        <w:rPr>
          <w:rFonts w:ascii="SimSun" w:hAnsi="SimSun"/>
          <w:szCs w:val="21"/>
        </w:rPr>
        <w:t>Stapledon</w:t>
      </w:r>
      <w:proofErr w:type="spellEnd"/>
      <w:r w:rsidRPr="00102851">
        <w:rPr>
          <w:rFonts w:ascii="SimSun" w:hAnsi="SimSun"/>
          <w:szCs w:val="21"/>
        </w:rPr>
        <w:t xml:space="preserve"> R, </w:t>
      </w:r>
      <w:proofErr w:type="spellStart"/>
      <w:r w:rsidRPr="00102851">
        <w:rPr>
          <w:rFonts w:ascii="SimSun" w:hAnsi="SimSun"/>
          <w:szCs w:val="21"/>
        </w:rPr>
        <w:t>Colebunders</w:t>
      </w:r>
      <w:proofErr w:type="spellEnd"/>
      <w:r w:rsidRPr="00102851">
        <w:rPr>
          <w:rFonts w:ascii="SimSun" w:hAnsi="SimSun"/>
          <w:szCs w:val="21"/>
        </w:rPr>
        <w:t xml:space="preserve"> R. Current thinking on the</w:t>
      </w:r>
      <w:r w:rsidRPr="00102851">
        <w:rPr>
          <w:rFonts w:ascii="SimSun" w:hAnsi="SimSun" w:hint="eastAsia"/>
          <w:szCs w:val="21"/>
        </w:rPr>
        <w:t xml:space="preserve"> </w:t>
      </w:r>
      <w:r w:rsidRPr="00102851">
        <w:rPr>
          <w:rFonts w:ascii="SimSun" w:hAnsi="SimSun"/>
          <w:szCs w:val="21"/>
        </w:rPr>
        <w:t xml:space="preserve">management of tuberculosis [J]. </w:t>
      </w:r>
      <w:r w:rsidRPr="00102851">
        <w:rPr>
          <w:rFonts w:ascii="SimSun" w:hAnsi="SimSun"/>
          <w:szCs w:val="21"/>
          <w:lang w:val="it-IT"/>
        </w:rPr>
        <w:t>Curr Opin Pulm Med, 2003; 9( 3) :186- 192.</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lang w:val="it-IT"/>
        </w:rPr>
        <w:t>[14]</w:t>
      </w:r>
      <w:r w:rsidRPr="00102851">
        <w:rPr>
          <w:rFonts w:ascii="SimSun" w:hAnsi="SimSun"/>
          <w:szCs w:val="21"/>
          <w:lang w:val="it-IT"/>
        </w:rPr>
        <w:t xml:space="preserve"> Marrero A, Caminero JA, Rodriguez R, et al. </w:t>
      </w:r>
      <w:r w:rsidRPr="00102851">
        <w:rPr>
          <w:rFonts w:ascii="SimSun" w:hAnsi="SimSun"/>
          <w:szCs w:val="21"/>
        </w:rPr>
        <w:t>Towards elimination</w:t>
      </w:r>
      <w:r w:rsidRPr="00102851">
        <w:rPr>
          <w:rFonts w:ascii="SimSun" w:hAnsi="SimSun" w:hint="eastAsia"/>
          <w:szCs w:val="21"/>
        </w:rPr>
        <w:t xml:space="preserve"> </w:t>
      </w:r>
      <w:r w:rsidRPr="00102851">
        <w:rPr>
          <w:rFonts w:ascii="SimSun" w:hAnsi="SimSun"/>
          <w:szCs w:val="21"/>
        </w:rPr>
        <w:t xml:space="preserve">of tuberculosis in a low income country: the experience of </w:t>
      </w:r>
      <w:smartTag w:uri="urn:schemas-microsoft-com:office:smarttags" w:element="country-region">
        <w:smartTag w:uri="urn:schemas-microsoft-com:office:smarttags" w:element="place">
          <w:r w:rsidRPr="00102851">
            <w:rPr>
              <w:rFonts w:ascii="SimSun" w:hAnsi="SimSun"/>
              <w:szCs w:val="21"/>
            </w:rPr>
            <w:t>Cuba</w:t>
          </w:r>
        </w:smartTag>
      </w:smartTag>
      <w:r w:rsidRPr="00102851">
        <w:rPr>
          <w:rFonts w:ascii="SimSun" w:hAnsi="SimSun"/>
          <w:szCs w:val="21"/>
        </w:rPr>
        <w:t>,</w:t>
      </w:r>
      <w:r w:rsidRPr="00102851">
        <w:rPr>
          <w:rFonts w:ascii="SimSun" w:hAnsi="SimSun" w:hint="eastAsia"/>
          <w:szCs w:val="21"/>
        </w:rPr>
        <w:t xml:space="preserve"> </w:t>
      </w:r>
      <w:r w:rsidRPr="00102851">
        <w:rPr>
          <w:rFonts w:ascii="SimSun" w:hAnsi="SimSun"/>
          <w:szCs w:val="21"/>
        </w:rPr>
        <w:t xml:space="preserve">1962- 97[J]. </w:t>
      </w:r>
      <w:proofErr w:type="gramStart"/>
      <w:r w:rsidRPr="00102851">
        <w:rPr>
          <w:rFonts w:ascii="SimSun" w:hAnsi="SimSun"/>
          <w:szCs w:val="21"/>
        </w:rPr>
        <w:t>Thorax, 2000; 55: 39- 45.</w:t>
      </w:r>
      <w:proofErr w:type="gramEnd"/>
    </w:p>
    <w:p w:rsidR="00701671" w:rsidRPr="00102851" w:rsidRDefault="00701671" w:rsidP="00701671">
      <w:pPr>
        <w:spacing w:line="360" w:lineRule="auto"/>
        <w:rPr>
          <w:rFonts w:ascii="SimSun" w:hAnsi="SimSun"/>
          <w:kern w:val="0"/>
          <w:szCs w:val="21"/>
        </w:rPr>
      </w:pPr>
      <w:r w:rsidRPr="00102851">
        <w:rPr>
          <w:rFonts w:ascii="SimSun" w:hAnsi="SimSun" w:hint="eastAsia"/>
          <w:szCs w:val="21"/>
        </w:rPr>
        <w:t>[15]</w:t>
      </w:r>
      <w:proofErr w:type="spellStart"/>
      <w:r w:rsidRPr="00102851">
        <w:rPr>
          <w:rFonts w:ascii="SimSun" w:hAnsi="SimSun"/>
          <w:kern w:val="0"/>
          <w:szCs w:val="21"/>
        </w:rPr>
        <w:t>Volmink</w:t>
      </w:r>
      <w:proofErr w:type="spellEnd"/>
      <w:r w:rsidRPr="00102851">
        <w:rPr>
          <w:rFonts w:ascii="SimSun" w:hAnsi="SimSun"/>
          <w:kern w:val="0"/>
          <w:szCs w:val="21"/>
        </w:rPr>
        <w:t xml:space="preserve"> J &amp; Garner P (2006) </w:t>
      </w:r>
      <w:proofErr w:type="gramStart"/>
      <w:r w:rsidRPr="00102851">
        <w:rPr>
          <w:rFonts w:ascii="SimSun" w:hAnsi="SimSun"/>
          <w:kern w:val="0"/>
          <w:szCs w:val="21"/>
        </w:rPr>
        <w:t>Directly</w:t>
      </w:r>
      <w:proofErr w:type="gramEnd"/>
      <w:r w:rsidRPr="00102851">
        <w:rPr>
          <w:rFonts w:ascii="SimSun" w:hAnsi="SimSun"/>
          <w:kern w:val="0"/>
          <w:szCs w:val="21"/>
        </w:rPr>
        <w:t xml:space="preserve"> observed therapy for treating tuberculosis. </w:t>
      </w:r>
      <w:proofErr w:type="gramStart"/>
      <w:r w:rsidRPr="00102851">
        <w:rPr>
          <w:rFonts w:ascii="SimSun" w:hAnsi="SimSun"/>
          <w:kern w:val="0"/>
          <w:szCs w:val="21"/>
        </w:rPr>
        <w:t xml:space="preserve">Cochrane Database </w:t>
      </w:r>
      <w:proofErr w:type="spellStart"/>
      <w:r w:rsidRPr="00102851">
        <w:rPr>
          <w:rFonts w:ascii="SimSun" w:hAnsi="SimSun"/>
          <w:kern w:val="0"/>
          <w:szCs w:val="21"/>
        </w:rPr>
        <w:t>Syst</w:t>
      </w:r>
      <w:proofErr w:type="spellEnd"/>
      <w:r w:rsidRPr="00102851">
        <w:rPr>
          <w:rFonts w:ascii="SimSun" w:hAnsi="SimSun"/>
          <w:kern w:val="0"/>
          <w:szCs w:val="21"/>
        </w:rPr>
        <w:t xml:space="preserve"> Review (April 19)2, CD003343.</w:t>
      </w:r>
      <w:proofErr w:type="gramEnd"/>
    </w:p>
    <w:p w:rsidR="00701671" w:rsidRPr="00102851" w:rsidRDefault="00701671" w:rsidP="00701671">
      <w:pPr>
        <w:spacing w:line="360" w:lineRule="auto"/>
        <w:rPr>
          <w:rFonts w:ascii="SimSun" w:hAnsi="SimSun"/>
          <w:szCs w:val="21"/>
        </w:rPr>
      </w:pPr>
      <w:r w:rsidRPr="00102851">
        <w:rPr>
          <w:rFonts w:ascii="SimSun" w:hAnsi="SimSun" w:hint="eastAsia"/>
          <w:szCs w:val="21"/>
        </w:rPr>
        <w:lastRenderedPageBreak/>
        <w:t>[16]</w:t>
      </w:r>
      <w:r w:rsidRPr="00102851">
        <w:rPr>
          <w:rFonts w:ascii="SimSun" w:hAnsi="SimSun"/>
          <w:szCs w:val="21"/>
        </w:rPr>
        <w:t xml:space="preserve"> </w:t>
      </w:r>
      <w:proofErr w:type="spellStart"/>
      <w:r w:rsidRPr="00102851">
        <w:rPr>
          <w:rFonts w:ascii="SimSun" w:hAnsi="SimSun"/>
          <w:szCs w:val="21"/>
        </w:rPr>
        <w:t>Joimmy</w:t>
      </w:r>
      <w:proofErr w:type="spellEnd"/>
      <w:r w:rsidRPr="00102851">
        <w:rPr>
          <w:rFonts w:ascii="SimSun" w:hAnsi="SimSun"/>
          <w:szCs w:val="21"/>
        </w:rPr>
        <w:t xml:space="preserve"> </w:t>
      </w:r>
      <w:proofErr w:type="spellStart"/>
      <w:r w:rsidRPr="00102851">
        <w:rPr>
          <w:rFonts w:ascii="SimSun" w:hAnsi="SimSun"/>
          <w:szCs w:val="21"/>
        </w:rPr>
        <w:t>Volmink</w:t>
      </w:r>
      <w:proofErr w:type="spellEnd"/>
      <w:r w:rsidRPr="00102851">
        <w:rPr>
          <w:rFonts w:ascii="SimSun" w:hAnsi="SimSun"/>
          <w:szCs w:val="21"/>
        </w:rPr>
        <w:t xml:space="preserve">, Patrice </w:t>
      </w:r>
      <w:proofErr w:type="spellStart"/>
      <w:r w:rsidRPr="00102851">
        <w:rPr>
          <w:rFonts w:ascii="SimSun" w:hAnsi="SimSun"/>
          <w:szCs w:val="21"/>
        </w:rPr>
        <w:t>Matchaba</w:t>
      </w:r>
      <w:proofErr w:type="spellEnd"/>
      <w:r w:rsidRPr="00102851">
        <w:rPr>
          <w:rFonts w:ascii="SimSun" w:hAnsi="SimSun"/>
          <w:szCs w:val="21"/>
        </w:rPr>
        <w:t>, Paul Garner. Directly observed</w:t>
      </w:r>
      <w:r w:rsidRPr="00102851">
        <w:rPr>
          <w:rFonts w:ascii="SimSun" w:hAnsi="SimSun" w:hint="eastAsia"/>
          <w:szCs w:val="21"/>
        </w:rPr>
        <w:t xml:space="preserve"> </w:t>
      </w:r>
      <w:r w:rsidRPr="00102851">
        <w:rPr>
          <w:rFonts w:ascii="SimSun" w:hAnsi="SimSun"/>
          <w:szCs w:val="21"/>
        </w:rPr>
        <w:t xml:space="preserve">therapy and treatment </w:t>
      </w:r>
      <w:proofErr w:type="gramStart"/>
      <w:r w:rsidRPr="00102851">
        <w:rPr>
          <w:rFonts w:ascii="SimSun" w:hAnsi="SimSun"/>
          <w:szCs w:val="21"/>
        </w:rPr>
        <w:t>adherence[</w:t>
      </w:r>
      <w:proofErr w:type="gramEnd"/>
      <w:r w:rsidRPr="00102851">
        <w:rPr>
          <w:rFonts w:ascii="SimSun" w:hAnsi="SimSun"/>
          <w:szCs w:val="21"/>
        </w:rPr>
        <w:t>J]. Lancet, 2000; 355: 1345-1350.</w:t>
      </w:r>
    </w:p>
    <w:p w:rsidR="00701671" w:rsidRPr="00102851" w:rsidRDefault="00701671" w:rsidP="00701671">
      <w:pPr>
        <w:spacing w:line="360" w:lineRule="auto"/>
        <w:rPr>
          <w:rFonts w:ascii="SimSun" w:hAnsi="SimSun"/>
          <w:szCs w:val="21"/>
        </w:rPr>
      </w:pPr>
      <w:r w:rsidRPr="00102851">
        <w:rPr>
          <w:rFonts w:ascii="SimSun" w:hAnsi="SimSun"/>
          <w:szCs w:val="21"/>
        </w:rPr>
        <w:t>[</w:t>
      </w:r>
      <w:r w:rsidRPr="00102851">
        <w:rPr>
          <w:rFonts w:ascii="SimSun" w:hAnsi="SimSun" w:hint="eastAsia"/>
          <w:szCs w:val="21"/>
        </w:rPr>
        <w:t>17</w:t>
      </w:r>
      <w:r w:rsidRPr="00102851">
        <w:rPr>
          <w:rFonts w:ascii="SimSun" w:hAnsi="SimSun"/>
          <w:szCs w:val="21"/>
        </w:rPr>
        <w:t xml:space="preserve">] </w:t>
      </w:r>
      <w:proofErr w:type="spellStart"/>
      <w:r w:rsidRPr="00102851">
        <w:rPr>
          <w:rFonts w:ascii="SimSun" w:hAnsi="SimSun"/>
          <w:szCs w:val="21"/>
        </w:rPr>
        <w:t>Volmink</w:t>
      </w:r>
      <w:proofErr w:type="spellEnd"/>
      <w:r w:rsidRPr="00102851">
        <w:rPr>
          <w:rFonts w:ascii="SimSun" w:hAnsi="SimSun"/>
          <w:szCs w:val="21"/>
        </w:rPr>
        <w:t xml:space="preserve"> J, Garner </w:t>
      </w:r>
      <w:proofErr w:type="spellStart"/>
      <w:r w:rsidRPr="00102851">
        <w:rPr>
          <w:rFonts w:ascii="SimSun" w:hAnsi="SimSun"/>
          <w:szCs w:val="21"/>
        </w:rPr>
        <w:t>P.Interventions</w:t>
      </w:r>
      <w:proofErr w:type="spellEnd"/>
      <w:r w:rsidRPr="00102851">
        <w:rPr>
          <w:rFonts w:ascii="SimSun" w:hAnsi="SimSun"/>
          <w:szCs w:val="21"/>
        </w:rPr>
        <w:t xml:space="preserve"> for promoting adherence to</w:t>
      </w:r>
      <w:r w:rsidRPr="00102851">
        <w:rPr>
          <w:rFonts w:ascii="SimSun" w:hAnsi="SimSun" w:hint="eastAsia"/>
          <w:szCs w:val="21"/>
        </w:rPr>
        <w:t xml:space="preserve"> </w:t>
      </w:r>
      <w:r w:rsidRPr="00102851">
        <w:rPr>
          <w:rFonts w:ascii="SimSun" w:hAnsi="SimSun"/>
          <w:szCs w:val="21"/>
        </w:rPr>
        <w:t>tuberculosis management [J]. Cochrane Database of Systematic Reviews</w:t>
      </w:r>
      <w:proofErr w:type="gramStart"/>
      <w:r w:rsidRPr="00102851">
        <w:rPr>
          <w:rFonts w:ascii="SimSun" w:hAnsi="SimSun"/>
          <w:szCs w:val="21"/>
        </w:rPr>
        <w:t>,2000</w:t>
      </w:r>
      <w:proofErr w:type="gramEnd"/>
      <w:r w:rsidRPr="00102851">
        <w:rPr>
          <w:rFonts w:ascii="SimSun" w:hAnsi="SimSun"/>
          <w:szCs w:val="21"/>
        </w:rPr>
        <w:t>;( 4) : CD000010.</w:t>
      </w:r>
    </w:p>
    <w:p w:rsidR="00701671" w:rsidRPr="00102851" w:rsidRDefault="00701671" w:rsidP="00701671">
      <w:pPr>
        <w:spacing w:line="360" w:lineRule="auto"/>
        <w:rPr>
          <w:rFonts w:ascii="SimSun" w:hAnsi="SimSun"/>
          <w:szCs w:val="21"/>
        </w:rPr>
      </w:pPr>
      <w:r w:rsidRPr="00102851">
        <w:rPr>
          <w:rFonts w:ascii="SimSun" w:hAnsi="SimSun"/>
          <w:szCs w:val="21"/>
        </w:rPr>
        <w:t>[</w:t>
      </w:r>
      <w:r w:rsidRPr="00102851">
        <w:rPr>
          <w:rFonts w:ascii="SimSun" w:hAnsi="SimSun" w:hint="eastAsia"/>
          <w:szCs w:val="21"/>
        </w:rPr>
        <w:t>18</w:t>
      </w:r>
      <w:r w:rsidRPr="00102851">
        <w:rPr>
          <w:rFonts w:ascii="SimSun" w:hAnsi="SimSun"/>
          <w:szCs w:val="21"/>
        </w:rPr>
        <w:t xml:space="preserve">] </w:t>
      </w:r>
      <w:proofErr w:type="spellStart"/>
      <w:r w:rsidRPr="00102851">
        <w:rPr>
          <w:rFonts w:ascii="SimSun" w:hAnsi="SimSun"/>
          <w:szCs w:val="21"/>
        </w:rPr>
        <w:t>Volmink</w:t>
      </w:r>
      <w:proofErr w:type="spellEnd"/>
      <w:r w:rsidRPr="00102851">
        <w:rPr>
          <w:rFonts w:ascii="SimSun" w:hAnsi="SimSun"/>
          <w:szCs w:val="21"/>
        </w:rPr>
        <w:t xml:space="preserve"> J, </w:t>
      </w:r>
      <w:proofErr w:type="spellStart"/>
      <w:r w:rsidRPr="00102851">
        <w:rPr>
          <w:rFonts w:ascii="SimSun" w:hAnsi="SimSun"/>
          <w:szCs w:val="21"/>
        </w:rPr>
        <w:t>Matchaba</w:t>
      </w:r>
      <w:proofErr w:type="spellEnd"/>
      <w:r w:rsidRPr="00102851">
        <w:rPr>
          <w:rFonts w:ascii="SimSun" w:hAnsi="SimSun"/>
          <w:szCs w:val="21"/>
        </w:rPr>
        <w:t xml:space="preserve"> P, Garner P. Directly observed therapy and</w:t>
      </w:r>
      <w:r w:rsidRPr="00102851">
        <w:rPr>
          <w:rFonts w:ascii="SimSun" w:hAnsi="SimSun" w:hint="eastAsia"/>
          <w:szCs w:val="21"/>
        </w:rPr>
        <w:t xml:space="preserve"> </w:t>
      </w:r>
      <w:r w:rsidRPr="00102851">
        <w:rPr>
          <w:rFonts w:ascii="SimSun" w:hAnsi="SimSun"/>
          <w:szCs w:val="21"/>
        </w:rPr>
        <w:t xml:space="preserve">treatment </w:t>
      </w:r>
      <w:proofErr w:type="gramStart"/>
      <w:r w:rsidRPr="00102851">
        <w:rPr>
          <w:rFonts w:ascii="SimSun" w:hAnsi="SimSun"/>
          <w:szCs w:val="21"/>
        </w:rPr>
        <w:t>adherence[</w:t>
      </w:r>
      <w:proofErr w:type="gramEnd"/>
      <w:r w:rsidRPr="00102851">
        <w:rPr>
          <w:rFonts w:ascii="SimSun" w:hAnsi="SimSun"/>
          <w:szCs w:val="21"/>
        </w:rPr>
        <w:t>J]. Lancet, 2000; 355</w:t>
      </w:r>
      <w:proofErr w:type="gramStart"/>
      <w:r w:rsidRPr="00102851">
        <w:rPr>
          <w:rFonts w:ascii="SimSun" w:hAnsi="SimSun"/>
          <w:szCs w:val="21"/>
        </w:rPr>
        <w:t>( 9212</w:t>
      </w:r>
      <w:proofErr w:type="gramEnd"/>
      <w:r w:rsidRPr="00102851">
        <w:rPr>
          <w:rFonts w:ascii="SimSun" w:hAnsi="SimSun"/>
          <w:szCs w:val="21"/>
        </w:rPr>
        <w:t>) : 1345- 1350.</w:t>
      </w:r>
    </w:p>
    <w:p w:rsidR="00701671" w:rsidRPr="00102851" w:rsidRDefault="00701671" w:rsidP="00701671">
      <w:pPr>
        <w:spacing w:line="360" w:lineRule="auto"/>
        <w:rPr>
          <w:rFonts w:ascii="SimSun" w:hAnsi="SimSun"/>
          <w:szCs w:val="21"/>
        </w:rPr>
      </w:pPr>
      <w:r w:rsidRPr="00102851">
        <w:rPr>
          <w:rFonts w:ascii="SimSun" w:hAnsi="SimSun" w:hint="eastAsia"/>
          <w:szCs w:val="21"/>
        </w:rPr>
        <w:t>[19</w:t>
      </w:r>
      <w:proofErr w:type="gramStart"/>
      <w:r w:rsidRPr="00102851">
        <w:rPr>
          <w:rFonts w:ascii="SimSun" w:hAnsi="SimSun" w:hint="eastAsia"/>
          <w:szCs w:val="21"/>
        </w:rPr>
        <w:t>]胡代玉</w:t>
      </w:r>
      <w:proofErr w:type="gramEnd"/>
      <w:r w:rsidRPr="00102851">
        <w:rPr>
          <w:rFonts w:ascii="SimSun" w:hAnsi="SimSun" w:hint="eastAsia"/>
          <w:szCs w:val="21"/>
        </w:rPr>
        <w:t>，汪涛，刘晓云等.重庆市涂阳肺结核病人直接面视下服药的实施现状与影响因素分析[J].中国卫生资源，2006，9（5）：219-221.</w:t>
      </w:r>
    </w:p>
    <w:p w:rsidR="00701671" w:rsidRPr="00102851" w:rsidRDefault="00701671" w:rsidP="00701671">
      <w:pPr>
        <w:spacing w:line="360" w:lineRule="auto"/>
        <w:rPr>
          <w:rFonts w:ascii="SimSun" w:hAnsi="SimSun"/>
          <w:kern w:val="0"/>
          <w:szCs w:val="21"/>
        </w:rPr>
      </w:pPr>
      <w:r w:rsidRPr="00102851">
        <w:rPr>
          <w:rFonts w:ascii="SimSun" w:hAnsi="SimSun" w:hint="eastAsia"/>
          <w:szCs w:val="21"/>
        </w:rPr>
        <w:t>[20]</w:t>
      </w:r>
      <w:proofErr w:type="spellStart"/>
      <w:proofErr w:type="gramStart"/>
      <w:r w:rsidRPr="00102851">
        <w:rPr>
          <w:rFonts w:ascii="SimSun" w:hAnsi="SimSun"/>
          <w:kern w:val="0"/>
          <w:szCs w:val="21"/>
        </w:rPr>
        <w:t>Moulding</w:t>
      </w:r>
      <w:proofErr w:type="spellEnd"/>
      <w:r w:rsidRPr="00102851">
        <w:rPr>
          <w:rFonts w:ascii="SimSun" w:hAnsi="SimSun"/>
          <w:kern w:val="0"/>
          <w:szCs w:val="21"/>
        </w:rPr>
        <w:t xml:space="preserve"> T, </w:t>
      </w:r>
      <w:proofErr w:type="spellStart"/>
      <w:r w:rsidRPr="00102851">
        <w:rPr>
          <w:rFonts w:ascii="SimSun" w:hAnsi="SimSun"/>
          <w:kern w:val="0"/>
          <w:szCs w:val="21"/>
        </w:rPr>
        <w:t>Onstad</w:t>
      </w:r>
      <w:proofErr w:type="spellEnd"/>
      <w:r w:rsidRPr="00102851">
        <w:rPr>
          <w:rFonts w:ascii="SimSun" w:hAnsi="SimSun"/>
          <w:kern w:val="0"/>
          <w:szCs w:val="21"/>
        </w:rPr>
        <w:t xml:space="preserve"> GD &amp; </w:t>
      </w:r>
      <w:proofErr w:type="spellStart"/>
      <w:r w:rsidRPr="00102851">
        <w:rPr>
          <w:rFonts w:ascii="SimSun" w:hAnsi="SimSun"/>
          <w:kern w:val="0"/>
          <w:szCs w:val="21"/>
        </w:rPr>
        <w:t>Sbarbaro</w:t>
      </w:r>
      <w:proofErr w:type="spellEnd"/>
      <w:r w:rsidRPr="00102851">
        <w:rPr>
          <w:rFonts w:ascii="SimSun" w:hAnsi="SimSun"/>
          <w:kern w:val="0"/>
          <w:szCs w:val="21"/>
        </w:rPr>
        <w:t xml:space="preserve"> JA (1970) Supervision of outpatient drug therapy with the medication monitor.</w:t>
      </w:r>
      <w:proofErr w:type="gramEnd"/>
      <w:r w:rsidRPr="00102851">
        <w:rPr>
          <w:rFonts w:ascii="SimSun" w:hAnsi="SimSun"/>
          <w:kern w:val="0"/>
          <w:szCs w:val="21"/>
        </w:rPr>
        <w:t xml:space="preserve"> Annals of Internal Medicine 73, 559–564.</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kern w:val="0"/>
          <w:szCs w:val="21"/>
        </w:rPr>
        <w:t>[21</w:t>
      </w:r>
      <w:r w:rsidRPr="00102851">
        <w:rPr>
          <w:rFonts w:ascii="SimSun" w:hAnsi="SimSun" w:hint="eastAsia"/>
          <w:szCs w:val="21"/>
        </w:rPr>
        <w:t>]</w:t>
      </w:r>
      <w:proofErr w:type="gramStart"/>
      <w:r w:rsidRPr="00102851">
        <w:rPr>
          <w:rFonts w:ascii="SimSun" w:hAnsi="SimSun"/>
          <w:szCs w:val="21"/>
        </w:rPr>
        <w:t>World Health Organization.</w:t>
      </w:r>
      <w:proofErr w:type="gramEnd"/>
      <w:r w:rsidRPr="00102851">
        <w:rPr>
          <w:rFonts w:ascii="SimSun" w:hAnsi="SimSun"/>
          <w:szCs w:val="21"/>
        </w:rPr>
        <w:t xml:space="preserve"> </w:t>
      </w:r>
      <w:proofErr w:type="gramStart"/>
      <w:r w:rsidRPr="00102851">
        <w:rPr>
          <w:rFonts w:ascii="SimSun" w:hAnsi="SimSun"/>
          <w:szCs w:val="21"/>
        </w:rPr>
        <w:t>Global tuberculosis control</w:t>
      </w:r>
      <w:r w:rsidRPr="00102851">
        <w:rPr>
          <w:rFonts w:ascii="SimSun" w:hAnsi="SimSun" w:hint="eastAsia"/>
          <w:szCs w:val="21"/>
        </w:rPr>
        <w:t>：</w:t>
      </w:r>
      <w:r w:rsidRPr="00102851">
        <w:rPr>
          <w:rFonts w:ascii="SimSun" w:hAnsi="SimSun"/>
          <w:szCs w:val="21"/>
        </w:rPr>
        <w:t xml:space="preserve"> surveillance</w:t>
      </w:r>
      <w:r w:rsidRPr="00102851">
        <w:rPr>
          <w:rFonts w:ascii="SimSun" w:hAnsi="SimSun" w:hint="eastAsia"/>
          <w:szCs w:val="21"/>
        </w:rPr>
        <w:t>，</w:t>
      </w:r>
      <w:r w:rsidRPr="00102851">
        <w:rPr>
          <w:rFonts w:ascii="SimSun" w:hAnsi="SimSun"/>
          <w:szCs w:val="21"/>
        </w:rPr>
        <w:t>planning</w:t>
      </w:r>
      <w:r w:rsidRPr="00102851">
        <w:rPr>
          <w:rFonts w:ascii="SimSun" w:hAnsi="SimSun" w:hint="eastAsia"/>
          <w:szCs w:val="21"/>
        </w:rPr>
        <w:t>，</w:t>
      </w:r>
      <w:r w:rsidRPr="00102851">
        <w:rPr>
          <w:rFonts w:ascii="SimSun" w:hAnsi="SimSun"/>
          <w:szCs w:val="21"/>
        </w:rPr>
        <w:t xml:space="preserve"> financing</w:t>
      </w:r>
      <w:r w:rsidRPr="00102851">
        <w:rPr>
          <w:rFonts w:ascii="SimSun" w:hAnsi="SimSun" w:hint="eastAsia"/>
          <w:szCs w:val="21"/>
        </w:rPr>
        <w:t>：</w:t>
      </w:r>
      <w:r w:rsidRPr="00102851">
        <w:rPr>
          <w:rFonts w:ascii="SimSun" w:hAnsi="SimSun"/>
          <w:szCs w:val="21"/>
        </w:rPr>
        <w:t xml:space="preserve"> WHO report 2008</w:t>
      </w:r>
      <w:r w:rsidRPr="00102851">
        <w:rPr>
          <w:rFonts w:ascii="SimSun" w:hAnsi="SimSun" w:hint="eastAsia"/>
          <w:szCs w:val="21"/>
        </w:rPr>
        <w:t>［</w:t>
      </w:r>
      <w:r w:rsidRPr="00102851">
        <w:rPr>
          <w:rFonts w:ascii="SimSun" w:hAnsi="SimSun"/>
          <w:szCs w:val="21"/>
        </w:rPr>
        <w:t>R</w:t>
      </w:r>
      <w:r w:rsidRPr="00102851">
        <w:rPr>
          <w:rFonts w:ascii="SimSun" w:hAnsi="SimSun" w:hint="eastAsia"/>
          <w:szCs w:val="21"/>
        </w:rPr>
        <w:t>］</w:t>
      </w:r>
      <w:r w:rsidRPr="00102851">
        <w:rPr>
          <w:rFonts w:ascii="SimSun" w:hAnsi="SimSun"/>
          <w:szCs w:val="21"/>
        </w:rPr>
        <w:t>.</w:t>
      </w:r>
      <w:proofErr w:type="gramEnd"/>
      <w:r w:rsidRPr="00102851">
        <w:rPr>
          <w:rFonts w:ascii="SimSun" w:hAnsi="SimSun"/>
          <w:szCs w:val="21"/>
        </w:rPr>
        <w:t xml:space="preserve"> Geneva</w:t>
      </w:r>
      <w:r w:rsidRPr="00102851">
        <w:rPr>
          <w:rFonts w:ascii="SimSun" w:hAnsi="SimSun" w:hint="eastAsia"/>
          <w:szCs w:val="21"/>
        </w:rPr>
        <w:t>：</w:t>
      </w:r>
      <w:r w:rsidRPr="00102851">
        <w:rPr>
          <w:rFonts w:ascii="SimSun" w:hAnsi="SimSun"/>
          <w:szCs w:val="21"/>
        </w:rPr>
        <w:t xml:space="preserve"> WHO</w:t>
      </w:r>
      <w:r w:rsidRPr="00102851">
        <w:rPr>
          <w:rFonts w:ascii="SimSun" w:hAnsi="SimSun" w:hint="eastAsia"/>
          <w:szCs w:val="21"/>
        </w:rPr>
        <w:t>，</w:t>
      </w:r>
      <w:r w:rsidRPr="00102851">
        <w:rPr>
          <w:rFonts w:ascii="SimSun" w:hAnsi="SimSun"/>
          <w:szCs w:val="21"/>
        </w:rPr>
        <w:t>2008.</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[22]</w:t>
      </w:r>
      <w:r w:rsidRPr="00102851">
        <w:rPr>
          <w:rFonts w:ascii="SimSun" w:hAnsi="SimSun"/>
          <w:szCs w:val="21"/>
        </w:rPr>
        <w:t>Sun Q</w:t>
      </w:r>
      <w:r w:rsidRPr="00102851">
        <w:rPr>
          <w:rFonts w:ascii="SimSun" w:hAnsi="SimSun" w:hint="eastAsia"/>
          <w:szCs w:val="21"/>
        </w:rPr>
        <w:t>，</w:t>
      </w:r>
      <w:proofErr w:type="spellStart"/>
      <w:r w:rsidRPr="00102851">
        <w:rPr>
          <w:rFonts w:ascii="SimSun" w:hAnsi="SimSun"/>
          <w:szCs w:val="21"/>
        </w:rPr>
        <w:t>Meng</w:t>
      </w:r>
      <w:proofErr w:type="spellEnd"/>
      <w:r w:rsidRPr="00102851">
        <w:rPr>
          <w:rFonts w:ascii="SimSun" w:hAnsi="SimSun"/>
          <w:szCs w:val="21"/>
        </w:rPr>
        <w:t xml:space="preserve"> Q</w:t>
      </w:r>
      <w:r w:rsidRPr="00102851">
        <w:rPr>
          <w:rFonts w:ascii="SimSun" w:hAnsi="SimSun" w:hint="eastAsia"/>
          <w:szCs w:val="21"/>
        </w:rPr>
        <w:t>，</w:t>
      </w:r>
      <w:r w:rsidRPr="00102851">
        <w:rPr>
          <w:rFonts w:ascii="SimSun" w:hAnsi="SimSun"/>
          <w:szCs w:val="21"/>
        </w:rPr>
        <w:t>Yip W</w:t>
      </w:r>
      <w:r w:rsidRPr="00102851">
        <w:rPr>
          <w:rFonts w:ascii="SimSun" w:hAnsi="SimSun" w:hint="eastAsia"/>
          <w:szCs w:val="21"/>
        </w:rPr>
        <w:t>，</w:t>
      </w:r>
      <w:r w:rsidRPr="00102851">
        <w:rPr>
          <w:rFonts w:ascii="SimSun" w:hAnsi="SimSun"/>
          <w:szCs w:val="21"/>
        </w:rPr>
        <w:t>et al</w:t>
      </w:r>
      <w:r w:rsidRPr="00102851">
        <w:rPr>
          <w:rFonts w:ascii="SimSun" w:hAnsi="SimSun" w:hint="eastAsia"/>
          <w:szCs w:val="21"/>
        </w:rPr>
        <w:t>．</w:t>
      </w:r>
      <w:r w:rsidRPr="00102851">
        <w:rPr>
          <w:rFonts w:ascii="SimSun" w:hAnsi="SimSun"/>
          <w:szCs w:val="21"/>
        </w:rPr>
        <w:t xml:space="preserve"> DOT in rural China</w:t>
      </w:r>
      <w:r w:rsidRPr="00102851">
        <w:rPr>
          <w:rFonts w:ascii="SimSun" w:hAnsi="SimSun" w:hint="eastAsia"/>
          <w:szCs w:val="21"/>
        </w:rPr>
        <w:t>：</w:t>
      </w:r>
      <w:r w:rsidRPr="00102851">
        <w:rPr>
          <w:rFonts w:ascii="SimSun" w:hAnsi="SimSun"/>
          <w:szCs w:val="21"/>
        </w:rPr>
        <w:t>experience</w:t>
      </w:r>
      <w:r w:rsidRPr="00102851">
        <w:rPr>
          <w:rFonts w:ascii="SimSun" w:hAnsi="SimSun" w:hint="eastAsia"/>
          <w:szCs w:val="21"/>
        </w:rPr>
        <w:t xml:space="preserve"> </w:t>
      </w:r>
      <w:r w:rsidRPr="00102851">
        <w:rPr>
          <w:rFonts w:ascii="SimSun" w:hAnsi="SimSun"/>
          <w:szCs w:val="21"/>
        </w:rPr>
        <w:t>from a case study in Shandong Province</w:t>
      </w:r>
      <w:r w:rsidRPr="00102851">
        <w:rPr>
          <w:rFonts w:ascii="SimSun" w:hAnsi="SimSun" w:hint="eastAsia"/>
          <w:szCs w:val="21"/>
        </w:rPr>
        <w:t>，</w:t>
      </w:r>
      <w:r w:rsidRPr="00102851">
        <w:rPr>
          <w:rFonts w:ascii="SimSun" w:hAnsi="SimSun"/>
          <w:szCs w:val="21"/>
        </w:rPr>
        <w:t>China</w:t>
      </w:r>
      <w:r w:rsidRPr="00102851">
        <w:rPr>
          <w:rFonts w:ascii="SimSun" w:hAnsi="SimSun" w:hint="eastAsia"/>
          <w:szCs w:val="21"/>
        </w:rPr>
        <w:t>［</w:t>
      </w:r>
      <w:r w:rsidRPr="00102851">
        <w:rPr>
          <w:rFonts w:ascii="SimSun" w:hAnsi="SimSun"/>
          <w:szCs w:val="21"/>
        </w:rPr>
        <w:t>J</w:t>
      </w:r>
      <w:r w:rsidRPr="00102851">
        <w:rPr>
          <w:rFonts w:ascii="SimSun" w:hAnsi="SimSun" w:hint="eastAsia"/>
          <w:szCs w:val="21"/>
        </w:rPr>
        <w:t>］．</w:t>
      </w:r>
      <w:proofErr w:type="spellStart"/>
      <w:r w:rsidRPr="00102851">
        <w:rPr>
          <w:rFonts w:ascii="SimSun" w:hAnsi="SimSun"/>
          <w:szCs w:val="21"/>
        </w:rPr>
        <w:t>Int</w:t>
      </w:r>
      <w:proofErr w:type="spellEnd"/>
      <w:r w:rsidRPr="00102851">
        <w:rPr>
          <w:rFonts w:ascii="SimSun" w:hAnsi="SimSun"/>
          <w:szCs w:val="21"/>
        </w:rPr>
        <w:t xml:space="preserve"> J </w:t>
      </w:r>
      <w:proofErr w:type="spellStart"/>
      <w:r w:rsidRPr="00102851">
        <w:rPr>
          <w:rFonts w:ascii="SimSun" w:hAnsi="SimSun"/>
          <w:szCs w:val="21"/>
        </w:rPr>
        <w:t>Tuberc</w:t>
      </w:r>
      <w:proofErr w:type="spellEnd"/>
      <w:r w:rsidRPr="00102851">
        <w:rPr>
          <w:rFonts w:ascii="SimSun" w:hAnsi="SimSun"/>
          <w:szCs w:val="21"/>
        </w:rPr>
        <w:t xml:space="preserve"> Lung </w:t>
      </w:r>
      <w:proofErr w:type="spellStart"/>
      <w:r w:rsidRPr="00102851">
        <w:rPr>
          <w:rFonts w:ascii="SimSun" w:hAnsi="SimSun"/>
          <w:szCs w:val="21"/>
        </w:rPr>
        <w:t>Dis</w:t>
      </w:r>
      <w:proofErr w:type="spellEnd"/>
      <w:r w:rsidRPr="00102851">
        <w:rPr>
          <w:rFonts w:ascii="SimSun" w:hAnsi="SimSun" w:hint="eastAsia"/>
          <w:szCs w:val="21"/>
        </w:rPr>
        <w:t>，</w:t>
      </w:r>
      <w:r w:rsidRPr="00102851">
        <w:rPr>
          <w:rFonts w:ascii="SimSun" w:hAnsi="SimSun"/>
          <w:szCs w:val="21"/>
        </w:rPr>
        <w:t>2008</w:t>
      </w:r>
      <w:r w:rsidRPr="00102851">
        <w:rPr>
          <w:rFonts w:ascii="SimSun" w:hAnsi="SimSun" w:hint="eastAsia"/>
          <w:szCs w:val="21"/>
        </w:rPr>
        <w:t>，</w:t>
      </w:r>
      <w:r w:rsidRPr="00102851">
        <w:rPr>
          <w:rFonts w:ascii="SimSun" w:hAnsi="SimSun"/>
          <w:szCs w:val="21"/>
        </w:rPr>
        <w:t>12</w:t>
      </w:r>
      <w:r w:rsidRPr="00102851">
        <w:rPr>
          <w:rFonts w:ascii="SimSun" w:hAnsi="SimSun" w:hint="eastAsia"/>
          <w:szCs w:val="21"/>
        </w:rPr>
        <w:t>（</w:t>
      </w:r>
      <w:r w:rsidRPr="00102851">
        <w:rPr>
          <w:rFonts w:ascii="SimSun" w:hAnsi="SimSun"/>
          <w:szCs w:val="21"/>
        </w:rPr>
        <w:t>6</w:t>
      </w:r>
      <w:r w:rsidRPr="00102851">
        <w:rPr>
          <w:rFonts w:ascii="SimSun" w:hAnsi="SimSun" w:hint="eastAsia"/>
          <w:szCs w:val="21"/>
        </w:rPr>
        <w:t>）：</w:t>
      </w:r>
      <w:r w:rsidRPr="00102851">
        <w:rPr>
          <w:rFonts w:ascii="SimSun" w:hAnsi="SimSun"/>
          <w:szCs w:val="21"/>
        </w:rPr>
        <w:t>625</w:t>
      </w:r>
      <w:r w:rsidRPr="00102851">
        <w:rPr>
          <w:rFonts w:ascii="SimSun" w:hAnsi="SimSun" w:hint="eastAsia"/>
          <w:szCs w:val="21"/>
        </w:rPr>
        <w:t>－</w:t>
      </w:r>
      <w:r w:rsidRPr="00102851">
        <w:rPr>
          <w:rFonts w:ascii="SimSun" w:hAnsi="SimSun"/>
          <w:szCs w:val="21"/>
        </w:rPr>
        <w:t>630</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[23]</w:t>
      </w:r>
      <w:proofErr w:type="spellStart"/>
      <w:r w:rsidRPr="00102851">
        <w:rPr>
          <w:rFonts w:ascii="SimSun" w:hAnsi="SimSun"/>
          <w:szCs w:val="21"/>
        </w:rPr>
        <w:t>Hu</w:t>
      </w:r>
      <w:proofErr w:type="spellEnd"/>
      <w:r w:rsidRPr="00102851">
        <w:rPr>
          <w:rFonts w:ascii="SimSun" w:hAnsi="SimSun"/>
          <w:szCs w:val="21"/>
        </w:rPr>
        <w:t xml:space="preserve"> D</w:t>
      </w:r>
      <w:r w:rsidRPr="00102851">
        <w:rPr>
          <w:rFonts w:ascii="SimSun" w:hAnsi="SimSun" w:hint="eastAsia"/>
          <w:szCs w:val="21"/>
        </w:rPr>
        <w:t>，</w:t>
      </w:r>
      <w:r w:rsidRPr="00102851">
        <w:rPr>
          <w:rFonts w:ascii="SimSun" w:hAnsi="SimSun"/>
          <w:szCs w:val="21"/>
        </w:rPr>
        <w:t>Liu X</w:t>
      </w:r>
      <w:r w:rsidRPr="00102851">
        <w:rPr>
          <w:rFonts w:ascii="SimSun" w:hAnsi="SimSun" w:hint="eastAsia"/>
          <w:szCs w:val="21"/>
        </w:rPr>
        <w:t>，</w:t>
      </w:r>
      <w:r w:rsidRPr="00102851">
        <w:rPr>
          <w:rFonts w:ascii="SimSun" w:hAnsi="SimSun"/>
          <w:szCs w:val="21"/>
        </w:rPr>
        <w:t>Chen J</w:t>
      </w:r>
      <w:r w:rsidRPr="00102851">
        <w:rPr>
          <w:rFonts w:ascii="SimSun" w:hAnsi="SimSun" w:hint="eastAsia"/>
          <w:szCs w:val="21"/>
        </w:rPr>
        <w:t>，</w:t>
      </w:r>
      <w:r w:rsidRPr="00102851">
        <w:rPr>
          <w:rFonts w:ascii="SimSun" w:hAnsi="SimSun"/>
          <w:szCs w:val="21"/>
        </w:rPr>
        <w:t>et al</w:t>
      </w:r>
      <w:r w:rsidRPr="00102851">
        <w:rPr>
          <w:rFonts w:ascii="SimSun" w:hAnsi="SimSun" w:hint="eastAsia"/>
          <w:szCs w:val="21"/>
        </w:rPr>
        <w:t>．</w:t>
      </w:r>
      <w:r w:rsidRPr="00102851">
        <w:rPr>
          <w:rFonts w:ascii="SimSun" w:hAnsi="SimSun"/>
          <w:szCs w:val="21"/>
        </w:rPr>
        <w:t xml:space="preserve"> Direct observation and adherence</w:t>
      </w:r>
      <w:r w:rsidRPr="00102851">
        <w:rPr>
          <w:rFonts w:ascii="SimSun" w:hAnsi="SimSun" w:hint="eastAsia"/>
          <w:szCs w:val="21"/>
        </w:rPr>
        <w:t xml:space="preserve"> </w:t>
      </w:r>
      <w:r w:rsidRPr="00102851">
        <w:rPr>
          <w:rFonts w:ascii="SimSun" w:hAnsi="SimSun"/>
          <w:szCs w:val="21"/>
        </w:rPr>
        <w:t>to tuberculosis treatment in Chongqing</w:t>
      </w:r>
      <w:r w:rsidRPr="00102851">
        <w:rPr>
          <w:rFonts w:ascii="SimSun" w:hAnsi="SimSun" w:hint="eastAsia"/>
          <w:szCs w:val="21"/>
        </w:rPr>
        <w:t>，</w:t>
      </w:r>
      <w:r w:rsidRPr="00102851">
        <w:rPr>
          <w:rFonts w:ascii="SimSun" w:hAnsi="SimSun"/>
          <w:szCs w:val="21"/>
        </w:rPr>
        <w:t>China</w:t>
      </w:r>
      <w:r w:rsidRPr="00102851">
        <w:rPr>
          <w:rFonts w:ascii="SimSun" w:hAnsi="SimSun" w:hint="eastAsia"/>
          <w:szCs w:val="21"/>
        </w:rPr>
        <w:t>：</w:t>
      </w:r>
      <w:r w:rsidRPr="00102851">
        <w:rPr>
          <w:rFonts w:ascii="SimSun" w:hAnsi="SimSun"/>
          <w:szCs w:val="21"/>
        </w:rPr>
        <w:t xml:space="preserve">a </w:t>
      </w:r>
      <w:proofErr w:type="spellStart"/>
      <w:r w:rsidRPr="00102851">
        <w:rPr>
          <w:rFonts w:ascii="SimSun" w:hAnsi="SimSun"/>
          <w:szCs w:val="21"/>
        </w:rPr>
        <w:t>descriptivestudy</w:t>
      </w:r>
      <w:proofErr w:type="spellEnd"/>
      <w:r w:rsidRPr="00102851">
        <w:rPr>
          <w:rFonts w:ascii="SimSun" w:hAnsi="SimSun" w:hint="eastAsia"/>
          <w:szCs w:val="21"/>
        </w:rPr>
        <w:t>［</w:t>
      </w:r>
      <w:r w:rsidRPr="00102851">
        <w:rPr>
          <w:rFonts w:ascii="SimSun" w:hAnsi="SimSun"/>
          <w:szCs w:val="21"/>
        </w:rPr>
        <w:t>J</w:t>
      </w:r>
      <w:r w:rsidRPr="00102851">
        <w:rPr>
          <w:rFonts w:ascii="SimSun" w:hAnsi="SimSun" w:hint="eastAsia"/>
          <w:szCs w:val="21"/>
        </w:rPr>
        <w:t>］．</w:t>
      </w:r>
      <w:r w:rsidRPr="00102851">
        <w:rPr>
          <w:rFonts w:ascii="SimSun" w:hAnsi="SimSun"/>
          <w:szCs w:val="21"/>
        </w:rPr>
        <w:t xml:space="preserve"> Health Policy Plan</w:t>
      </w:r>
      <w:r w:rsidRPr="00102851">
        <w:rPr>
          <w:rFonts w:ascii="SimSun" w:hAnsi="SimSun" w:hint="eastAsia"/>
          <w:szCs w:val="21"/>
        </w:rPr>
        <w:t>，</w:t>
      </w:r>
      <w:r w:rsidRPr="00102851">
        <w:rPr>
          <w:rFonts w:ascii="SimSun" w:hAnsi="SimSun"/>
          <w:szCs w:val="21"/>
        </w:rPr>
        <w:t>2008</w:t>
      </w:r>
      <w:r w:rsidRPr="00102851">
        <w:rPr>
          <w:rFonts w:ascii="SimSun" w:hAnsi="SimSun" w:hint="eastAsia"/>
          <w:szCs w:val="21"/>
        </w:rPr>
        <w:t>，</w:t>
      </w:r>
      <w:r w:rsidRPr="00102851">
        <w:rPr>
          <w:rFonts w:ascii="SimSun" w:hAnsi="SimSun"/>
          <w:szCs w:val="21"/>
        </w:rPr>
        <w:t>23</w:t>
      </w:r>
      <w:r w:rsidRPr="00102851">
        <w:rPr>
          <w:rFonts w:ascii="SimSun" w:hAnsi="SimSun" w:hint="eastAsia"/>
          <w:szCs w:val="21"/>
        </w:rPr>
        <w:t>（</w:t>
      </w:r>
      <w:r w:rsidRPr="00102851">
        <w:rPr>
          <w:rFonts w:ascii="SimSun" w:hAnsi="SimSun"/>
          <w:szCs w:val="21"/>
        </w:rPr>
        <w:t>1</w:t>
      </w:r>
      <w:r w:rsidRPr="00102851">
        <w:rPr>
          <w:rFonts w:ascii="SimSun" w:hAnsi="SimSun" w:hint="eastAsia"/>
          <w:szCs w:val="21"/>
        </w:rPr>
        <w:t>）：</w:t>
      </w:r>
      <w:r w:rsidRPr="00102851">
        <w:rPr>
          <w:rFonts w:ascii="SimSun" w:hAnsi="SimSun"/>
          <w:szCs w:val="21"/>
        </w:rPr>
        <w:t>43</w:t>
      </w:r>
      <w:r w:rsidRPr="00102851">
        <w:rPr>
          <w:rFonts w:ascii="SimSun" w:hAnsi="SimSun" w:hint="eastAsia"/>
          <w:szCs w:val="21"/>
        </w:rPr>
        <w:t>－</w:t>
      </w:r>
      <w:r w:rsidRPr="00102851">
        <w:rPr>
          <w:rFonts w:ascii="SimSun" w:hAnsi="SimSun"/>
          <w:szCs w:val="21"/>
        </w:rPr>
        <w:t>55</w:t>
      </w:r>
    </w:p>
    <w:p w:rsidR="00701671" w:rsidRPr="00102851" w:rsidRDefault="00701671" w:rsidP="00701671">
      <w:pPr>
        <w:autoSpaceDE w:val="0"/>
        <w:autoSpaceDN w:val="0"/>
        <w:adjustRightInd w:val="0"/>
        <w:spacing w:line="360" w:lineRule="auto"/>
        <w:jc w:val="left"/>
        <w:rPr>
          <w:rFonts w:ascii="SimSun" w:hAnsi="SimSun" w:cs="SimHei"/>
          <w:kern w:val="0"/>
          <w:szCs w:val="21"/>
        </w:rPr>
      </w:pPr>
      <w:r w:rsidRPr="00102851">
        <w:rPr>
          <w:rFonts w:ascii="SimSun" w:hAnsi="SimSun" w:hint="eastAsia"/>
          <w:kern w:val="0"/>
          <w:szCs w:val="21"/>
        </w:rPr>
        <w:t>[24</w:t>
      </w:r>
      <w:proofErr w:type="gramStart"/>
      <w:r w:rsidRPr="00102851">
        <w:rPr>
          <w:rFonts w:ascii="SimSun" w:hAnsi="SimSun" w:hint="eastAsia"/>
          <w:kern w:val="0"/>
          <w:szCs w:val="21"/>
        </w:rPr>
        <w:t>]</w:t>
      </w:r>
      <w:r w:rsidRPr="00102851">
        <w:rPr>
          <w:rFonts w:ascii="SimSun" w:hAnsi="SimSun" w:cs="SimHei" w:hint="eastAsia"/>
          <w:kern w:val="0"/>
          <w:szCs w:val="21"/>
        </w:rPr>
        <w:t>程晓呤</w:t>
      </w:r>
      <w:proofErr w:type="gramEnd"/>
      <w:r w:rsidRPr="00102851">
        <w:rPr>
          <w:rFonts w:ascii="SimSun" w:hAnsi="SimSun" w:cs="DLF-32769-4-1646603798+ZLbHEq-1" w:hint="eastAsia"/>
          <w:kern w:val="0"/>
          <w:szCs w:val="21"/>
        </w:rPr>
        <w:t>，</w:t>
      </w:r>
      <w:r w:rsidRPr="00102851">
        <w:rPr>
          <w:rFonts w:ascii="SimSun" w:hAnsi="SimSun" w:cs="DLF-32769-4-1646603798+ZLbHEq-1"/>
          <w:kern w:val="0"/>
          <w:szCs w:val="21"/>
        </w:rPr>
        <w:t xml:space="preserve"> </w:t>
      </w:r>
      <w:r w:rsidRPr="00102851">
        <w:rPr>
          <w:rFonts w:ascii="SimSun" w:hAnsi="SimSun" w:cs="SimHei" w:hint="eastAsia"/>
          <w:kern w:val="0"/>
          <w:szCs w:val="21"/>
        </w:rPr>
        <w:t>巩文水</w:t>
      </w:r>
      <w:r w:rsidRPr="00102851">
        <w:rPr>
          <w:rFonts w:ascii="SimSun" w:hAnsi="SimSun" w:cs="DLF-3-0-6299902+ZLbHEq-1562"/>
          <w:kern w:val="0"/>
          <w:szCs w:val="21"/>
        </w:rPr>
        <w:t xml:space="preserve">. </w:t>
      </w:r>
      <w:r w:rsidRPr="00102851">
        <w:rPr>
          <w:rFonts w:ascii="SimSun" w:hAnsi="SimSun" w:cs="SimHei" w:hint="eastAsia"/>
          <w:kern w:val="0"/>
          <w:szCs w:val="21"/>
        </w:rPr>
        <w:t>农村结核病人全程医疗管理辅以家庭督导的效果分析</w:t>
      </w:r>
      <w:r w:rsidRPr="00102851">
        <w:rPr>
          <w:rFonts w:ascii="SimSun" w:hAnsi="SimSun" w:cs="DLF-32769-4-1646603798+ZLbHEq-1" w:hint="eastAsia"/>
          <w:kern w:val="0"/>
          <w:szCs w:val="21"/>
        </w:rPr>
        <w:t>［</w:t>
      </w:r>
      <w:r w:rsidRPr="00102851">
        <w:rPr>
          <w:rFonts w:ascii="SimSun" w:hAnsi="SimSun" w:cs="DLF-3-0-6299902+ZLbHEq-1562"/>
          <w:kern w:val="0"/>
          <w:szCs w:val="21"/>
        </w:rPr>
        <w:t>J</w:t>
      </w:r>
      <w:r w:rsidRPr="00102851">
        <w:rPr>
          <w:rFonts w:ascii="SimSun" w:hAnsi="SimSun" w:cs="DLF-32769-4-1646603798+ZLbHEq-1" w:hint="eastAsia"/>
          <w:kern w:val="0"/>
          <w:szCs w:val="21"/>
        </w:rPr>
        <w:t>］</w:t>
      </w:r>
      <w:r w:rsidRPr="00102851">
        <w:rPr>
          <w:rFonts w:ascii="SimSun" w:hAnsi="SimSun" w:cs="DLF-3-0-6299902+ZLbHEq-1562"/>
          <w:kern w:val="0"/>
          <w:szCs w:val="21"/>
        </w:rPr>
        <w:t xml:space="preserve">. </w:t>
      </w:r>
      <w:r w:rsidRPr="00102851">
        <w:rPr>
          <w:rFonts w:ascii="SimSun" w:hAnsi="SimSun" w:cs="SimHei" w:hint="eastAsia"/>
          <w:kern w:val="0"/>
          <w:szCs w:val="21"/>
        </w:rPr>
        <w:t>海峡预防医学杂志</w:t>
      </w:r>
      <w:r w:rsidRPr="00102851">
        <w:rPr>
          <w:rFonts w:ascii="SimSun" w:hAnsi="SimSun" w:cs="DLF-32769-4-1646603798+ZLbHEq-1" w:hint="eastAsia"/>
          <w:kern w:val="0"/>
          <w:szCs w:val="21"/>
        </w:rPr>
        <w:t>，</w:t>
      </w:r>
      <w:r w:rsidRPr="00102851">
        <w:rPr>
          <w:rFonts w:ascii="SimSun" w:hAnsi="SimSun" w:cs="DLF-32769-4-1646603798+ZLbHEq-1"/>
          <w:kern w:val="0"/>
          <w:szCs w:val="21"/>
        </w:rPr>
        <w:t xml:space="preserve"> </w:t>
      </w:r>
      <w:r w:rsidRPr="00102851">
        <w:rPr>
          <w:rFonts w:ascii="SimSun" w:hAnsi="SimSun" w:cs="DLF-3-0-6299902+ZLbHEq-1562"/>
          <w:kern w:val="0"/>
          <w:szCs w:val="21"/>
        </w:rPr>
        <w:t>2004</w:t>
      </w:r>
      <w:r w:rsidRPr="00102851">
        <w:rPr>
          <w:rFonts w:ascii="SimSun" w:hAnsi="SimSun" w:cs="DLF-32769-4-1646603798+ZLbHEq-1" w:hint="eastAsia"/>
          <w:kern w:val="0"/>
          <w:szCs w:val="21"/>
        </w:rPr>
        <w:t>，</w:t>
      </w:r>
      <w:r w:rsidRPr="00102851">
        <w:rPr>
          <w:rFonts w:ascii="SimSun" w:hAnsi="SimSun" w:cs="DLF-32769-4-1646603798+ZLbHEq-1"/>
          <w:kern w:val="0"/>
          <w:szCs w:val="21"/>
        </w:rPr>
        <w:t xml:space="preserve"> </w:t>
      </w:r>
      <w:r w:rsidRPr="00102851">
        <w:rPr>
          <w:rFonts w:ascii="SimSun" w:hAnsi="SimSun" w:cs="DLF-3-0-6299902+ZLbHEq-1562"/>
          <w:kern w:val="0"/>
          <w:szCs w:val="21"/>
        </w:rPr>
        <w:t>10</w:t>
      </w:r>
      <w:r w:rsidRPr="00102851">
        <w:rPr>
          <w:rFonts w:ascii="SimSun" w:hAnsi="SimSun" w:cs="DLF-32769-4-1646603798+ZLbHEq-1" w:hint="eastAsia"/>
          <w:kern w:val="0"/>
          <w:szCs w:val="21"/>
        </w:rPr>
        <w:t>：</w:t>
      </w:r>
      <w:r w:rsidRPr="00102851">
        <w:rPr>
          <w:rFonts w:ascii="SimSun" w:hAnsi="SimSun" w:cs="DLF-32769-4-1646603798+ZLbHEq-1"/>
          <w:kern w:val="0"/>
          <w:szCs w:val="21"/>
        </w:rPr>
        <w:t xml:space="preserve"> </w:t>
      </w:r>
      <w:r w:rsidRPr="00102851">
        <w:rPr>
          <w:rFonts w:ascii="SimSun" w:hAnsi="SimSun" w:cs="DLF-3-0-6299902+ZLbHEq-1562"/>
          <w:kern w:val="0"/>
          <w:szCs w:val="21"/>
        </w:rPr>
        <w:t>1.</w:t>
      </w:r>
    </w:p>
    <w:p w:rsidR="00701671" w:rsidRPr="00102851" w:rsidRDefault="00701671" w:rsidP="00701671">
      <w:pPr>
        <w:spacing w:line="360" w:lineRule="auto"/>
        <w:rPr>
          <w:rFonts w:ascii="SimSun" w:hAnsi="SimSun"/>
          <w:kern w:val="0"/>
          <w:szCs w:val="21"/>
        </w:rPr>
      </w:pPr>
      <w:r w:rsidRPr="00102851">
        <w:rPr>
          <w:rFonts w:ascii="SimSun" w:hAnsi="SimSun" w:hint="eastAsia"/>
          <w:szCs w:val="21"/>
        </w:rPr>
        <w:t>[25]</w:t>
      </w:r>
      <w:proofErr w:type="spellStart"/>
      <w:r w:rsidRPr="00102851">
        <w:rPr>
          <w:rFonts w:ascii="SimSun" w:hAnsi="SimSun"/>
          <w:kern w:val="0"/>
          <w:szCs w:val="21"/>
        </w:rPr>
        <w:t>Lienhardt</w:t>
      </w:r>
      <w:proofErr w:type="spellEnd"/>
      <w:r w:rsidRPr="00102851">
        <w:rPr>
          <w:rFonts w:ascii="SimSun" w:hAnsi="SimSun"/>
          <w:kern w:val="0"/>
          <w:szCs w:val="21"/>
        </w:rPr>
        <w:t xml:space="preserve"> C &amp; Ogden JA (2004) Tuberculosis control in resource</w:t>
      </w:r>
      <w:r w:rsidRPr="00102851">
        <w:rPr>
          <w:rFonts w:ascii="SimSun" w:hAnsi="SimSun" w:hint="eastAsia"/>
          <w:kern w:val="0"/>
          <w:szCs w:val="21"/>
        </w:rPr>
        <w:t xml:space="preserve"> </w:t>
      </w:r>
      <w:r w:rsidRPr="00102851">
        <w:rPr>
          <w:rFonts w:ascii="SimSun" w:hAnsi="SimSun"/>
          <w:kern w:val="0"/>
          <w:szCs w:val="21"/>
        </w:rPr>
        <w:t>poor</w:t>
      </w:r>
      <w:r w:rsidRPr="00102851">
        <w:rPr>
          <w:rFonts w:ascii="SimSun" w:hAnsi="SimSun" w:hint="eastAsia"/>
          <w:kern w:val="0"/>
          <w:szCs w:val="21"/>
        </w:rPr>
        <w:t xml:space="preserve"> </w:t>
      </w:r>
      <w:r w:rsidRPr="00102851">
        <w:rPr>
          <w:rFonts w:ascii="SimSun" w:hAnsi="SimSun"/>
          <w:kern w:val="0"/>
          <w:szCs w:val="21"/>
        </w:rPr>
        <w:t>countries: have we reached the limits of the universal</w:t>
      </w:r>
      <w:r w:rsidRPr="00102851">
        <w:rPr>
          <w:rFonts w:ascii="SimSun" w:hAnsi="SimSun" w:hint="eastAsia"/>
          <w:kern w:val="0"/>
          <w:szCs w:val="21"/>
        </w:rPr>
        <w:t xml:space="preserve"> </w:t>
      </w:r>
      <w:r w:rsidRPr="00102851">
        <w:rPr>
          <w:rFonts w:ascii="SimSun" w:hAnsi="SimSun"/>
          <w:kern w:val="0"/>
          <w:szCs w:val="21"/>
        </w:rPr>
        <w:t>paradigm? Tropical Medicine and International Health 9,</w:t>
      </w:r>
      <w:r w:rsidRPr="00102851">
        <w:rPr>
          <w:rFonts w:ascii="SimSun" w:hAnsi="SimSun" w:hint="eastAsia"/>
          <w:kern w:val="0"/>
          <w:szCs w:val="21"/>
        </w:rPr>
        <w:t xml:space="preserve"> </w:t>
      </w:r>
      <w:r w:rsidRPr="00102851">
        <w:rPr>
          <w:rFonts w:ascii="SimSun" w:hAnsi="SimSun"/>
          <w:kern w:val="0"/>
          <w:szCs w:val="21"/>
        </w:rPr>
        <w:t>833–841.</w:t>
      </w:r>
    </w:p>
    <w:p w:rsidR="00701671" w:rsidRPr="00102851" w:rsidRDefault="00701671" w:rsidP="00701671">
      <w:pPr>
        <w:autoSpaceDE w:val="0"/>
        <w:autoSpaceDN w:val="0"/>
        <w:adjustRightInd w:val="0"/>
        <w:spacing w:line="360" w:lineRule="auto"/>
        <w:jc w:val="left"/>
        <w:rPr>
          <w:rFonts w:ascii="SimSun" w:hAnsi="SimSun"/>
          <w:color w:val="000000"/>
          <w:kern w:val="0"/>
          <w:szCs w:val="21"/>
        </w:rPr>
      </w:pPr>
      <w:r w:rsidRPr="00102851">
        <w:rPr>
          <w:rFonts w:ascii="SimSun" w:hAnsi="SimSun" w:hint="eastAsia"/>
          <w:kern w:val="0"/>
          <w:szCs w:val="21"/>
        </w:rPr>
        <w:t>[26]</w:t>
      </w:r>
      <w:proofErr w:type="spellStart"/>
      <w:r w:rsidRPr="00102851">
        <w:rPr>
          <w:rFonts w:ascii="SimSun" w:hAnsi="SimSun"/>
          <w:color w:val="000000"/>
          <w:kern w:val="0"/>
          <w:szCs w:val="21"/>
        </w:rPr>
        <w:t>Rusen</w:t>
      </w:r>
      <w:proofErr w:type="spellEnd"/>
      <w:r w:rsidRPr="00102851">
        <w:rPr>
          <w:rFonts w:ascii="SimSun" w:hAnsi="SimSun"/>
          <w:color w:val="000000"/>
          <w:kern w:val="0"/>
          <w:szCs w:val="21"/>
        </w:rPr>
        <w:t xml:space="preserve"> ID, Aid-Khalid N &amp; Alarcon E (2007) Cochrane systematic review of</w:t>
      </w:r>
      <w:r w:rsidRPr="00102851">
        <w:rPr>
          <w:rFonts w:ascii="SimSun" w:hAnsi="SimSun" w:hint="eastAsia"/>
          <w:color w:val="000000"/>
          <w:kern w:val="0"/>
          <w:szCs w:val="21"/>
        </w:rPr>
        <w:t xml:space="preserve"> </w:t>
      </w:r>
      <w:r w:rsidRPr="00102851">
        <w:rPr>
          <w:rFonts w:ascii="SimSun" w:hAnsi="SimSun"/>
          <w:color w:val="000000"/>
          <w:kern w:val="0"/>
          <w:szCs w:val="21"/>
        </w:rPr>
        <w:t>directly observed therapy for treating tuberculosis –good analysis of the wrong outcome. International Journal of Tuberculosis and Lung Disease 11, 120–121.</w:t>
      </w:r>
    </w:p>
    <w:p w:rsidR="00701671" w:rsidRPr="00102851" w:rsidRDefault="00701671" w:rsidP="00701671">
      <w:pPr>
        <w:autoSpaceDE w:val="0"/>
        <w:autoSpaceDN w:val="0"/>
        <w:adjustRightInd w:val="0"/>
        <w:spacing w:line="360" w:lineRule="auto"/>
        <w:jc w:val="left"/>
        <w:rPr>
          <w:rFonts w:ascii="SimSun" w:hAnsi="SimSun"/>
          <w:kern w:val="0"/>
          <w:szCs w:val="21"/>
        </w:rPr>
      </w:pPr>
      <w:r w:rsidRPr="00102851">
        <w:rPr>
          <w:rFonts w:ascii="SimSun" w:hAnsi="SimSun" w:hint="eastAsia"/>
          <w:color w:val="000000"/>
          <w:kern w:val="0"/>
          <w:szCs w:val="21"/>
        </w:rPr>
        <w:t>[27]</w:t>
      </w:r>
      <w:r w:rsidRPr="00102851">
        <w:rPr>
          <w:rFonts w:ascii="SimSun" w:hAnsi="SimSun"/>
          <w:kern w:val="0"/>
          <w:szCs w:val="21"/>
        </w:rPr>
        <w:t xml:space="preserve">Khan MA, </w:t>
      </w:r>
      <w:proofErr w:type="spellStart"/>
      <w:r w:rsidRPr="00102851">
        <w:rPr>
          <w:rFonts w:ascii="SimSun" w:hAnsi="SimSun"/>
          <w:kern w:val="0"/>
          <w:szCs w:val="21"/>
        </w:rPr>
        <w:t>Walley</w:t>
      </w:r>
      <w:proofErr w:type="spellEnd"/>
      <w:r w:rsidRPr="00102851">
        <w:rPr>
          <w:rFonts w:ascii="SimSun" w:hAnsi="SimSun"/>
          <w:kern w:val="0"/>
          <w:szCs w:val="21"/>
        </w:rPr>
        <w:t xml:space="preserve"> JD, Witter SN, </w:t>
      </w:r>
      <w:proofErr w:type="spellStart"/>
      <w:r w:rsidRPr="00102851">
        <w:rPr>
          <w:rFonts w:ascii="SimSun" w:hAnsi="SimSun"/>
          <w:kern w:val="0"/>
          <w:szCs w:val="21"/>
        </w:rPr>
        <w:t>Imran</w:t>
      </w:r>
      <w:proofErr w:type="spellEnd"/>
      <w:r w:rsidRPr="00102851">
        <w:rPr>
          <w:rFonts w:ascii="SimSun" w:hAnsi="SimSun"/>
          <w:kern w:val="0"/>
          <w:szCs w:val="21"/>
        </w:rPr>
        <w:t xml:space="preserve"> A &amp; </w:t>
      </w:r>
      <w:proofErr w:type="spellStart"/>
      <w:r w:rsidRPr="00102851">
        <w:rPr>
          <w:rFonts w:ascii="SimSun" w:hAnsi="SimSun"/>
          <w:kern w:val="0"/>
          <w:szCs w:val="21"/>
        </w:rPr>
        <w:t>Safdar</w:t>
      </w:r>
      <w:proofErr w:type="spellEnd"/>
      <w:r w:rsidRPr="00102851">
        <w:rPr>
          <w:rFonts w:ascii="SimSun" w:hAnsi="SimSun"/>
          <w:kern w:val="0"/>
          <w:szCs w:val="21"/>
        </w:rPr>
        <w:t xml:space="preserve"> N (2002) Costs and cost effectiveness of different DOT strategies for the</w:t>
      </w:r>
      <w:r w:rsidRPr="00102851">
        <w:rPr>
          <w:rFonts w:ascii="SimSun" w:hAnsi="SimSun" w:hint="eastAsia"/>
          <w:kern w:val="0"/>
          <w:szCs w:val="21"/>
        </w:rPr>
        <w:t xml:space="preserve"> </w:t>
      </w:r>
      <w:r w:rsidRPr="00102851">
        <w:rPr>
          <w:rFonts w:ascii="SimSun" w:hAnsi="SimSun"/>
          <w:kern w:val="0"/>
          <w:szCs w:val="21"/>
        </w:rPr>
        <w:t>treatment of tuberculosis in Pakistan. Health Policy Plan 17, 178–186.</w:t>
      </w:r>
    </w:p>
    <w:p w:rsidR="00701671" w:rsidRPr="00102851" w:rsidRDefault="00701671" w:rsidP="00701671">
      <w:pPr>
        <w:spacing w:line="360" w:lineRule="auto"/>
        <w:rPr>
          <w:rFonts w:ascii="SimSun" w:hAnsi="SimSun"/>
          <w:szCs w:val="21"/>
        </w:rPr>
      </w:pPr>
      <w:r w:rsidRPr="00102851">
        <w:rPr>
          <w:rFonts w:ascii="SimSun" w:hAnsi="SimSun" w:hint="eastAsia"/>
          <w:szCs w:val="21"/>
        </w:rPr>
        <w:t>[28</w:t>
      </w:r>
      <w:proofErr w:type="gramStart"/>
      <w:r w:rsidRPr="00102851">
        <w:rPr>
          <w:rFonts w:ascii="SimSun" w:hAnsi="SimSun" w:hint="eastAsia"/>
          <w:szCs w:val="21"/>
        </w:rPr>
        <w:t>]陈静</w:t>
      </w:r>
      <w:proofErr w:type="gramEnd"/>
      <w:r w:rsidRPr="00102851">
        <w:rPr>
          <w:rFonts w:ascii="SimSun" w:hAnsi="SimSun" w:hint="eastAsia"/>
          <w:szCs w:val="21"/>
        </w:rPr>
        <w:t>，胡代玉，汪洋等. 对涂阳肺结核病人实施直接面视下服药影响因素定性研究[J]. 现代预防医学，2006，33(11):2024-2026.</w:t>
      </w:r>
    </w:p>
    <w:p w:rsidR="00701671" w:rsidRPr="00102851" w:rsidRDefault="00701671" w:rsidP="00701671">
      <w:pPr>
        <w:spacing w:line="360" w:lineRule="auto"/>
        <w:rPr>
          <w:rFonts w:ascii="SimSun" w:hAnsi="SimSun"/>
          <w:szCs w:val="21"/>
        </w:rPr>
      </w:pPr>
      <w:r w:rsidRPr="00102851">
        <w:rPr>
          <w:rFonts w:ascii="SimSun" w:hAnsi="SimSun" w:hint="eastAsia"/>
          <w:szCs w:val="21"/>
        </w:rPr>
        <w:lastRenderedPageBreak/>
        <w:t>[29</w:t>
      </w:r>
      <w:proofErr w:type="gramStart"/>
      <w:r w:rsidRPr="00102851">
        <w:rPr>
          <w:rFonts w:ascii="SimSun" w:hAnsi="SimSun" w:hint="eastAsia"/>
          <w:szCs w:val="21"/>
        </w:rPr>
        <w:t>]施华芳</w:t>
      </w:r>
      <w:proofErr w:type="gramEnd"/>
      <w:r w:rsidRPr="00102851">
        <w:rPr>
          <w:rFonts w:ascii="SimSun" w:hAnsi="SimSun" w:hint="eastAsia"/>
          <w:szCs w:val="21"/>
        </w:rPr>
        <w:t>，姜冬九，李乐之等. 病人依从性的研究进展[J]. 中华护理杂志, 2003,38(2):134.</w:t>
      </w:r>
    </w:p>
    <w:p w:rsidR="00701671" w:rsidRPr="00102851" w:rsidRDefault="00701671" w:rsidP="00701671">
      <w:pPr>
        <w:spacing w:line="360" w:lineRule="auto"/>
        <w:rPr>
          <w:rFonts w:ascii="SimSun" w:hAnsi="SimSun"/>
          <w:szCs w:val="21"/>
        </w:rPr>
      </w:pPr>
      <w:r w:rsidRPr="00102851">
        <w:rPr>
          <w:rFonts w:ascii="SimSun" w:hAnsi="SimSun" w:hint="eastAsia"/>
          <w:szCs w:val="21"/>
        </w:rPr>
        <w:t>[30]</w:t>
      </w:r>
      <w:r w:rsidRPr="00102851">
        <w:rPr>
          <w:rFonts w:ascii="SimSun" w:hAnsi="SimSun"/>
          <w:szCs w:val="21"/>
        </w:rPr>
        <w:t xml:space="preserve"> </w:t>
      </w:r>
      <w:smartTag w:uri="urn:schemas-microsoft-com:office:smarttags" w:element="City">
        <w:smartTag w:uri="urn:schemas-microsoft-com:office:smarttags" w:element="place">
          <w:r w:rsidRPr="00102851">
            <w:rPr>
              <w:rFonts w:ascii="SimSun" w:hAnsi="SimSun"/>
              <w:szCs w:val="21"/>
            </w:rPr>
            <w:t>Moore</w:t>
          </w:r>
        </w:smartTag>
      </w:smartTag>
      <w:r w:rsidRPr="00102851">
        <w:rPr>
          <w:rFonts w:ascii="SimSun" w:hAnsi="SimSun"/>
          <w:szCs w:val="21"/>
        </w:rPr>
        <w:t xml:space="preserve"> P</w:t>
      </w:r>
      <w:r w:rsidRPr="00102851">
        <w:rPr>
          <w:rFonts w:ascii="SimSun" w:hAnsi="SimSun" w:hint="eastAsia"/>
          <w:szCs w:val="21"/>
        </w:rPr>
        <w:t>．</w:t>
      </w:r>
      <w:r w:rsidRPr="00102851">
        <w:rPr>
          <w:rFonts w:ascii="SimSun" w:hAnsi="SimSun"/>
          <w:szCs w:val="21"/>
        </w:rPr>
        <w:t xml:space="preserve"> DOTS</w:t>
      </w:r>
      <w:r w:rsidRPr="00102851">
        <w:rPr>
          <w:rFonts w:ascii="SimSun" w:hAnsi="SimSun" w:hint="eastAsia"/>
          <w:szCs w:val="21"/>
        </w:rPr>
        <w:t>－</w:t>
      </w:r>
      <w:r w:rsidRPr="00102851">
        <w:rPr>
          <w:rFonts w:ascii="SimSun" w:hAnsi="SimSun"/>
          <w:szCs w:val="21"/>
        </w:rPr>
        <w:t>what</w:t>
      </w:r>
      <w:r w:rsidRPr="00102851">
        <w:rPr>
          <w:rFonts w:ascii="SimSun" w:hAnsi="SimSun" w:hint="eastAsia"/>
          <w:szCs w:val="21"/>
        </w:rPr>
        <w:t>’</w:t>
      </w:r>
      <w:r w:rsidRPr="00102851">
        <w:rPr>
          <w:rFonts w:ascii="SimSun" w:hAnsi="SimSun"/>
          <w:szCs w:val="21"/>
        </w:rPr>
        <w:t xml:space="preserve">s in a name </w:t>
      </w:r>
      <w:r w:rsidRPr="00102851">
        <w:rPr>
          <w:rFonts w:ascii="SimSun" w:hAnsi="SimSun" w:hint="eastAsia"/>
          <w:szCs w:val="21"/>
        </w:rPr>
        <w:t>［</w:t>
      </w:r>
      <w:r w:rsidRPr="00102851">
        <w:rPr>
          <w:rFonts w:ascii="SimSun" w:hAnsi="SimSun"/>
          <w:szCs w:val="21"/>
        </w:rPr>
        <w:t>J</w:t>
      </w:r>
      <w:r w:rsidRPr="00102851">
        <w:rPr>
          <w:rFonts w:ascii="SimSun" w:hAnsi="SimSun" w:hint="eastAsia"/>
          <w:szCs w:val="21"/>
        </w:rPr>
        <w:t>］</w:t>
      </w:r>
      <w:r w:rsidRPr="00102851">
        <w:rPr>
          <w:rFonts w:ascii="SimSun" w:hAnsi="SimSun"/>
          <w:szCs w:val="21"/>
        </w:rPr>
        <w:t xml:space="preserve"> Lancet</w:t>
      </w:r>
      <w:r w:rsidRPr="00102851">
        <w:rPr>
          <w:rFonts w:ascii="SimSun" w:hAnsi="SimSun" w:hint="eastAsia"/>
          <w:szCs w:val="21"/>
        </w:rPr>
        <w:t>，</w:t>
      </w:r>
      <w:r w:rsidRPr="00102851">
        <w:rPr>
          <w:rFonts w:ascii="SimSun" w:hAnsi="SimSun"/>
          <w:szCs w:val="21"/>
        </w:rPr>
        <w:t>2001</w:t>
      </w:r>
      <w:r w:rsidRPr="00102851">
        <w:rPr>
          <w:rFonts w:ascii="SimSun" w:hAnsi="SimSun" w:hint="eastAsia"/>
          <w:szCs w:val="21"/>
        </w:rPr>
        <w:t>，</w:t>
      </w:r>
      <w:r w:rsidRPr="00102851">
        <w:rPr>
          <w:rFonts w:ascii="SimSun" w:hAnsi="SimSun"/>
          <w:szCs w:val="21"/>
        </w:rPr>
        <w:t>357</w:t>
      </w:r>
      <w:r w:rsidRPr="00102851">
        <w:rPr>
          <w:rFonts w:ascii="SimSun" w:hAnsi="SimSun" w:hint="eastAsia"/>
          <w:szCs w:val="21"/>
        </w:rPr>
        <w:t>（</w:t>
      </w:r>
      <w:r w:rsidRPr="00102851">
        <w:rPr>
          <w:rFonts w:ascii="SimSun" w:hAnsi="SimSun"/>
          <w:szCs w:val="21"/>
        </w:rPr>
        <w:t>9260</w:t>
      </w:r>
      <w:r w:rsidRPr="00102851">
        <w:rPr>
          <w:rFonts w:ascii="SimSun" w:hAnsi="SimSun" w:hint="eastAsia"/>
          <w:szCs w:val="21"/>
        </w:rPr>
        <w:t>）：</w:t>
      </w:r>
      <w:r w:rsidRPr="00102851">
        <w:rPr>
          <w:rFonts w:ascii="SimSun" w:hAnsi="SimSun"/>
          <w:szCs w:val="21"/>
        </w:rPr>
        <w:t>940</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[31]</w:t>
      </w:r>
      <w:r w:rsidRPr="00102851">
        <w:rPr>
          <w:rFonts w:ascii="SimSun" w:hAnsi="SimSun"/>
          <w:szCs w:val="21"/>
        </w:rPr>
        <w:t xml:space="preserve"> </w:t>
      </w:r>
      <w:proofErr w:type="spellStart"/>
      <w:r w:rsidRPr="00102851">
        <w:rPr>
          <w:rFonts w:ascii="SimSun" w:hAnsi="SimSun"/>
          <w:szCs w:val="21"/>
        </w:rPr>
        <w:t>Zignol</w:t>
      </w:r>
      <w:proofErr w:type="spellEnd"/>
      <w:r w:rsidRPr="00102851">
        <w:rPr>
          <w:rFonts w:ascii="SimSun" w:hAnsi="SimSun"/>
          <w:szCs w:val="21"/>
        </w:rPr>
        <w:t xml:space="preserve"> M</w:t>
      </w:r>
      <w:r w:rsidRPr="00102851">
        <w:rPr>
          <w:rFonts w:ascii="SimSun" w:hAnsi="SimSun" w:hint="eastAsia"/>
          <w:szCs w:val="21"/>
        </w:rPr>
        <w:t>，</w:t>
      </w:r>
      <w:proofErr w:type="spellStart"/>
      <w:r w:rsidRPr="00102851">
        <w:rPr>
          <w:rFonts w:ascii="SimSun" w:hAnsi="SimSun"/>
          <w:szCs w:val="21"/>
        </w:rPr>
        <w:t>Hosseini</w:t>
      </w:r>
      <w:proofErr w:type="spellEnd"/>
      <w:r w:rsidRPr="00102851">
        <w:rPr>
          <w:rFonts w:ascii="SimSun" w:hAnsi="SimSun"/>
          <w:szCs w:val="21"/>
        </w:rPr>
        <w:t xml:space="preserve"> MS</w:t>
      </w:r>
      <w:r w:rsidRPr="00102851">
        <w:rPr>
          <w:rFonts w:ascii="SimSun" w:hAnsi="SimSun" w:hint="eastAsia"/>
          <w:szCs w:val="21"/>
        </w:rPr>
        <w:t>，</w:t>
      </w:r>
      <w:r w:rsidRPr="00102851">
        <w:rPr>
          <w:rFonts w:ascii="SimSun" w:hAnsi="SimSun"/>
          <w:szCs w:val="21"/>
        </w:rPr>
        <w:t>Wright A</w:t>
      </w:r>
      <w:r w:rsidRPr="00102851">
        <w:rPr>
          <w:rFonts w:ascii="SimSun" w:hAnsi="SimSun" w:hint="eastAsia"/>
          <w:szCs w:val="21"/>
        </w:rPr>
        <w:t>，</w:t>
      </w:r>
      <w:r w:rsidRPr="00102851">
        <w:rPr>
          <w:rFonts w:ascii="SimSun" w:hAnsi="SimSun"/>
          <w:szCs w:val="21"/>
        </w:rPr>
        <w:t>et al</w:t>
      </w:r>
      <w:r w:rsidRPr="00102851">
        <w:rPr>
          <w:rFonts w:ascii="SimSun" w:hAnsi="SimSun" w:hint="eastAsia"/>
          <w:szCs w:val="21"/>
        </w:rPr>
        <w:t>．</w:t>
      </w:r>
      <w:r w:rsidRPr="00102851">
        <w:rPr>
          <w:rFonts w:ascii="SimSun" w:hAnsi="SimSun"/>
          <w:szCs w:val="21"/>
        </w:rPr>
        <w:t xml:space="preserve"> Global incidence</w:t>
      </w:r>
      <w:r w:rsidRPr="00102851">
        <w:rPr>
          <w:rFonts w:ascii="SimSun" w:hAnsi="SimSun" w:hint="eastAsia"/>
          <w:szCs w:val="21"/>
        </w:rPr>
        <w:t xml:space="preserve"> </w:t>
      </w:r>
      <w:r w:rsidRPr="00102851">
        <w:rPr>
          <w:rFonts w:ascii="SimSun" w:hAnsi="SimSun"/>
          <w:szCs w:val="21"/>
        </w:rPr>
        <w:t xml:space="preserve">of multidrug-resistant tuberculosis </w:t>
      </w:r>
      <w:r w:rsidRPr="00102851">
        <w:rPr>
          <w:rFonts w:ascii="SimSun" w:hAnsi="SimSun" w:hint="eastAsia"/>
          <w:szCs w:val="21"/>
        </w:rPr>
        <w:t>［</w:t>
      </w:r>
      <w:r w:rsidRPr="00102851">
        <w:rPr>
          <w:rFonts w:ascii="SimSun" w:hAnsi="SimSun"/>
          <w:szCs w:val="21"/>
        </w:rPr>
        <w:t>J</w:t>
      </w:r>
      <w:r w:rsidRPr="00102851">
        <w:rPr>
          <w:rFonts w:ascii="SimSun" w:hAnsi="SimSun" w:hint="eastAsia"/>
          <w:szCs w:val="21"/>
        </w:rPr>
        <w:t>］．</w:t>
      </w:r>
      <w:r w:rsidRPr="00102851">
        <w:rPr>
          <w:rFonts w:ascii="SimSun" w:hAnsi="SimSun"/>
          <w:szCs w:val="21"/>
        </w:rPr>
        <w:t xml:space="preserve"> J Infect </w:t>
      </w:r>
      <w:proofErr w:type="spellStart"/>
      <w:r w:rsidRPr="00102851">
        <w:rPr>
          <w:rFonts w:ascii="SimSun" w:hAnsi="SimSun"/>
          <w:szCs w:val="21"/>
        </w:rPr>
        <w:t>Dis</w:t>
      </w:r>
      <w:proofErr w:type="spellEnd"/>
      <w:r w:rsidRPr="00102851">
        <w:rPr>
          <w:rFonts w:ascii="SimSun" w:hAnsi="SimSun" w:hint="eastAsia"/>
          <w:szCs w:val="21"/>
        </w:rPr>
        <w:t>，</w:t>
      </w:r>
      <w:r w:rsidRPr="00102851">
        <w:rPr>
          <w:rFonts w:ascii="SimSun" w:hAnsi="SimSun"/>
          <w:szCs w:val="21"/>
        </w:rPr>
        <w:t>2006</w:t>
      </w:r>
      <w:r w:rsidRPr="00102851">
        <w:rPr>
          <w:rFonts w:ascii="SimSun" w:hAnsi="SimSun" w:hint="eastAsia"/>
          <w:szCs w:val="21"/>
        </w:rPr>
        <w:t>，</w:t>
      </w:r>
      <w:r w:rsidRPr="00102851">
        <w:rPr>
          <w:rFonts w:ascii="SimSun" w:hAnsi="SimSun"/>
          <w:szCs w:val="21"/>
        </w:rPr>
        <w:t>194</w:t>
      </w:r>
      <w:r w:rsidRPr="00102851">
        <w:rPr>
          <w:rFonts w:ascii="SimSun" w:hAnsi="SimSun" w:hint="eastAsia"/>
          <w:szCs w:val="21"/>
        </w:rPr>
        <w:t>（</w:t>
      </w:r>
      <w:r w:rsidRPr="00102851">
        <w:rPr>
          <w:rFonts w:ascii="SimSun" w:hAnsi="SimSun"/>
          <w:szCs w:val="21"/>
        </w:rPr>
        <w:t>15</w:t>
      </w:r>
      <w:r w:rsidRPr="00102851">
        <w:rPr>
          <w:rFonts w:ascii="SimSun" w:hAnsi="SimSun" w:hint="eastAsia"/>
          <w:szCs w:val="21"/>
        </w:rPr>
        <w:t>）：</w:t>
      </w:r>
      <w:r w:rsidRPr="00102851">
        <w:rPr>
          <w:rFonts w:ascii="SimSun" w:hAnsi="SimSun"/>
          <w:szCs w:val="21"/>
        </w:rPr>
        <w:t>479</w:t>
      </w:r>
      <w:r w:rsidRPr="00102851">
        <w:rPr>
          <w:rFonts w:ascii="SimSun" w:hAnsi="SimSun" w:hint="eastAsia"/>
          <w:szCs w:val="21"/>
        </w:rPr>
        <w:t>－</w:t>
      </w:r>
      <w:r w:rsidRPr="00102851">
        <w:rPr>
          <w:rFonts w:ascii="SimSun" w:hAnsi="SimSun"/>
          <w:szCs w:val="21"/>
        </w:rPr>
        <w:t>485</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[32]</w:t>
      </w:r>
      <w:r w:rsidRPr="00102851">
        <w:rPr>
          <w:rFonts w:ascii="SimSun" w:hAnsi="SimSun"/>
          <w:szCs w:val="21"/>
        </w:rPr>
        <w:t xml:space="preserve"> Sun Q</w:t>
      </w:r>
      <w:r w:rsidRPr="00102851">
        <w:rPr>
          <w:rFonts w:ascii="SimSun" w:hAnsi="SimSun" w:hint="eastAsia"/>
          <w:szCs w:val="21"/>
        </w:rPr>
        <w:t>，</w:t>
      </w:r>
      <w:proofErr w:type="spellStart"/>
      <w:r w:rsidRPr="00102851">
        <w:rPr>
          <w:rFonts w:ascii="SimSun" w:hAnsi="SimSun"/>
          <w:szCs w:val="21"/>
        </w:rPr>
        <w:t>Meng</w:t>
      </w:r>
      <w:proofErr w:type="spellEnd"/>
      <w:r w:rsidRPr="00102851">
        <w:rPr>
          <w:rFonts w:ascii="SimSun" w:hAnsi="SimSun"/>
          <w:szCs w:val="21"/>
        </w:rPr>
        <w:t xml:space="preserve"> Q</w:t>
      </w:r>
      <w:r w:rsidRPr="00102851">
        <w:rPr>
          <w:rFonts w:ascii="SimSun" w:hAnsi="SimSun" w:hint="eastAsia"/>
          <w:szCs w:val="21"/>
        </w:rPr>
        <w:t>，</w:t>
      </w:r>
      <w:r w:rsidRPr="00102851">
        <w:rPr>
          <w:rFonts w:ascii="SimSun" w:hAnsi="SimSun"/>
          <w:szCs w:val="21"/>
        </w:rPr>
        <w:t>Yip W</w:t>
      </w:r>
      <w:r w:rsidRPr="00102851">
        <w:rPr>
          <w:rFonts w:ascii="SimSun" w:hAnsi="SimSun" w:hint="eastAsia"/>
          <w:szCs w:val="21"/>
        </w:rPr>
        <w:t>，</w:t>
      </w:r>
      <w:r w:rsidRPr="00102851">
        <w:rPr>
          <w:rFonts w:ascii="SimSun" w:hAnsi="SimSun"/>
          <w:szCs w:val="21"/>
        </w:rPr>
        <w:t>et al</w:t>
      </w:r>
      <w:r w:rsidRPr="00102851">
        <w:rPr>
          <w:rFonts w:ascii="SimSun" w:hAnsi="SimSun" w:hint="eastAsia"/>
          <w:szCs w:val="21"/>
        </w:rPr>
        <w:t>．</w:t>
      </w:r>
      <w:r w:rsidRPr="00102851">
        <w:rPr>
          <w:rFonts w:ascii="SimSun" w:hAnsi="SimSun"/>
          <w:szCs w:val="21"/>
        </w:rPr>
        <w:t xml:space="preserve"> DOT in rural China</w:t>
      </w:r>
      <w:r w:rsidRPr="00102851">
        <w:rPr>
          <w:rFonts w:ascii="SimSun" w:hAnsi="SimSun" w:hint="eastAsia"/>
          <w:szCs w:val="21"/>
        </w:rPr>
        <w:t>：</w:t>
      </w:r>
      <w:r w:rsidRPr="00102851">
        <w:rPr>
          <w:rFonts w:ascii="SimSun" w:hAnsi="SimSun"/>
          <w:szCs w:val="21"/>
        </w:rPr>
        <w:t>experience</w:t>
      </w:r>
      <w:r w:rsidRPr="00102851">
        <w:rPr>
          <w:rFonts w:ascii="SimSun" w:hAnsi="SimSun" w:hint="eastAsia"/>
          <w:szCs w:val="21"/>
        </w:rPr>
        <w:t xml:space="preserve"> </w:t>
      </w:r>
      <w:r w:rsidRPr="00102851">
        <w:rPr>
          <w:rFonts w:ascii="SimSun" w:hAnsi="SimSun"/>
          <w:szCs w:val="21"/>
        </w:rPr>
        <w:t>from a case study in Shandong Province</w:t>
      </w:r>
      <w:r w:rsidRPr="00102851">
        <w:rPr>
          <w:rFonts w:ascii="SimSun" w:hAnsi="SimSun" w:hint="eastAsia"/>
          <w:szCs w:val="21"/>
        </w:rPr>
        <w:t>，</w:t>
      </w:r>
      <w:r w:rsidRPr="00102851">
        <w:rPr>
          <w:rFonts w:ascii="SimSun" w:hAnsi="SimSun"/>
          <w:szCs w:val="21"/>
        </w:rPr>
        <w:t>China</w:t>
      </w:r>
      <w:r w:rsidRPr="00102851">
        <w:rPr>
          <w:rFonts w:ascii="SimSun" w:hAnsi="SimSun" w:hint="eastAsia"/>
          <w:szCs w:val="21"/>
        </w:rPr>
        <w:t>［</w:t>
      </w:r>
      <w:r w:rsidRPr="00102851">
        <w:rPr>
          <w:rFonts w:ascii="SimSun" w:hAnsi="SimSun"/>
          <w:szCs w:val="21"/>
        </w:rPr>
        <w:t>J</w:t>
      </w:r>
      <w:r w:rsidRPr="00102851">
        <w:rPr>
          <w:rFonts w:ascii="SimSun" w:hAnsi="SimSun" w:hint="eastAsia"/>
          <w:szCs w:val="21"/>
        </w:rPr>
        <w:t>］．</w:t>
      </w:r>
      <w:proofErr w:type="spellStart"/>
      <w:r w:rsidRPr="00102851">
        <w:rPr>
          <w:rFonts w:ascii="SimSun" w:hAnsi="SimSun"/>
          <w:szCs w:val="21"/>
        </w:rPr>
        <w:t>Int</w:t>
      </w:r>
      <w:proofErr w:type="spellEnd"/>
      <w:r w:rsidRPr="00102851">
        <w:rPr>
          <w:rFonts w:ascii="SimSun" w:hAnsi="SimSun"/>
          <w:szCs w:val="21"/>
        </w:rPr>
        <w:t xml:space="preserve"> J </w:t>
      </w:r>
      <w:proofErr w:type="spellStart"/>
      <w:r w:rsidRPr="00102851">
        <w:rPr>
          <w:rFonts w:ascii="SimSun" w:hAnsi="SimSun"/>
          <w:szCs w:val="21"/>
        </w:rPr>
        <w:t>Tuberc</w:t>
      </w:r>
      <w:proofErr w:type="spellEnd"/>
      <w:r w:rsidRPr="00102851">
        <w:rPr>
          <w:rFonts w:ascii="SimSun" w:hAnsi="SimSun"/>
          <w:szCs w:val="21"/>
        </w:rPr>
        <w:t xml:space="preserve"> Lung </w:t>
      </w:r>
      <w:proofErr w:type="spellStart"/>
      <w:r w:rsidRPr="00102851">
        <w:rPr>
          <w:rFonts w:ascii="SimSun" w:hAnsi="SimSun"/>
          <w:szCs w:val="21"/>
        </w:rPr>
        <w:t>Dis</w:t>
      </w:r>
      <w:proofErr w:type="spellEnd"/>
      <w:r w:rsidRPr="00102851">
        <w:rPr>
          <w:rFonts w:ascii="SimSun" w:hAnsi="SimSun" w:hint="eastAsia"/>
          <w:szCs w:val="21"/>
        </w:rPr>
        <w:t>，</w:t>
      </w:r>
      <w:r w:rsidRPr="00102851">
        <w:rPr>
          <w:rFonts w:ascii="SimSun" w:hAnsi="SimSun"/>
          <w:szCs w:val="21"/>
        </w:rPr>
        <w:t>2008</w:t>
      </w:r>
      <w:r w:rsidRPr="00102851">
        <w:rPr>
          <w:rFonts w:ascii="SimSun" w:hAnsi="SimSun" w:hint="eastAsia"/>
          <w:szCs w:val="21"/>
        </w:rPr>
        <w:t>，</w:t>
      </w:r>
      <w:r w:rsidRPr="00102851">
        <w:rPr>
          <w:rFonts w:ascii="SimSun" w:hAnsi="SimSun"/>
          <w:szCs w:val="21"/>
        </w:rPr>
        <w:t>12</w:t>
      </w:r>
      <w:r w:rsidRPr="00102851">
        <w:rPr>
          <w:rFonts w:ascii="SimSun" w:hAnsi="SimSun" w:hint="eastAsia"/>
          <w:szCs w:val="21"/>
        </w:rPr>
        <w:t>（</w:t>
      </w:r>
      <w:r w:rsidRPr="00102851">
        <w:rPr>
          <w:rFonts w:ascii="SimSun" w:hAnsi="SimSun"/>
          <w:szCs w:val="21"/>
        </w:rPr>
        <w:t>6</w:t>
      </w:r>
      <w:r w:rsidRPr="00102851">
        <w:rPr>
          <w:rFonts w:ascii="SimSun" w:hAnsi="SimSun" w:hint="eastAsia"/>
          <w:szCs w:val="21"/>
        </w:rPr>
        <w:t>）：</w:t>
      </w:r>
      <w:r w:rsidRPr="00102851">
        <w:rPr>
          <w:rFonts w:ascii="SimSun" w:hAnsi="SimSun"/>
          <w:szCs w:val="21"/>
        </w:rPr>
        <w:t>625</w:t>
      </w:r>
      <w:r w:rsidRPr="00102851">
        <w:rPr>
          <w:rFonts w:ascii="SimSun" w:hAnsi="SimSun" w:hint="eastAsia"/>
          <w:szCs w:val="21"/>
        </w:rPr>
        <w:t>－</w:t>
      </w:r>
      <w:r w:rsidRPr="00102851">
        <w:rPr>
          <w:rFonts w:ascii="SimSun" w:hAnsi="SimSun"/>
          <w:szCs w:val="21"/>
        </w:rPr>
        <w:t>630</w:t>
      </w:r>
    </w:p>
    <w:p w:rsidR="00701671" w:rsidRPr="00102851" w:rsidRDefault="00701671" w:rsidP="00701671">
      <w:pPr>
        <w:spacing w:line="360" w:lineRule="auto"/>
        <w:rPr>
          <w:rFonts w:ascii="SimSun" w:hAnsi="SimSun"/>
          <w:szCs w:val="21"/>
        </w:rPr>
      </w:pPr>
      <w:r w:rsidRPr="00102851">
        <w:rPr>
          <w:rFonts w:ascii="SimSun" w:hAnsi="SimSun" w:hint="eastAsia"/>
          <w:szCs w:val="21"/>
        </w:rPr>
        <w:t>[33]</w:t>
      </w:r>
      <w:r w:rsidRPr="00102851">
        <w:rPr>
          <w:rFonts w:ascii="SimSun" w:hAnsi="SimSun"/>
          <w:szCs w:val="21"/>
        </w:rPr>
        <w:t xml:space="preserve"> </w:t>
      </w:r>
      <w:proofErr w:type="spellStart"/>
      <w:r w:rsidRPr="00102851">
        <w:rPr>
          <w:rFonts w:ascii="SimSun" w:hAnsi="SimSun"/>
          <w:szCs w:val="21"/>
        </w:rPr>
        <w:t>Hu</w:t>
      </w:r>
      <w:proofErr w:type="spellEnd"/>
      <w:r w:rsidRPr="00102851">
        <w:rPr>
          <w:rFonts w:ascii="SimSun" w:hAnsi="SimSun"/>
          <w:szCs w:val="21"/>
        </w:rPr>
        <w:t xml:space="preserve"> D</w:t>
      </w:r>
      <w:r w:rsidRPr="00102851">
        <w:rPr>
          <w:rFonts w:ascii="SimSun" w:hAnsi="SimSun" w:hint="eastAsia"/>
          <w:szCs w:val="21"/>
        </w:rPr>
        <w:t>，</w:t>
      </w:r>
      <w:r w:rsidRPr="00102851">
        <w:rPr>
          <w:rFonts w:ascii="SimSun" w:hAnsi="SimSun"/>
          <w:szCs w:val="21"/>
        </w:rPr>
        <w:t>Liu X</w:t>
      </w:r>
      <w:r w:rsidRPr="00102851">
        <w:rPr>
          <w:rFonts w:ascii="SimSun" w:hAnsi="SimSun" w:hint="eastAsia"/>
          <w:szCs w:val="21"/>
        </w:rPr>
        <w:t>，</w:t>
      </w:r>
      <w:r w:rsidRPr="00102851">
        <w:rPr>
          <w:rFonts w:ascii="SimSun" w:hAnsi="SimSun"/>
          <w:szCs w:val="21"/>
        </w:rPr>
        <w:t>Chen J</w:t>
      </w:r>
      <w:r w:rsidRPr="00102851">
        <w:rPr>
          <w:rFonts w:ascii="SimSun" w:hAnsi="SimSun" w:hint="eastAsia"/>
          <w:szCs w:val="21"/>
        </w:rPr>
        <w:t>，</w:t>
      </w:r>
      <w:r w:rsidRPr="00102851">
        <w:rPr>
          <w:rFonts w:ascii="SimSun" w:hAnsi="SimSun"/>
          <w:szCs w:val="21"/>
        </w:rPr>
        <w:t>et al</w:t>
      </w:r>
      <w:r w:rsidRPr="00102851">
        <w:rPr>
          <w:rFonts w:ascii="SimSun" w:hAnsi="SimSun" w:hint="eastAsia"/>
          <w:szCs w:val="21"/>
        </w:rPr>
        <w:t>．</w:t>
      </w:r>
      <w:r w:rsidRPr="00102851">
        <w:rPr>
          <w:rFonts w:ascii="SimSun" w:hAnsi="SimSun"/>
          <w:szCs w:val="21"/>
        </w:rPr>
        <w:t xml:space="preserve"> Direct observation and adherence</w:t>
      </w:r>
      <w:r w:rsidRPr="00102851">
        <w:rPr>
          <w:rFonts w:ascii="SimSun" w:hAnsi="SimSun" w:hint="eastAsia"/>
          <w:szCs w:val="21"/>
        </w:rPr>
        <w:t xml:space="preserve"> </w:t>
      </w:r>
      <w:r w:rsidRPr="00102851">
        <w:rPr>
          <w:rFonts w:ascii="SimSun" w:hAnsi="SimSun"/>
          <w:szCs w:val="21"/>
        </w:rPr>
        <w:t>to tuberculosis treatment in Chongqing</w:t>
      </w:r>
      <w:r w:rsidRPr="00102851">
        <w:rPr>
          <w:rFonts w:ascii="SimSun" w:hAnsi="SimSun" w:hint="eastAsia"/>
          <w:szCs w:val="21"/>
        </w:rPr>
        <w:t>，</w:t>
      </w:r>
      <w:r w:rsidRPr="00102851">
        <w:rPr>
          <w:rFonts w:ascii="SimSun" w:hAnsi="SimSun"/>
          <w:szCs w:val="21"/>
        </w:rPr>
        <w:t>China</w:t>
      </w:r>
      <w:r w:rsidRPr="00102851">
        <w:rPr>
          <w:rFonts w:ascii="SimSun" w:hAnsi="SimSun" w:hint="eastAsia"/>
          <w:szCs w:val="21"/>
        </w:rPr>
        <w:t>：</w:t>
      </w:r>
      <w:r w:rsidRPr="00102851">
        <w:rPr>
          <w:rFonts w:ascii="SimSun" w:hAnsi="SimSun"/>
          <w:szCs w:val="21"/>
        </w:rPr>
        <w:t xml:space="preserve">a </w:t>
      </w:r>
      <w:proofErr w:type="spellStart"/>
      <w:r w:rsidRPr="00102851">
        <w:rPr>
          <w:rFonts w:ascii="SimSun" w:hAnsi="SimSun"/>
          <w:szCs w:val="21"/>
        </w:rPr>
        <w:t>descriptivestudy</w:t>
      </w:r>
      <w:proofErr w:type="spellEnd"/>
      <w:r w:rsidRPr="00102851">
        <w:rPr>
          <w:rFonts w:ascii="SimSun" w:hAnsi="SimSun" w:hint="eastAsia"/>
          <w:szCs w:val="21"/>
        </w:rPr>
        <w:t>［</w:t>
      </w:r>
      <w:r w:rsidRPr="00102851">
        <w:rPr>
          <w:rFonts w:ascii="SimSun" w:hAnsi="SimSun"/>
          <w:szCs w:val="21"/>
        </w:rPr>
        <w:t>J</w:t>
      </w:r>
      <w:r w:rsidRPr="00102851">
        <w:rPr>
          <w:rFonts w:ascii="SimSun" w:hAnsi="SimSun" w:hint="eastAsia"/>
          <w:szCs w:val="21"/>
        </w:rPr>
        <w:t>］．</w:t>
      </w:r>
      <w:r w:rsidRPr="00102851">
        <w:rPr>
          <w:rFonts w:ascii="SimSun" w:hAnsi="SimSun"/>
          <w:szCs w:val="21"/>
        </w:rPr>
        <w:t xml:space="preserve"> Health Policy Plan</w:t>
      </w:r>
      <w:r w:rsidRPr="00102851">
        <w:rPr>
          <w:rFonts w:ascii="SimSun" w:hAnsi="SimSun" w:hint="eastAsia"/>
          <w:szCs w:val="21"/>
        </w:rPr>
        <w:t>，</w:t>
      </w:r>
      <w:r w:rsidRPr="00102851">
        <w:rPr>
          <w:rFonts w:ascii="SimSun" w:hAnsi="SimSun"/>
          <w:szCs w:val="21"/>
        </w:rPr>
        <w:t>2008</w:t>
      </w:r>
      <w:r w:rsidRPr="00102851">
        <w:rPr>
          <w:rFonts w:ascii="SimSun" w:hAnsi="SimSun" w:hint="eastAsia"/>
          <w:szCs w:val="21"/>
        </w:rPr>
        <w:t>，</w:t>
      </w:r>
      <w:r w:rsidRPr="00102851">
        <w:rPr>
          <w:rFonts w:ascii="SimSun" w:hAnsi="SimSun"/>
          <w:szCs w:val="21"/>
        </w:rPr>
        <w:t>23</w:t>
      </w:r>
      <w:r w:rsidRPr="00102851">
        <w:rPr>
          <w:rFonts w:ascii="SimSun" w:hAnsi="SimSun" w:hint="eastAsia"/>
          <w:szCs w:val="21"/>
        </w:rPr>
        <w:t>（</w:t>
      </w:r>
      <w:r w:rsidRPr="00102851">
        <w:rPr>
          <w:rFonts w:ascii="SimSun" w:hAnsi="SimSun"/>
          <w:szCs w:val="21"/>
        </w:rPr>
        <w:t>1</w:t>
      </w:r>
      <w:r w:rsidRPr="00102851">
        <w:rPr>
          <w:rFonts w:ascii="SimSun" w:hAnsi="SimSun" w:hint="eastAsia"/>
          <w:szCs w:val="21"/>
        </w:rPr>
        <w:t>）：</w:t>
      </w:r>
      <w:r w:rsidRPr="00102851">
        <w:rPr>
          <w:rFonts w:ascii="SimSun" w:hAnsi="SimSun"/>
          <w:szCs w:val="21"/>
        </w:rPr>
        <w:t>43</w:t>
      </w:r>
      <w:r w:rsidRPr="00102851">
        <w:rPr>
          <w:rFonts w:ascii="SimSun" w:hAnsi="SimSun" w:hint="eastAsia"/>
          <w:szCs w:val="21"/>
        </w:rPr>
        <w:t>－</w:t>
      </w:r>
      <w:r w:rsidRPr="00102851">
        <w:rPr>
          <w:rFonts w:ascii="SimSun" w:hAnsi="SimSun"/>
          <w:szCs w:val="21"/>
        </w:rPr>
        <w:t>55</w:t>
      </w:r>
    </w:p>
    <w:p w:rsidR="00701671" w:rsidRPr="00102851" w:rsidRDefault="00701671" w:rsidP="00701671">
      <w:pPr>
        <w:spacing w:line="360" w:lineRule="auto"/>
        <w:rPr>
          <w:rFonts w:ascii="SimSun" w:hAnsi="SimSun"/>
          <w:szCs w:val="21"/>
        </w:rPr>
      </w:pPr>
      <w:r w:rsidRPr="00102851">
        <w:rPr>
          <w:rFonts w:ascii="SimSun" w:hAnsi="SimSun" w:hint="eastAsia"/>
          <w:szCs w:val="21"/>
        </w:rPr>
        <w:t>[34] 郑玉群，王建明，周扬等. 江苏省涂阳肺结核患者治疗依从性现状调查及影响因素分析［J］.南京医科大学学报，2009，29（10）：1384.</w:t>
      </w:r>
    </w:p>
    <w:p w:rsidR="00701671" w:rsidRPr="00102851" w:rsidRDefault="00701671" w:rsidP="00701671">
      <w:pPr>
        <w:spacing w:line="360" w:lineRule="auto"/>
        <w:rPr>
          <w:rFonts w:ascii="SimSun" w:hAnsi="SimSun"/>
          <w:szCs w:val="21"/>
        </w:rPr>
      </w:pPr>
      <w:r w:rsidRPr="00102851">
        <w:rPr>
          <w:rFonts w:ascii="SimSun" w:hAnsi="SimSun" w:hint="eastAsia"/>
          <w:szCs w:val="21"/>
        </w:rPr>
        <w:t>[35]</w:t>
      </w:r>
      <w:r w:rsidRPr="00102851">
        <w:rPr>
          <w:rFonts w:ascii="SimSun" w:hAnsi="SimSun"/>
          <w:szCs w:val="21"/>
        </w:rPr>
        <w:t xml:space="preserve"> </w:t>
      </w:r>
      <w:proofErr w:type="spellStart"/>
      <w:r w:rsidRPr="00102851">
        <w:rPr>
          <w:rFonts w:ascii="SimSun" w:hAnsi="SimSun"/>
          <w:szCs w:val="21"/>
        </w:rPr>
        <w:t>Shargie</w:t>
      </w:r>
      <w:proofErr w:type="spellEnd"/>
      <w:r w:rsidRPr="00102851">
        <w:rPr>
          <w:rFonts w:ascii="SimSun" w:hAnsi="SimSun"/>
          <w:szCs w:val="21"/>
        </w:rPr>
        <w:t xml:space="preserve"> EB</w:t>
      </w:r>
      <w:r w:rsidRPr="00102851">
        <w:rPr>
          <w:rFonts w:ascii="SimSun" w:hAnsi="SimSun" w:hint="eastAsia"/>
          <w:szCs w:val="21"/>
        </w:rPr>
        <w:t>，</w:t>
      </w:r>
      <w:proofErr w:type="spellStart"/>
      <w:r w:rsidRPr="00102851">
        <w:rPr>
          <w:rFonts w:ascii="SimSun" w:hAnsi="SimSun"/>
          <w:szCs w:val="21"/>
        </w:rPr>
        <w:t>Lindtjorn</w:t>
      </w:r>
      <w:proofErr w:type="spellEnd"/>
      <w:r w:rsidRPr="00102851">
        <w:rPr>
          <w:rFonts w:ascii="SimSun" w:hAnsi="SimSun"/>
          <w:szCs w:val="21"/>
        </w:rPr>
        <w:t xml:space="preserve"> B</w:t>
      </w:r>
      <w:r w:rsidRPr="00102851">
        <w:rPr>
          <w:rFonts w:ascii="SimSun" w:hAnsi="SimSun" w:hint="eastAsia"/>
          <w:szCs w:val="21"/>
        </w:rPr>
        <w:t>．</w:t>
      </w:r>
      <w:r w:rsidRPr="00102851">
        <w:rPr>
          <w:rFonts w:ascii="SimSun" w:hAnsi="SimSun"/>
          <w:szCs w:val="21"/>
        </w:rPr>
        <w:t xml:space="preserve"> Determinants of treatment adherence</w:t>
      </w:r>
      <w:r w:rsidRPr="00102851">
        <w:rPr>
          <w:rFonts w:ascii="SimSun" w:hAnsi="SimSun" w:hint="eastAsia"/>
          <w:szCs w:val="21"/>
        </w:rPr>
        <w:t xml:space="preserve"> </w:t>
      </w:r>
      <w:r w:rsidRPr="00102851">
        <w:rPr>
          <w:rFonts w:ascii="SimSun" w:hAnsi="SimSun"/>
          <w:szCs w:val="21"/>
        </w:rPr>
        <w:t>among smear-positive pulmonary tuberculosis patients</w:t>
      </w:r>
      <w:r w:rsidRPr="00102851">
        <w:rPr>
          <w:rFonts w:ascii="SimSun" w:hAnsi="SimSun" w:hint="eastAsia"/>
          <w:szCs w:val="21"/>
        </w:rPr>
        <w:t xml:space="preserve"> </w:t>
      </w:r>
      <w:r w:rsidRPr="00102851">
        <w:rPr>
          <w:rFonts w:ascii="SimSun" w:hAnsi="SimSun"/>
          <w:szCs w:val="21"/>
        </w:rPr>
        <w:t xml:space="preserve">in </w:t>
      </w:r>
      <w:smartTag w:uri="urn:schemas-microsoft-com:office:smarttags" w:element="place">
        <w:r w:rsidRPr="00102851">
          <w:rPr>
            <w:rFonts w:ascii="SimSun" w:hAnsi="SimSun"/>
            <w:szCs w:val="21"/>
          </w:rPr>
          <w:t>Southern Ethiopia</w:t>
        </w:r>
        <w:r w:rsidRPr="00102851">
          <w:rPr>
            <w:rFonts w:ascii="SimSun" w:hAnsi="SimSun" w:hint="eastAsia"/>
            <w:szCs w:val="21"/>
          </w:rPr>
          <w:t>［</w:t>
        </w:r>
        <w:r w:rsidRPr="00102851">
          <w:rPr>
            <w:rFonts w:ascii="SimSun" w:hAnsi="SimSun"/>
            <w:szCs w:val="21"/>
          </w:rPr>
          <w:t>J</w:t>
        </w:r>
        <w:r w:rsidRPr="00102851">
          <w:rPr>
            <w:rFonts w:ascii="SimSun" w:hAnsi="SimSun" w:hint="eastAsia"/>
            <w:szCs w:val="21"/>
          </w:rPr>
          <w:t>］．</w:t>
        </w:r>
      </w:smartTag>
      <w:r w:rsidRPr="00102851">
        <w:rPr>
          <w:rFonts w:ascii="SimSun" w:hAnsi="SimSun"/>
          <w:szCs w:val="21"/>
        </w:rPr>
        <w:t xml:space="preserve"> </w:t>
      </w:r>
      <w:proofErr w:type="spellStart"/>
      <w:r w:rsidRPr="00102851">
        <w:rPr>
          <w:rFonts w:ascii="SimSun" w:hAnsi="SimSun"/>
          <w:szCs w:val="21"/>
        </w:rPr>
        <w:t>PLoS</w:t>
      </w:r>
      <w:proofErr w:type="spellEnd"/>
      <w:r w:rsidRPr="00102851">
        <w:rPr>
          <w:rFonts w:ascii="SimSun" w:hAnsi="SimSun"/>
          <w:szCs w:val="21"/>
        </w:rPr>
        <w:t xml:space="preserve"> Med</w:t>
      </w:r>
      <w:r w:rsidRPr="00102851">
        <w:rPr>
          <w:rFonts w:ascii="SimSun" w:hAnsi="SimSun" w:hint="eastAsia"/>
          <w:szCs w:val="21"/>
        </w:rPr>
        <w:t>，</w:t>
      </w:r>
      <w:r w:rsidRPr="00102851">
        <w:rPr>
          <w:rFonts w:ascii="SimSun" w:hAnsi="SimSun"/>
          <w:szCs w:val="21"/>
        </w:rPr>
        <w:t>2007</w:t>
      </w:r>
      <w:r w:rsidRPr="00102851">
        <w:rPr>
          <w:rFonts w:ascii="SimSun" w:hAnsi="SimSun" w:hint="eastAsia"/>
          <w:szCs w:val="21"/>
        </w:rPr>
        <w:t>，</w:t>
      </w:r>
      <w:r w:rsidRPr="00102851">
        <w:rPr>
          <w:rFonts w:ascii="SimSun" w:hAnsi="SimSun"/>
          <w:szCs w:val="21"/>
        </w:rPr>
        <w:t>4</w:t>
      </w:r>
      <w:r w:rsidRPr="00102851">
        <w:rPr>
          <w:rFonts w:ascii="SimSun" w:hAnsi="SimSun" w:hint="eastAsia"/>
          <w:szCs w:val="21"/>
        </w:rPr>
        <w:t>（</w:t>
      </w:r>
      <w:r w:rsidRPr="00102851">
        <w:rPr>
          <w:rFonts w:ascii="SimSun" w:hAnsi="SimSun"/>
          <w:szCs w:val="21"/>
        </w:rPr>
        <w:t>2</w:t>
      </w:r>
      <w:r w:rsidRPr="00102851">
        <w:rPr>
          <w:rFonts w:ascii="SimSun" w:hAnsi="SimSun" w:hint="eastAsia"/>
          <w:szCs w:val="21"/>
        </w:rPr>
        <w:t>）：</w:t>
      </w:r>
      <w:r w:rsidRPr="00102851">
        <w:rPr>
          <w:rFonts w:ascii="SimSun" w:hAnsi="SimSun"/>
          <w:szCs w:val="21"/>
        </w:rPr>
        <w:t>e37</w:t>
      </w:r>
    </w:p>
    <w:p w:rsidR="00701671" w:rsidRPr="00102851" w:rsidRDefault="00701671" w:rsidP="00701671">
      <w:pPr>
        <w:spacing w:line="360" w:lineRule="auto"/>
        <w:rPr>
          <w:rFonts w:ascii="SimSun" w:hAnsi="SimSun"/>
          <w:szCs w:val="21"/>
        </w:rPr>
      </w:pPr>
      <w:r w:rsidRPr="00102851">
        <w:rPr>
          <w:rFonts w:ascii="SimSun" w:hAnsi="SimSun" w:hint="eastAsia"/>
          <w:szCs w:val="21"/>
        </w:rPr>
        <w:t xml:space="preserve">[36] </w:t>
      </w:r>
      <w:proofErr w:type="spellStart"/>
      <w:r w:rsidRPr="00102851">
        <w:rPr>
          <w:rFonts w:ascii="SimSun" w:hAnsi="SimSun"/>
          <w:szCs w:val="21"/>
        </w:rPr>
        <w:t>Mateus-Solarte</w:t>
      </w:r>
      <w:proofErr w:type="spellEnd"/>
      <w:r w:rsidRPr="00102851">
        <w:rPr>
          <w:rFonts w:ascii="SimSun" w:hAnsi="SimSun"/>
          <w:szCs w:val="21"/>
        </w:rPr>
        <w:t xml:space="preserve"> JC</w:t>
      </w:r>
      <w:r w:rsidRPr="00102851">
        <w:rPr>
          <w:rFonts w:ascii="SimSun" w:hAnsi="SimSun" w:hint="eastAsia"/>
          <w:szCs w:val="21"/>
        </w:rPr>
        <w:t>，</w:t>
      </w:r>
      <w:proofErr w:type="spellStart"/>
      <w:r w:rsidRPr="00102851">
        <w:rPr>
          <w:rFonts w:ascii="SimSun" w:hAnsi="SimSun"/>
          <w:szCs w:val="21"/>
        </w:rPr>
        <w:t>Carvajal</w:t>
      </w:r>
      <w:proofErr w:type="spellEnd"/>
      <w:r w:rsidRPr="00102851">
        <w:rPr>
          <w:rFonts w:ascii="SimSun" w:hAnsi="SimSun"/>
          <w:szCs w:val="21"/>
        </w:rPr>
        <w:t>-Barona R</w:t>
      </w:r>
      <w:r w:rsidRPr="00102851">
        <w:rPr>
          <w:rFonts w:ascii="SimSun" w:hAnsi="SimSun" w:hint="eastAsia"/>
          <w:szCs w:val="21"/>
        </w:rPr>
        <w:t>．</w:t>
      </w:r>
      <w:r w:rsidRPr="00102851">
        <w:rPr>
          <w:rFonts w:ascii="SimSun" w:hAnsi="SimSun"/>
          <w:szCs w:val="21"/>
        </w:rPr>
        <w:t xml:space="preserve"> Factors predictive</w:t>
      </w:r>
      <w:r w:rsidRPr="00102851">
        <w:rPr>
          <w:rFonts w:ascii="SimSun" w:hAnsi="SimSun" w:hint="eastAsia"/>
          <w:szCs w:val="21"/>
        </w:rPr>
        <w:t xml:space="preserve"> </w:t>
      </w:r>
      <w:r w:rsidRPr="00102851">
        <w:rPr>
          <w:rFonts w:ascii="SimSun" w:hAnsi="SimSun"/>
          <w:szCs w:val="21"/>
        </w:rPr>
        <w:t>of adherence to tuberculosis treatment</w:t>
      </w:r>
      <w:r w:rsidRPr="00102851">
        <w:rPr>
          <w:rFonts w:ascii="SimSun" w:hAnsi="SimSun" w:hint="eastAsia"/>
          <w:szCs w:val="21"/>
        </w:rPr>
        <w:t>，</w:t>
      </w:r>
      <w:r w:rsidRPr="00102851">
        <w:rPr>
          <w:rFonts w:ascii="SimSun" w:hAnsi="SimSun"/>
          <w:szCs w:val="21"/>
        </w:rPr>
        <w:t xml:space="preserve">Valle </w:t>
      </w:r>
      <w:proofErr w:type="gramStart"/>
      <w:r w:rsidRPr="00102851">
        <w:rPr>
          <w:rFonts w:ascii="SimSun" w:hAnsi="SimSun"/>
          <w:szCs w:val="21"/>
        </w:rPr>
        <w:t>del</w:t>
      </w:r>
      <w:proofErr w:type="gramEnd"/>
      <w:r w:rsidRPr="00102851">
        <w:rPr>
          <w:rFonts w:ascii="SimSun" w:hAnsi="SimSun"/>
          <w:szCs w:val="21"/>
        </w:rPr>
        <w:t xml:space="preserve"> Cauca</w:t>
      </w:r>
      <w:r w:rsidRPr="00102851">
        <w:rPr>
          <w:rFonts w:ascii="SimSun" w:hAnsi="SimSun" w:hint="eastAsia"/>
          <w:szCs w:val="21"/>
        </w:rPr>
        <w:t>，</w:t>
      </w:r>
      <w:r w:rsidRPr="00102851">
        <w:rPr>
          <w:rFonts w:ascii="SimSun" w:hAnsi="SimSun"/>
          <w:szCs w:val="21"/>
        </w:rPr>
        <w:t>Colombia</w:t>
      </w:r>
      <w:r w:rsidRPr="00102851">
        <w:rPr>
          <w:rFonts w:ascii="SimSun" w:hAnsi="SimSun" w:hint="eastAsia"/>
          <w:szCs w:val="21"/>
        </w:rPr>
        <w:t>［</w:t>
      </w:r>
      <w:r w:rsidRPr="00102851">
        <w:rPr>
          <w:rFonts w:ascii="SimSun" w:hAnsi="SimSun"/>
          <w:szCs w:val="21"/>
        </w:rPr>
        <w:t>J</w:t>
      </w:r>
      <w:r w:rsidRPr="00102851">
        <w:rPr>
          <w:rFonts w:ascii="SimSun" w:hAnsi="SimSun" w:hint="eastAsia"/>
          <w:szCs w:val="21"/>
        </w:rPr>
        <w:t>］．</w:t>
      </w:r>
      <w:r w:rsidRPr="00102851">
        <w:rPr>
          <w:rFonts w:ascii="SimSun" w:hAnsi="SimSun"/>
          <w:szCs w:val="21"/>
        </w:rPr>
        <w:t xml:space="preserve"> </w:t>
      </w:r>
      <w:proofErr w:type="spellStart"/>
      <w:r w:rsidRPr="00102851">
        <w:rPr>
          <w:rFonts w:ascii="SimSun" w:hAnsi="SimSun"/>
          <w:szCs w:val="21"/>
        </w:rPr>
        <w:t>Int</w:t>
      </w:r>
      <w:proofErr w:type="spellEnd"/>
      <w:r w:rsidRPr="00102851">
        <w:rPr>
          <w:rFonts w:ascii="SimSun" w:hAnsi="SimSun"/>
          <w:szCs w:val="21"/>
        </w:rPr>
        <w:t xml:space="preserve"> J </w:t>
      </w:r>
      <w:proofErr w:type="spellStart"/>
      <w:r w:rsidRPr="00102851">
        <w:rPr>
          <w:rFonts w:ascii="SimSun" w:hAnsi="SimSun"/>
          <w:szCs w:val="21"/>
        </w:rPr>
        <w:t>Tuberc</w:t>
      </w:r>
      <w:proofErr w:type="spellEnd"/>
      <w:r w:rsidRPr="00102851">
        <w:rPr>
          <w:rFonts w:ascii="SimSun" w:hAnsi="SimSun"/>
          <w:szCs w:val="21"/>
        </w:rPr>
        <w:t xml:space="preserve"> Lung </w:t>
      </w:r>
      <w:proofErr w:type="spellStart"/>
      <w:r w:rsidRPr="00102851">
        <w:rPr>
          <w:rFonts w:ascii="SimSun" w:hAnsi="SimSun"/>
          <w:szCs w:val="21"/>
        </w:rPr>
        <w:t>Dis</w:t>
      </w:r>
      <w:proofErr w:type="spellEnd"/>
      <w:r w:rsidRPr="00102851">
        <w:rPr>
          <w:rFonts w:ascii="SimSun" w:hAnsi="SimSun" w:hint="eastAsia"/>
          <w:szCs w:val="21"/>
        </w:rPr>
        <w:t>，</w:t>
      </w:r>
      <w:r w:rsidRPr="00102851">
        <w:rPr>
          <w:rFonts w:ascii="SimSun" w:hAnsi="SimSun"/>
          <w:szCs w:val="21"/>
        </w:rPr>
        <w:t>2008</w:t>
      </w:r>
      <w:r w:rsidRPr="00102851">
        <w:rPr>
          <w:rFonts w:ascii="SimSun" w:hAnsi="SimSun" w:hint="eastAsia"/>
          <w:szCs w:val="21"/>
        </w:rPr>
        <w:t>，</w:t>
      </w:r>
      <w:r w:rsidRPr="00102851">
        <w:rPr>
          <w:rFonts w:ascii="SimSun" w:hAnsi="SimSun"/>
          <w:szCs w:val="21"/>
        </w:rPr>
        <w:t>12</w:t>
      </w:r>
      <w:r w:rsidRPr="00102851">
        <w:rPr>
          <w:rFonts w:ascii="SimSun" w:hAnsi="SimSun" w:hint="eastAsia"/>
          <w:szCs w:val="21"/>
        </w:rPr>
        <w:t>（</w:t>
      </w:r>
      <w:r w:rsidRPr="00102851">
        <w:rPr>
          <w:rFonts w:ascii="SimSun" w:hAnsi="SimSun"/>
          <w:szCs w:val="21"/>
        </w:rPr>
        <w:t>5</w:t>
      </w:r>
      <w:r w:rsidRPr="00102851">
        <w:rPr>
          <w:rFonts w:ascii="SimSun" w:hAnsi="SimSun" w:hint="eastAsia"/>
          <w:szCs w:val="21"/>
        </w:rPr>
        <w:t>）：</w:t>
      </w:r>
      <w:r w:rsidRPr="00102851">
        <w:rPr>
          <w:rFonts w:ascii="SimSun" w:hAnsi="SimSun"/>
          <w:szCs w:val="21"/>
        </w:rPr>
        <w:t>520</w:t>
      </w:r>
      <w:r w:rsidRPr="00102851">
        <w:rPr>
          <w:rFonts w:ascii="SimSun" w:hAnsi="SimSun" w:hint="eastAsia"/>
          <w:szCs w:val="21"/>
        </w:rPr>
        <w:t>－</w:t>
      </w:r>
      <w:r w:rsidRPr="00102851">
        <w:rPr>
          <w:rFonts w:ascii="SimSun" w:hAnsi="SimSun"/>
          <w:szCs w:val="21"/>
        </w:rPr>
        <w:t>526</w:t>
      </w:r>
    </w:p>
    <w:p w:rsidR="00701671" w:rsidRPr="00102851" w:rsidRDefault="00701671" w:rsidP="00701671">
      <w:pPr>
        <w:spacing w:line="360" w:lineRule="auto"/>
        <w:rPr>
          <w:rFonts w:ascii="SimSun" w:hAnsi="SimSun"/>
          <w:szCs w:val="21"/>
        </w:rPr>
      </w:pPr>
      <w:r w:rsidRPr="00102851">
        <w:rPr>
          <w:rFonts w:ascii="SimSun" w:hAnsi="SimSun" w:hint="eastAsia"/>
          <w:szCs w:val="21"/>
        </w:rPr>
        <w:t xml:space="preserve">[37] </w:t>
      </w:r>
      <w:proofErr w:type="spellStart"/>
      <w:r w:rsidRPr="00102851">
        <w:rPr>
          <w:rFonts w:ascii="SimSun" w:hAnsi="SimSun"/>
          <w:szCs w:val="21"/>
        </w:rPr>
        <w:t>Ormerod</w:t>
      </w:r>
      <w:proofErr w:type="spellEnd"/>
      <w:r w:rsidRPr="00102851">
        <w:rPr>
          <w:rFonts w:ascii="SimSun" w:hAnsi="SimSun"/>
          <w:szCs w:val="21"/>
        </w:rPr>
        <w:t xml:space="preserve"> L </w:t>
      </w:r>
      <w:proofErr w:type="gramStart"/>
      <w:r w:rsidRPr="00102851">
        <w:rPr>
          <w:rFonts w:ascii="SimSun" w:hAnsi="SimSun"/>
          <w:szCs w:val="21"/>
        </w:rPr>
        <w:t>P ,</w:t>
      </w:r>
      <w:proofErr w:type="gramEnd"/>
      <w:r w:rsidRPr="00102851">
        <w:rPr>
          <w:rFonts w:ascii="SimSun" w:hAnsi="SimSun"/>
          <w:szCs w:val="21"/>
        </w:rPr>
        <w:t xml:space="preserve"> </w:t>
      </w:r>
      <w:smartTag w:uri="urn:schemas-microsoft-com:office:smarttags" w:element="City">
        <w:smartTag w:uri="urn:schemas-microsoft-com:office:smarttags" w:element="place">
          <w:r w:rsidRPr="00102851">
            <w:rPr>
              <w:rFonts w:ascii="SimSun" w:hAnsi="SimSun"/>
              <w:szCs w:val="21"/>
            </w:rPr>
            <w:t>Prescott</w:t>
          </w:r>
        </w:smartTag>
      </w:smartTag>
      <w:r w:rsidRPr="00102851">
        <w:rPr>
          <w:rFonts w:ascii="SimSun" w:hAnsi="SimSun"/>
          <w:szCs w:val="21"/>
        </w:rPr>
        <w:t xml:space="preserve"> RJ . Interrelations between </w:t>
      </w:r>
      <w:proofErr w:type="gramStart"/>
      <w:r w:rsidRPr="00102851">
        <w:rPr>
          <w:rFonts w:ascii="SimSun" w:hAnsi="SimSun"/>
          <w:szCs w:val="21"/>
        </w:rPr>
        <w:t>relapses ,drug</w:t>
      </w:r>
      <w:proofErr w:type="gramEnd"/>
      <w:r w:rsidRPr="00102851">
        <w:rPr>
          <w:rFonts w:ascii="SimSun" w:hAnsi="SimSun"/>
          <w:szCs w:val="21"/>
        </w:rPr>
        <w:t xml:space="preserve"> regimens and compliance with treatment in tuberculosis[J ] . </w:t>
      </w:r>
      <w:proofErr w:type="spellStart"/>
      <w:r w:rsidRPr="00102851">
        <w:rPr>
          <w:rFonts w:ascii="SimSun" w:hAnsi="SimSun"/>
          <w:szCs w:val="21"/>
        </w:rPr>
        <w:t>Respir</w:t>
      </w:r>
      <w:proofErr w:type="spellEnd"/>
      <w:r w:rsidRPr="00102851">
        <w:rPr>
          <w:rFonts w:ascii="SimSun" w:hAnsi="SimSun"/>
          <w:szCs w:val="21"/>
        </w:rPr>
        <w:t xml:space="preserve"> </w:t>
      </w:r>
      <w:proofErr w:type="gramStart"/>
      <w:r w:rsidRPr="00102851">
        <w:rPr>
          <w:rFonts w:ascii="SimSun" w:hAnsi="SimSun"/>
          <w:szCs w:val="21"/>
        </w:rPr>
        <w:t>Med ,</w:t>
      </w:r>
      <w:proofErr w:type="gramEnd"/>
      <w:r w:rsidRPr="00102851">
        <w:rPr>
          <w:rFonts w:ascii="SimSun" w:hAnsi="SimSun"/>
          <w:szCs w:val="21"/>
        </w:rPr>
        <w:t xml:space="preserve"> 1991 ,85 (3) :239.</w:t>
      </w:r>
    </w:p>
    <w:p w:rsidR="00701671" w:rsidRPr="00102851" w:rsidRDefault="00701671" w:rsidP="00701671">
      <w:pPr>
        <w:spacing w:line="360" w:lineRule="auto"/>
        <w:rPr>
          <w:rFonts w:ascii="SimSun" w:hAnsi="SimSun"/>
          <w:szCs w:val="21"/>
        </w:rPr>
      </w:pPr>
      <w:r w:rsidRPr="00102851">
        <w:rPr>
          <w:rFonts w:ascii="SimSun" w:hAnsi="SimSun"/>
          <w:szCs w:val="21"/>
        </w:rPr>
        <w:t>[</w:t>
      </w:r>
      <w:proofErr w:type="gramStart"/>
      <w:r w:rsidRPr="00102851">
        <w:rPr>
          <w:rFonts w:ascii="SimSun" w:hAnsi="SimSun" w:hint="eastAsia"/>
          <w:szCs w:val="21"/>
        </w:rPr>
        <w:t>38</w:t>
      </w:r>
      <w:r w:rsidRPr="00102851">
        <w:rPr>
          <w:rFonts w:ascii="SimSun" w:hAnsi="SimSun"/>
          <w:szCs w:val="21"/>
        </w:rPr>
        <w:t xml:space="preserve"> ]</w:t>
      </w:r>
      <w:proofErr w:type="gramEnd"/>
      <w:r w:rsidRPr="00102851">
        <w:rPr>
          <w:rFonts w:ascii="SimSun" w:hAnsi="SimSun" w:hint="eastAsia"/>
          <w:szCs w:val="21"/>
        </w:rPr>
        <w:t>吕姿之</w:t>
      </w:r>
      <w:r w:rsidRPr="00102851">
        <w:rPr>
          <w:rFonts w:ascii="SimSun" w:hAnsi="SimSun"/>
          <w:szCs w:val="21"/>
        </w:rPr>
        <w:t xml:space="preserve">. </w:t>
      </w:r>
      <w:r w:rsidRPr="00102851">
        <w:rPr>
          <w:rFonts w:ascii="SimSun" w:hAnsi="SimSun" w:hint="eastAsia"/>
          <w:szCs w:val="21"/>
        </w:rPr>
        <w:t>健康教育与健康促进</w:t>
      </w:r>
      <w:r w:rsidRPr="00102851">
        <w:rPr>
          <w:rFonts w:ascii="SimSun" w:hAnsi="SimSun"/>
          <w:szCs w:val="21"/>
        </w:rPr>
        <w:t xml:space="preserve">[M] . </w:t>
      </w:r>
      <w:r w:rsidRPr="00102851">
        <w:rPr>
          <w:rFonts w:ascii="SimSun" w:hAnsi="SimSun" w:hint="eastAsia"/>
          <w:szCs w:val="21"/>
        </w:rPr>
        <w:t>北京</w:t>
      </w:r>
      <w:r w:rsidRPr="00102851">
        <w:rPr>
          <w:rFonts w:ascii="SimSun" w:hAnsi="SimSun"/>
          <w:szCs w:val="21"/>
        </w:rPr>
        <w:t>:</w:t>
      </w:r>
      <w:r w:rsidRPr="00102851">
        <w:rPr>
          <w:rFonts w:ascii="SimSun" w:hAnsi="SimSun" w:hint="eastAsia"/>
          <w:szCs w:val="21"/>
        </w:rPr>
        <w:t>北京医科大学出版社</w:t>
      </w:r>
      <w:r w:rsidRPr="00102851">
        <w:rPr>
          <w:rFonts w:ascii="SimSun" w:hAnsi="SimSun"/>
          <w:szCs w:val="21"/>
        </w:rPr>
        <w:t>,1998. 53.</w:t>
      </w:r>
    </w:p>
    <w:p w:rsidR="00701671" w:rsidRPr="00102851" w:rsidRDefault="00701671" w:rsidP="00701671">
      <w:pPr>
        <w:spacing w:line="360" w:lineRule="auto"/>
        <w:rPr>
          <w:rFonts w:ascii="SimSun" w:hAnsi="SimSun"/>
          <w:szCs w:val="21"/>
        </w:rPr>
      </w:pPr>
      <w:r w:rsidRPr="00102851">
        <w:rPr>
          <w:rFonts w:ascii="SimSun" w:hAnsi="SimSun"/>
          <w:szCs w:val="21"/>
        </w:rPr>
        <w:t>[</w:t>
      </w:r>
      <w:r w:rsidRPr="00102851">
        <w:rPr>
          <w:rFonts w:ascii="SimSun" w:hAnsi="SimSun" w:hint="eastAsia"/>
          <w:szCs w:val="21"/>
        </w:rPr>
        <w:t>39</w:t>
      </w:r>
      <w:r w:rsidRPr="00102851">
        <w:rPr>
          <w:rFonts w:ascii="SimSun" w:hAnsi="SimSun"/>
          <w:szCs w:val="21"/>
        </w:rPr>
        <w:t xml:space="preserve">] Tam C M, Leung C </w:t>
      </w:r>
      <w:proofErr w:type="spellStart"/>
      <w:r w:rsidRPr="00102851">
        <w:rPr>
          <w:rFonts w:ascii="SimSun" w:hAnsi="SimSun"/>
          <w:szCs w:val="21"/>
        </w:rPr>
        <w:t>C</w:t>
      </w:r>
      <w:proofErr w:type="spellEnd"/>
      <w:r w:rsidRPr="00102851">
        <w:rPr>
          <w:rFonts w:ascii="SimSun" w:hAnsi="SimSun"/>
          <w:szCs w:val="21"/>
        </w:rPr>
        <w:t xml:space="preserve"> , </w:t>
      </w:r>
      <w:proofErr w:type="spellStart"/>
      <w:r w:rsidRPr="00102851">
        <w:rPr>
          <w:rFonts w:ascii="SimSun" w:hAnsi="SimSun"/>
          <w:szCs w:val="21"/>
        </w:rPr>
        <w:t>Noertjojo</w:t>
      </w:r>
      <w:proofErr w:type="spellEnd"/>
      <w:r w:rsidRPr="00102851">
        <w:rPr>
          <w:rFonts w:ascii="SimSun" w:hAnsi="SimSun"/>
          <w:szCs w:val="21"/>
        </w:rPr>
        <w:t xml:space="preserve"> K, et al. Tuberculosis in</w:t>
      </w:r>
      <w:r w:rsidRPr="00102851">
        <w:rPr>
          <w:rFonts w:ascii="SimSun" w:hAnsi="SimSun" w:hint="eastAsia"/>
          <w:szCs w:val="21"/>
        </w:rPr>
        <w:t xml:space="preserve"> </w:t>
      </w:r>
      <w:r w:rsidRPr="00102851">
        <w:rPr>
          <w:rFonts w:ascii="SimSun" w:hAnsi="SimSun"/>
          <w:szCs w:val="21"/>
        </w:rPr>
        <w:t xml:space="preserve">Hong Kong patient characteristics and treatment outcome[J ] . </w:t>
      </w:r>
      <w:smartTag w:uri="urn:schemas-microsoft-com:office:smarttags" w:element="place">
        <w:r w:rsidRPr="00102851">
          <w:rPr>
            <w:rFonts w:ascii="SimSun" w:hAnsi="SimSun"/>
            <w:szCs w:val="21"/>
          </w:rPr>
          <w:t>Hong Kong</w:t>
        </w:r>
      </w:smartTag>
      <w:r w:rsidRPr="00102851">
        <w:rPr>
          <w:rFonts w:ascii="SimSun" w:hAnsi="SimSun"/>
          <w:szCs w:val="21"/>
        </w:rPr>
        <w:t xml:space="preserve"> Med </w:t>
      </w:r>
      <w:proofErr w:type="gramStart"/>
      <w:r w:rsidRPr="00102851">
        <w:rPr>
          <w:rFonts w:ascii="SimSun" w:hAnsi="SimSun"/>
          <w:szCs w:val="21"/>
        </w:rPr>
        <w:t>J ,</w:t>
      </w:r>
      <w:proofErr w:type="gramEnd"/>
      <w:r w:rsidRPr="00102851">
        <w:rPr>
          <w:rFonts w:ascii="SimSun" w:hAnsi="SimSun"/>
          <w:szCs w:val="21"/>
        </w:rPr>
        <w:t xml:space="preserve"> 2003 , 9 (2) : 83.</w:t>
      </w:r>
    </w:p>
    <w:p w:rsidR="00701671" w:rsidRPr="00102851" w:rsidRDefault="00701671" w:rsidP="00701671">
      <w:pPr>
        <w:spacing w:line="360" w:lineRule="auto"/>
        <w:rPr>
          <w:rFonts w:ascii="SimSun" w:hAnsi="SimSun"/>
          <w:szCs w:val="21"/>
        </w:rPr>
      </w:pPr>
      <w:r w:rsidRPr="00102851">
        <w:rPr>
          <w:rFonts w:ascii="SimSun" w:hAnsi="SimSun"/>
          <w:szCs w:val="21"/>
        </w:rPr>
        <w:t>[</w:t>
      </w:r>
      <w:r w:rsidRPr="00102851">
        <w:rPr>
          <w:rFonts w:ascii="SimSun" w:hAnsi="SimSun" w:hint="eastAsia"/>
          <w:szCs w:val="21"/>
        </w:rPr>
        <w:t>40</w:t>
      </w:r>
      <w:r w:rsidRPr="00102851">
        <w:rPr>
          <w:rFonts w:ascii="SimSun" w:hAnsi="SimSun"/>
          <w:szCs w:val="21"/>
        </w:rPr>
        <w:t xml:space="preserve">] Thorson </w:t>
      </w:r>
      <w:proofErr w:type="gramStart"/>
      <w:r w:rsidRPr="00102851">
        <w:rPr>
          <w:rFonts w:ascii="SimSun" w:hAnsi="SimSun"/>
          <w:szCs w:val="21"/>
        </w:rPr>
        <w:t>A ,</w:t>
      </w:r>
      <w:proofErr w:type="gramEnd"/>
      <w:r w:rsidRPr="00102851">
        <w:rPr>
          <w:rFonts w:ascii="SimSun" w:hAnsi="SimSun"/>
          <w:szCs w:val="21"/>
        </w:rPr>
        <w:t xml:space="preserve"> </w:t>
      </w:r>
      <w:proofErr w:type="spellStart"/>
      <w:r w:rsidRPr="00102851">
        <w:rPr>
          <w:rFonts w:ascii="SimSun" w:hAnsi="SimSun"/>
          <w:szCs w:val="21"/>
        </w:rPr>
        <w:t>Diwan</w:t>
      </w:r>
      <w:proofErr w:type="spellEnd"/>
      <w:r w:rsidRPr="00102851">
        <w:rPr>
          <w:rFonts w:ascii="SimSun" w:hAnsi="SimSun"/>
          <w:szCs w:val="21"/>
        </w:rPr>
        <w:t xml:space="preserve"> V K. Gender inequalities in tuberculosis : aspects of infection , notification rates and compliance[J ] . </w:t>
      </w:r>
      <w:proofErr w:type="spellStart"/>
      <w:r w:rsidRPr="00102851">
        <w:rPr>
          <w:rFonts w:ascii="SimSun" w:hAnsi="SimSun"/>
          <w:szCs w:val="21"/>
        </w:rPr>
        <w:t>Curr</w:t>
      </w:r>
      <w:proofErr w:type="spellEnd"/>
      <w:r w:rsidRPr="00102851">
        <w:rPr>
          <w:rFonts w:ascii="SimSun" w:hAnsi="SimSun"/>
          <w:szCs w:val="21"/>
        </w:rPr>
        <w:t xml:space="preserve"> </w:t>
      </w:r>
      <w:proofErr w:type="spellStart"/>
      <w:proofErr w:type="gramStart"/>
      <w:r w:rsidRPr="00102851">
        <w:rPr>
          <w:rFonts w:ascii="SimSun" w:hAnsi="SimSun"/>
          <w:szCs w:val="21"/>
        </w:rPr>
        <w:t>Opin</w:t>
      </w:r>
      <w:proofErr w:type="spellEnd"/>
      <w:r w:rsidRPr="00102851">
        <w:rPr>
          <w:rFonts w:ascii="SimSun" w:hAnsi="SimSun"/>
          <w:szCs w:val="21"/>
        </w:rPr>
        <w:t xml:space="preserve"> ,</w:t>
      </w:r>
      <w:proofErr w:type="gramEnd"/>
      <w:r w:rsidRPr="00102851">
        <w:rPr>
          <w:rFonts w:ascii="SimSun" w:hAnsi="SimSun"/>
          <w:szCs w:val="21"/>
        </w:rPr>
        <w:t xml:space="preserve"> 2001 ,7 (3) :165.</w:t>
      </w:r>
    </w:p>
    <w:p w:rsidR="00701671" w:rsidRPr="00102851" w:rsidRDefault="00701671" w:rsidP="00701671">
      <w:pPr>
        <w:spacing w:line="360" w:lineRule="auto"/>
        <w:rPr>
          <w:rFonts w:ascii="SimSun" w:hAnsi="SimSun"/>
          <w:szCs w:val="21"/>
        </w:rPr>
      </w:pPr>
      <w:r w:rsidRPr="00102851">
        <w:rPr>
          <w:rFonts w:ascii="SimSun" w:hAnsi="SimSun" w:hint="eastAsia"/>
          <w:szCs w:val="21"/>
        </w:rPr>
        <w:t>[41</w:t>
      </w:r>
      <w:proofErr w:type="gramStart"/>
      <w:r w:rsidRPr="00102851">
        <w:rPr>
          <w:rFonts w:ascii="SimSun" w:hAnsi="SimSun" w:hint="eastAsia"/>
          <w:szCs w:val="21"/>
        </w:rPr>
        <w:t>]黄春艳</w:t>
      </w:r>
      <w:proofErr w:type="gramEnd"/>
      <w:r w:rsidRPr="00102851">
        <w:rPr>
          <w:rFonts w:ascii="SimSun" w:hAnsi="SimSun"/>
          <w:szCs w:val="21"/>
        </w:rPr>
        <w:t xml:space="preserve">. </w:t>
      </w:r>
      <w:r w:rsidRPr="00102851">
        <w:rPr>
          <w:rFonts w:ascii="SimSun" w:hAnsi="SimSun" w:hint="eastAsia"/>
          <w:szCs w:val="21"/>
        </w:rPr>
        <w:t>抗结核药致肝功损害的防治及护理</w:t>
      </w:r>
      <w:r w:rsidRPr="00102851">
        <w:rPr>
          <w:rFonts w:ascii="SimSun" w:hAnsi="SimSun"/>
          <w:szCs w:val="21"/>
        </w:rPr>
        <w:t xml:space="preserve">[J ] . </w:t>
      </w:r>
      <w:r w:rsidRPr="00102851">
        <w:rPr>
          <w:rFonts w:ascii="SimSun" w:hAnsi="SimSun" w:hint="eastAsia"/>
          <w:szCs w:val="21"/>
        </w:rPr>
        <w:t>现代护理</w:t>
      </w:r>
      <w:r w:rsidRPr="00102851">
        <w:rPr>
          <w:rFonts w:ascii="SimSun" w:hAnsi="SimSun"/>
          <w:szCs w:val="21"/>
        </w:rPr>
        <w:t>,2002 ,8 (10) :782.</w:t>
      </w:r>
    </w:p>
    <w:p w:rsidR="00701671" w:rsidRPr="00102851" w:rsidRDefault="00701671" w:rsidP="00701671">
      <w:pPr>
        <w:spacing w:line="360" w:lineRule="auto"/>
        <w:rPr>
          <w:rFonts w:ascii="SimSun" w:hAnsi="SimSun"/>
          <w:szCs w:val="21"/>
        </w:rPr>
      </w:pPr>
      <w:r w:rsidRPr="00102851">
        <w:rPr>
          <w:rFonts w:ascii="SimSun" w:hAnsi="SimSun" w:hint="eastAsia"/>
          <w:szCs w:val="21"/>
        </w:rPr>
        <w:t>[42</w:t>
      </w:r>
      <w:proofErr w:type="gramStart"/>
      <w:r w:rsidRPr="00102851">
        <w:rPr>
          <w:rFonts w:ascii="SimSun" w:hAnsi="SimSun" w:hint="eastAsia"/>
          <w:szCs w:val="21"/>
        </w:rPr>
        <w:t>]徐佳薇</w:t>
      </w:r>
      <w:r w:rsidRPr="00102851">
        <w:rPr>
          <w:rFonts w:ascii="SimSun" w:hAnsi="SimSun"/>
          <w:szCs w:val="21"/>
        </w:rPr>
        <w:t>,</w:t>
      </w:r>
      <w:r w:rsidRPr="00102851">
        <w:rPr>
          <w:rFonts w:ascii="SimSun" w:hAnsi="SimSun" w:hint="eastAsia"/>
          <w:szCs w:val="21"/>
        </w:rPr>
        <w:t>胡代玉</w:t>
      </w:r>
      <w:r w:rsidRPr="00102851">
        <w:rPr>
          <w:rFonts w:ascii="SimSun" w:hAnsi="SimSun"/>
          <w:szCs w:val="21"/>
        </w:rPr>
        <w:t>,</w:t>
      </w:r>
      <w:r w:rsidRPr="00102851">
        <w:rPr>
          <w:rFonts w:ascii="SimSun" w:hAnsi="SimSun" w:hint="eastAsia"/>
          <w:szCs w:val="21"/>
        </w:rPr>
        <w:t>张拓红</w:t>
      </w:r>
      <w:r w:rsidRPr="00102851">
        <w:rPr>
          <w:rFonts w:ascii="SimSun" w:hAnsi="SimSun"/>
          <w:szCs w:val="21"/>
        </w:rPr>
        <w:t>,</w:t>
      </w:r>
      <w:r w:rsidRPr="00102851">
        <w:rPr>
          <w:rFonts w:ascii="SimSun" w:hAnsi="SimSun" w:hint="eastAsia"/>
          <w:szCs w:val="21"/>
        </w:rPr>
        <w:t>等</w:t>
      </w:r>
      <w:proofErr w:type="gramEnd"/>
      <w:r w:rsidRPr="00102851">
        <w:rPr>
          <w:rFonts w:ascii="SimSun" w:hAnsi="SimSun"/>
          <w:szCs w:val="21"/>
        </w:rPr>
        <w:t xml:space="preserve">. </w:t>
      </w:r>
      <w:r w:rsidRPr="00102851">
        <w:rPr>
          <w:rFonts w:ascii="SimSun" w:hAnsi="SimSun" w:hint="eastAsia"/>
          <w:szCs w:val="21"/>
        </w:rPr>
        <w:t>改善结核病人规则服药依从性的定性研究</w:t>
      </w:r>
      <w:r w:rsidRPr="00102851">
        <w:rPr>
          <w:rFonts w:ascii="SimSun" w:hAnsi="SimSun"/>
          <w:szCs w:val="21"/>
        </w:rPr>
        <w:t xml:space="preserve">[J ] . </w:t>
      </w:r>
      <w:r w:rsidRPr="00102851">
        <w:rPr>
          <w:rFonts w:ascii="SimSun" w:hAnsi="SimSun" w:hint="eastAsia"/>
          <w:szCs w:val="21"/>
        </w:rPr>
        <w:t>重庆医科大学学报</w:t>
      </w:r>
      <w:r w:rsidRPr="00102851">
        <w:rPr>
          <w:rFonts w:ascii="SimSun" w:hAnsi="SimSun"/>
          <w:szCs w:val="21"/>
        </w:rPr>
        <w:t>,2007 ,32 (9) :977 - 979.</w:t>
      </w:r>
    </w:p>
    <w:p w:rsidR="00701671" w:rsidRPr="00102851" w:rsidRDefault="00701671" w:rsidP="00701671">
      <w:pPr>
        <w:spacing w:line="360" w:lineRule="auto"/>
        <w:rPr>
          <w:rFonts w:ascii="SimSun" w:hAnsi="SimSun"/>
          <w:szCs w:val="21"/>
        </w:rPr>
      </w:pPr>
      <w:proofErr w:type="gramStart"/>
      <w:r w:rsidRPr="00102851">
        <w:rPr>
          <w:rFonts w:ascii="SimSun" w:hAnsi="SimSun"/>
          <w:szCs w:val="21"/>
        </w:rPr>
        <w:t xml:space="preserve">[ </w:t>
      </w:r>
      <w:r w:rsidRPr="00102851">
        <w:rPr>
          <w:rFonts w:ascii="SimSun" w:hAnsi="SimSun" w:hint="eastAsia"/>
          <w:szCs w:val="21"/>
        </w:rPr>
        <w:t>43</w:t>
      </w:r>
      <w:proofErr w:type="gramEnd"/>
      <w:r w:rsidRPr="00102851">
        <w:rPr>
          <w:rFonts w:ascii="SimSun" w:hAnsi="SimSun"/>
          <w:szCs w:val="21"/>
        </w:rPr>
        <w:t xml:space="preserve"> ] </w:t>
      </w:r>
      <w:r w:rsidRPr="00102851">
        <w:rPr>
          <w:rFonts w:ascii="SimSun" w:hAnsi="SimSun" w:hint="eastAsia"/>
          <w:szCs w:val="21"/>
        </w:rPr>
        <w:t>张贵祥</w:t>
      </w:r>
      <w:r w:rsidRPr="00102851">
        <w:rPr>
          <w:rFonts w:ascii="SimSun" w:hAnsi="SimSun"/>
          <w:szCs w:val="21"/>
        </w:rPr>
        <w:t>,</w:t>
      </w:r>
      <w:r w:rsidRPr="00102851">
        <w:rPr>
          <w:rFonts w:ascii="SimSun" w:hAnsi="SimSun" w:hint="eastAsia"/>
          <w:szCs w:val="21"/>
        </w:rPr>
        <w:t>石寒冰</w:t>
      </w:r>
      <w:r w:rsidRPr="00102851">
        <w:rPr>
          <w:rFonts w:ascii="SimSun" w:hAnsi="SimSun"/>
          <w:szCs w:val="21"/>
        </w:rPr>
        <w:t xml:space="preserve">. </w:t>
      </w:r>
      <w:r w:rsidRPr="00102851">
        <w:rPr>
          <w:rFonts w:ascii="SimSun" w:hAnsi="SimSun" w:hint="eastAsia"/>
          <w:szCs w:val="21"/>
        </w:rPr>
        <w:t>结核病人规则服药依从性探讨</w:t>
      </w:r>
      <w:r w:rsidRPr="00102851">
        <w:rPr>
          <w:rFonts w:ascii="SimSun" w:hAnsi="SimSun"/>
          <w:szCs w:val="21"/>
        </w:rPr>
        <w:t xml:space="preserve">[J ] . </w:t>
      </w:r>
      <w:r w:rsidRPr="00102851">
        <w:rPr>
          <w:rFonts w:ascii="SimSun" w:hAnsi="SimSun" w:hint="eastAsia"/>
          <w:szCs w:val="21"/>
        </w:rPr>
        <w:t>齐齐哈尔医学院学报</w:t>
      </w:r>
      <w:r w:rsidRPr="00102851">
        <w:rPr>
          <w:rFonts w:ascii="SimSun" w:hAnsi="SimSun"/>
          <w:szCs w:val="21"/>
        </w:rPr>
        <w:t>,2006 ,27 (2) :176 - 177.</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lastRenderedPageBreak/>
        <w:t>[44</w:t>
      </w:r>
      <w:proofErr w:type="gramStart"/>
      <w:r w:rsidRPr="00102851">
        <w:rPr>
          <w:rFonts w:ascii="SimSun" w:hAnsi="SimSun" w:hint="eastAsia"/>
          <w:szCs w:val="21"/>
        </w:rPr>
        <w:t>]高翠南</w:t>
      </w:r>
      <w:proofErr w:type="gramEnd"/>
      <w:r w:rsidRPr="00102851">
        <w:rPr>
          <w:rFonts w:ascii="SimSun" w:hAnsi="SimSun"/>
          <w:szCs w:val="21"/>
        </w:rPr>
        <w:t xml:space="preserve">. </w:t>
      </w:r>
      <w:r w:rsidRPr="00102851">
        <w:rPr>
          <w:rFonts w:ascii="SimSun" w:hAnsi="SimSun" w:hint="eastAsia"/>
          <w:szCs w:val="21"/>
        </w:rPr>
        <w:t>肺结核病人规则服药依从性的探讨</w:t>
      </w:r>
      <w:r w:rsidRPr="00102851">
        <w:rPr>
          <w:rFonts w:ascii="SimSun" w:hAnsi="SimSun"/>
          <w:szCs w:val="21"/>
        </w:rPr>
        <w:t xml:space="preserve">[ J ] . </w:t>
      </w:r>
      <w:r w:rsidRPr="00102851">
        <w:rPr>
          <w:rFonts w:ascii="SimSun" w:hAnsi="SimSun" w:hint="eastAsia"/>
          <w:szCs w:val="21"/>
        </w:rPr>
        <w:t>中国防痨杂志</w:t>
      </w:r>
      <w:r w:rsidRPr="00102851">
        <w:rPr>
          <w:rFonts w:ascii="SimSun" w:hAnsi="SimSun"/>
          <w:szCs w:val="21"/>
        </w:rPr>
        <w:t>,2002 ,24 (5) :273 - 274.</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[45</w:t>
      </w:r>
      <w:proofErr w:type="gramStart"/>
      <w:r w:rsidRPr="00102851">
        <w:rPr>
          <w:rFonts w:ascii="SimSun" w:hAnsi="SimSun" w:hint="eastAsia"/>
          <w:szCs w:val="21"/>
        </w:rPr>
        <w:t>]曾国艳</w:t>
      </w:r>
      <w:r w:rsidRPr="00102851">
        <w:rPr>
          <w:rFonts w:ascii="SimSun" w:hAnsi="SimSun"/>
          <w:szCs w:val="21"/>
        </w:rPr>
        <w:t>,</w:t>
      </w:r>
      <w:r w:rsidRPr="00102851">
        <w:rPr>
          <w:rFonts w:ascii="SimSun" w:hAnsi="SimSun" w:hint="eastAsia"/>
          <w:szCs w:val="21"/>
        </w:rPr>
        <w:t>刘剑梅</w:t>
      </w:r>
      <w:r w:rsidRPr="00102851">
        <w:rPr>
          <w:rFonts w:ascii="SimSun" w:hAnsi="SimSun"/>
          <w:szCs w:val="21"/>
        </w:rPr>
        <w:t>,</w:t>
      </w:r>
      <w:r w:rsidRPr="00102851">
        <w:rPr>
          <w:rFonts w:ascii="SimSun" w:hAnsi="SimSun" w:hint="eastAsia"/>
          <w:szCs w:val="21"/>
        </w:rPr>
        <w:t>邓晓丽</w:t>
      </w:r>
      <w:r w:rsidRPr="00102851">
        <w:rPr>
          <w:rFonts w:ascii="SimSun" w:hAnsi="SimSun"/>
          <w:szCs w:val="21"/>
        </w:rPr>
        <w:t>,</w:t>
      </w:r>
      <w:r w:rsidRPr="00102851">
        <w:rPr>
          <w:rFonts w:ascii="SimSun" w:hAnsi="SimSun" w:hint="eastAsia"/>
          <w:szCs w:val="21"/>
        </w:rPr>
        <w:t>等</w:t>
      </w:r>
      <w:proofErr w:type="gramEnd"/>
      <w:r w:rsidRPr="00102851">
        <w:rPr>
          <w:rFonts w:ascii="SimSun" w:hAnsi="SimSun"/>
          <w:szCs w:val="21"/>
        </w:rPr>
        <w:t xml:space="preserve">. </w:t>
      </w:r>
      <w:r w:rsidRPr="00102851">
        <w:rPr>
          <w:rFonts w:ascii="SimSun" w:hAnsi="SimSun" w:hint="eastAsia"/>
          <w:szCs w:val="21"/>
        </w:rPr>
        <w:t>健康教育提高肺结核患者遵医行为的研究</w:t>
      </w:r>
      <w:r w:rsidRPr="00102851">
        <w:rPr>
          <w:rFonts w:ascii="SimSun" w:hAnsi="SimSun"/>
          <w:szCs w:val="21"/>
        </w:rPr>
        <w:t xml:space="preserve">[J ] . </w:t>
      </w:r>
      <w:r w:rsidRPr="00102851">
        <w:rPr>
          <w:rFonts w:ascii="SimSun" w:hAnsi="SimSun" w:hint="eastAsia"/>
          <w:szCs w:val="21"/>
        </w:rPr>
        <w:t>护士进修杂志</w:t>
      </w:r>
      <w:r w:rsidRPr="00102851">
        <w:rPr>
          <w:rFonts w:ascii="SimSun" w:hAnsi="SimSun"/>
          <w:szCs w:val="21"/>
        </w:rPr>
        <w:t>,2001 ,16 (11) :807.</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[46</w:t>
      </w:r>
      <w:proofErr w:type="gramStart"/>
      <w:r w:rsidRPr="00102851">
        <w:rPr>
          <w:rFonts w:ascii="SimSun" w:hAnsi="SimSun" w:hint="eastAsia"/>
          <w:szCs w:val="21"/>
        </w:rPr>
        <w:t>]肖惠敏</w:t>
      </w:r>
      <w:r w:rsidRPr="00102851">
        <w:rPr>
          <w:rFonts w:ascii="SimSun" w:hAnsi="SimSun"/>
          <w:szCs w:val="21"/>
        </w:rPr>
        <w:t>,</w:t>
      </w:r>
      <w:r w:rsidRPr="00102851">
        <w:rPr>
          <w:rFonts w:ascii="SimSun" w:hAnsi="SimSun" w:hint="eastAsia"/>
          <w:szCs w:val="21"/>
        </w:rPr>
        <w:t>姜小鹰</w:t>
      </w:r>
      <w:r w:rsidRPr="00102851">
        <w:rPr>
          <w:rFonts w:ascii="SimSun" w:hAnsi="SimSun"/>
          <w:szCs w:val="21"/>
        </w:rPr>
        <w:t>,</w:t>
      </w:r>
      <w:r w:rsidRPr="00102851">
        <w:rPr>
          <w:rFonts w:ascii="SimSun" w:hAnsi="SimSun" w:hint="eastAsia"/>
          <w:szCs w:val="21"/>
        </w:rPr>
        <w:t>陈晓春</w:t>
      </w:r>
      <w:proofErr w:type="gramEnd"/>
      <w:r w:rsidRPr="00102851">
        <w:rPr>
          <w:rFonts w:ascii="SimSun" w:hAnsi="SimSun"/>
          <w:szCs w:val="21"/>
        </w:rPr>
        <w:t xml:space="preserve">. </w:t>
      </w:r>
      <w:r w:rsidRPr="00102851">
        <w:rPr>
          <w:rFonts w:ascii="SimSun" w:hAnsi="SimSun" w:hint="eastAsia"/>
          <w:szCs w:val="21"/>
        </w:rPr>
        <w:t>高血压病人服药依从性的研究进展</w:t>
      </w:r>
      <w:r w:rsidRPr="00102851">
        <w:rPr>
          <w:rFonts w:ascii="SimSun" w:hAnsi="SimSun"/>
          <w:szCs w:val="21"/>
        </w:rPr>
        <w:t xml:space="preserve">[J ] . </w:t>
      </w:r>
      <w:r w:rsidRPr="00102851">
        <w:rPr>
          <w:rFonts w:ascii="SimSun" w:hAnsi="SimSun" w:hint="eastAsia"/>
          <w:szCs w:val="21"/>
        </w:rPr>
        <w:t>中华护理杂志</w:t>
      </w:r>
      <w:r w:rsidRPr="00102851">
        <w:rPr>
          <w:rFonts w:ascii="SimSun" w:hAnsi="SimSun"/>
          <w:szCs w:val="21"/>
        </w:rPr>
        <w:t>,2003 ,38 (1) :46.</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[47]</w:t>
      </w:r>
      <w:r w:rsidRPr="00102851">
        <w:rPr>
          <w:rFonts w:ascii="SimSun" w:hAnsi="SimSun" w:cs="AdobeSongStd-Light-Acro" w:hint="eastAsia"/>
          <w:kern w:val="0"/>
          <w:szCs w:val="21"/>
        </w:rPr>
        <w:t xml:space="preserve"> </w:t>
      </w:r>
      <w:proofErr w:type="spellStart"/>
      <w:r w:rsidRPr="00102851">
        <w:rPr>
          <w:rFonts w:ascii="SimSun" w:hAnsi="SimSun"/>
          <w:szCs w:val="21"/>
        </w:rPr>
        <w:t>Palanduz</w:t>
      </w:r>
      <w:proofErr w:type="spellEnd"/>
      <w:r w:rsidRPr="00102851">
        <w:rPr>
          <w:rFonts w:ascii="SimSun" w:hAnsi="SimSun"/>
          <w:szCs w:val="21"/>
        </w:rPr>
        <w:t xml:space="preserve"> </w:t>
      </w:r>
      <w:proofErr w:type="gramStart"/>
      <w:r w:rsidRPr="00102851">
        <w:rPr>
          <w:rFonts w:ascii="SimSun" w:hAnsi="SimSun"/>
          <w:szCs w:val="21"/>
        </w:rPr>
        <w:t>A ,</w:t>
      </w:r>
      <w:proofErr w:type="gramEnd"/>
      <w:r w:rsidRPr="00102851">
        <w:rPr>
          <w:rFonts w:ascii="SimSun" w:hAnsi="SimSun"/>
          <w:szCs w:val="21"/>
        </w:rPr>
        <w:t xml:space="preserve"> </w:t>
      </w:r>
      <w:proofErr w:type="spellStart"/>
      <w:r w:rsidRPr="00102851">
        <w:rPr>
          <w:rFonts w:ascii="SimSun" w:hAnsi="SimSun"/>
          <w:szCs w:val="21"/>
        </w:rPr>
        <w:t>Gultekin</w:t>
      </w:r>
      <w:proofErr w:type="spellEnd"/>
      <w:r w:rsidRPr="00102851">
        <w:rPr>
          <w:rFonts w:ascii="SimSun" w:hAnsi="SimSun"/>
          <w:szCs w:val="21"/>
        </w:rPr>
        <w:t xml:space="preserve"> D , </w:t>
      </w:r>
      <w:proofErr w:type="spellStart"/>
      <w:r w:rsidRPr="00102851">
        <w:rPr>
          <w:rFonts w:ascii="SimSun" w:hAnsi="SimSun"/>
          <w:szCs w:val="21"/>
        </w:rPr>
        <w:t>Erdem</w:t>
      </w:r>
      <w:proofErr w:type="spellEnd"/>
      <w:r w:rsidRPr="00102851">
        <w:rPr>
          <w:rFonts w:ascii="SimSun" w:hAnsi="SimSun"/>
          <w:szCs w:val="21"/>
        </w:rPr>
        <w:t xml:space="preserve"> E , et al. Low level of</w:t>
      </w:r>
      <w:r w:rsidRPr="00102851">
        <w:rPr>
          <w:rFonts w:ascii="SimSun" w:hAnsi="SimSun" w:hint="eastAsia"/>
          <w:szCs w:val="21"/>
        </w:rPr>
        <w:t xml:space="preserve"> </w:t>
      </w:r>
      <w:r w:rsidRPr="00102851">
        <w:rPr>
          <w:rFonts w:ascii="SimSun" w:hAnsi="SimSun"/>
          <w:szCs w:val="21"/>
        </w:rPr>
        <w:t xml:space="preserve">compliance with tuberculosis treatment in children : monitoring by urine tests [J ] . Ann </w:t>
      </w:r>
      <w:proofErr w:type="spellStart"/>
      <w:r w:rsidRPr="00102851">
        <w:rPr>
          <w:rFonts w:ascii="SimSun" w:hAnsi="SimSun"/>
          <w:szCs w:val="21"/>
        </w:rPr>
        <w:t>Trop</w:t>
      </w:r>
      <w:proofErr w:type="spellEnd"/>
      <w:r w:rsidRPr="00102851">
        <w:rPr>
          <w:rFonts w:ascii="SimSun" w:hAnsi="SimSun"/>
          <w:szCs w:val="21"/>
        </w:rPr>
        <w:t xml:space="preserve"> </w:t>
      </w:r>
      <w:proofErr w:type="spellStart"/>
      <w:proofErr w:type="gramStart"/>
      <w:r w:rsidRPr="00102851">
        <w:rPr>
          <w:rFonts w:ascii="SimSun" w:hAnsi="SimSun"/>
          <w:szCs w:val="21"/>
        </w:rPr>
        <w:t>Paediatr</w:t>
      </w:r>
      <w:proofErr w:type="spellEnd"/>
      <w:r w:rsidRPr="00102851">
        <w:rPr>
          <w:rFonts w:ascii="SimSun" w:hAnsi="SimSun"/>
          <w:szCs w:val="21"/>
        </w:rPr>
        <w:t xml:space="preserve"> ,</w:t>
      </w:r>
      <w:proofErr w:type="gramEnd"/>
      <w:r w:rsidRPr="00102851">
        <w:rPr>
          <w:rFonts w:ascii="SimSun" w:hAnsi="SimSun"/>
          <w:szCs w:val="21"/>
        </w:rPr>
        <w:t xml:space="preserve"> 2003 , </w:t>
      </w:r>
      <w:smartTag w:uri="urn:schemas-microsoft-com:office:smarttags" w:element="time">
        <w:smartTagPr>
          <w:attr w:name="Hour" w:val="23"/>
          <w:attr w:name="Minute" w:val="47"/>
        </w:smartTagPr>
        <w:r w:rsidRPr="00102851">
          <w:rPr>
            <w:rFonts w:ascii="SimSun" w:hAnsi="SimSun"/>
            <w:szCs w:val="21"/>
          </w:rPr>
          <w:t>23 (1) :47</w:t>
        </w:r>
      </w:smartTag>
      <w:r w:rsidRPr="00102851">
        <w:rPr>
          <w:rFonts w:ascii="SimSun" w:hAnsi="SimSun"/>
          <w:szCs w:val="21"/>
        </w:rPr>
        <w:t>.</w:t>
      </w:r>
    </w:p>
    <w:p w:rsidR="00701671" w:rsidRPr="00102851" w:rsidRDefault="00701671" w:rsidP="00701671">
      <w:pPr>
        <w:autoSpaceDE w:val="0"/>
        <w:autoSpaceDN w:val="0"/>
        <w:adjustRightInd w:val="0"/>
        <w:spacing w:line="360" w:lineRule="auto"/>
        <w:jc w:val="left"/>
        <w:rPr>
          <w:rFonts w:ascii="SimSun" w:hAnsi="SimSun"/>
          <w:szCs w:val="21"/>
        </w:rPr>
      </w:pPr>
      <w:r w:rsidRPr="00102851">
        <w:rPr>
          <w:rFonts w:ascii="SimSun" w:hAnsi="SimSun" w:hint="eastAsia"/>
          <w:szCs w:val="21"/>
        </w:rPr>
        <w:t>[48] 刘贤臣</w:t>
      </w:r>
      <w:r w:rsidRPr="00102851">
        <w:rPr>
          <w:rFonts w:ascii="SimSun" w:hAnsi="SimSun"/>
          <w:szCs w:val="21"/>
        </w:rPr>
        <w:t xml:space="preserve">. </w:t>
      </w:r>
      <w:r w:rsidRPr="00102851">
        <w:rPr>
          <w:rFonts w:ascii="SimSun" w:hAnsi="SimSun" w:hint="eastAsia"/>
          <w:szCs w:val="21"/>
        </w:rPr>
        <w:t>论病人的依从性</w:t>
      </w:r>
      <w:r w:rsidRPr="00102851">
        <w:rPr>
          <w:rFonts w:ascii="SimSun" w:hAnsi="SimSun"/>
          <w:szCs w:val="21"/>
        </w:rPr>
        <w:t xml:space="preserve">[J ] . </w:t>
      </w:r>
      <w:r w:rsidRPr="00102851">
        <w:rPr>
          <w:rFonts w:ascii="SimSun" w:hAnsi="SimSun" w:hint="eastAsia"/>
          <w:szCs w:val="21"/>
        </w:rPr>
        <w:t>国外医学社会医学分册</w:t>
      </w:r>
      <w:r w:rsidRPr="00102851">
        <w:rPr>
          <w:rFonts w:ascii="SimSun" w:hAnsi="SimSun"/>
          <w:szCs w:val="21"/>
        </w:rPr>
        <w:t>,1988 ,5 (4) :237.</w:t>
      </w:r>
    </w:p>
    <w:p w:rsidR="00701671" w:rsidRPr="00102851" w:rsidRDefault="00701671" w:rsidP="00701671">
      <w:pPr>
        <w:autoSpaceDE w:val="0"/>
        <w:autoSpaceDN w:val="0"/>
        <w:adjustRightInd w:val="0"/>
        <w:spacing w:line="360" w:lineRule="auto"/>
        <w:jc w:val="left"/>
        <w:rPr>
          <w:rFonts w:ascii="SimSun" w:hAnsi="SimSun"/>
          <w:kern w:val="0"/>
          <w:szCs w:val="21"/>
        </w:rPr>
      </w:pPr>
      <w:r w:rsidRPr="00102851">
        <w:rPr>
          <w:rFonts w:ascii="SimSun" w:hAnsi="SimSun" w:hint="eastAsia"/>
          <w:szCs w:val="21"/>
        </w:rPr>
        <w:t>[49]</w:t>
      </w:r>
      <w:r w:rsidRPr="00102851">
        <w:rPr>
          <w:rFonts w:ascii="SimSun" w:hAnsi="SimSun"/>
          <w:kern w:val="0"/>
          <w:szCs w:val="21"/>
        </w:rPr>
        <w:t xml:space="preserve"> Tuberculosis Coalition for Technical Assistance (2006) International Standards for Tuberculosis Care (ISTC). </w:t>
      </w:r>
      <w:proofErr w:type="gramStart"/>
      <w:r w:rsidRPr="00102851">
        <w:rPr>
          <w:rFonts w:ascii="SimSun" w:hAnsi="SimSun"/>
          <w:kern w:val="0"/>
          <w:szCs w:val="21"/>
        </w:rPr>
        <w:t>Tuberculosis</w:t>
      </w:r>
      <w:r w:rsidRPr="00102851">
        <w:rPr>
          <w:rFonts w:ascii="SimSun" w:hAnsi="SimSun" w:hint="eastAsia"/>
          <w:kern w:val="0"/>
          <w:szCs w:val="21"/>
        </w:rPr>
        <w:t xml:space="preserve"> </w:t>
      </w:r>
      <w:r w:rsidRPr="00102851">
        <w:rPr>
          <w:rFonts w:ascii="SimSun" w:hAnsi="SimSun"/>
          <w:kern w:val="0"/>
          <w:szCs w:val="21"/>
        </w:rPr>
        <w:t>Coalition for Technical Assistance, The Hague.</w:t>
      </w:r>
      <w:proofErr w:type="gramEnd"/>
    </w:p>
    <w:p w:rsidR="00701671" w:rsidRPr="00102851" w:rsidRDefault="00701671" w:rsidP="00701671">
      <w:pPr>
        <w:autoSpaceDE w:val="0"/>
        <w:autoSpaceDN w:val="0"/>
        <w:adjustRightInd w:val="0"/>
        <w:spacing w:line="360" w:lineRule="auto"/>
        <w:jc w:val="left"/>
        <w:rPr>
          <w:rFonts w:ascii="SimSun" w:hAnsi="SimSun"/>
          <w:kern w:val="0"/>
          <w:szCs w:val="21"/>
        </w:rPr>
      </w:pPr>
      <w:r w:rsidRPr="00102851">
        <w:rPr>
          <w:rFonts w:ascii="SimSun" w:hAnsi="SimSun" w:hint="eastAsia"/>
          <w:kern w:val="0"/>
          <w:szCs w:val="21"/>
        </w:rPr>
        <w:t>[50]</w:t>
      </w:r>
      <w:r w:rsidRPr="00102851">
        <w:rPr>
          <w:rFonts w:ascii="SimSun" w:hAnsi="SimSun"/>
          <w:kern w:val="0"/>
          <w:szCs w:val="21"/>
        </w:rPr>
        <w:t xml:space="preserve"> Claxton AJ, Cramer J, Pierce C. </w:t>
      </w:r>
      <w:proofErr w:type="gramStart"/>
      <w:r w:rsidRPr="00102851">
        <w:rPr>
          <w:rFonts w:ascii="SimSun" w:hAnsi="SimSun"/>
          <w:kern w:val="0"/>
          <w:szCs w:val="21"/>
        </w:rPr>
        <w:t>A systematic review of the associations between dose regimens and</w:t>
      </w:r>
      <w:r w:rsidRPr="00102851">
        <w:rPr>
          <w:rFonts w:ascii="SimSun" w:hAnsi="SimSun" w:hint="eastAsia"/>
          <w:kern w:val="0"/>
          <w:szCs w:val="21"/>
        </w:rPr>
        <w:t xml:space="preserve"> </w:t>
      </w:r>
      <w:r w:rsidRPr="00102851">
        <w:rPr>
          <w:rFonts w:ascii="SimSun" w:hAnsi="SimSun"/>
          <w:kern w:val="0"/>
          <w:szCs w:val="21"/>
        </w:rPr>
        <w:t>medication compliance.</w:t>
      </w:r>
      <w:proofErr w:type="gramEnd"/>
      <w:r w:rsidRPr="00102851">
        <w:rPr>
          <w:rFonts w:ascii="SimSun" w:hAnsi="SimSun"/>
          <w:kern w:val="0"/>
          <w:szCs w:val="21"/>
        </w:rPr>
        <w:t xml:space="preserve"> Clinical Therapeutics</w:t>
      </w:r>
      <w:r w:rsidRPr="00102851">
        <w:rPr>
          <w:rFonts w:ascii="SimSun" w:hAnsi="SimSun" w:hint="eastAsia"/>
          <w:kern w:val="0"/>
          <w:szCs w:val="21"/>
        </w:rPr>
        <w:t xml:space="preserve"> </w:t>
      </w:r>
      <w:r w:rsidRPr="00102851">
        <w:rPr>
          <w:rFonts w:ascii="SimSun" w:hAnsi="SimSun"/>
          <w:kern w:val="0"/>
          <w:szCs w:val="21"/>
        </w:rPr>
        <w:t>2001</w:t>
      </w:r>
      <w:proofErr w:type="gramStart"/>
      <w:r w:rsidRPr="00102851">
        <w:rPr>
          <w:rFonts w:ascii="SimSun" w:hAnsi="SimSun"/>
          <w:kern w:val="0"/>
          <w:szCs w:val="21"/>
        </w:rPr>
        <w:t>;23</w:t>
      </w:r>
      <w:proofErr w:type="gramEnd"/>
      <w:r w:rsidRPr="00102851">
        <w:rPr>
          <w:rFonts w:ascii="SimSun" w:hAnsi="SimSun"/>
          <w:kern w:val="0"/>
          <w:szCs w:val="21"/>
        </w:rPr>
        <w:t>(8):1296–1310.</w:t>
      </w:r>
    </w:p>
    <w:p w:rsidR="00701671" w:rsidRPr="00102851" w:rsidRDefault="00701671" w:rsidP="00701671">
      <w:pPr>
        <w:spacing w:line="360" w:lineRule="auto"/>
        <w:rPr>
          <w:rFonts w:ascii="SimSun" w:hAnsi="SimSun"/>
          <w:kern w:val="0"/>
          <w:szCs w:val="21"/>
        </w:rPr>
      </w:pPr>
      <w:r w:rsidRPr="00102851">
        <w:rPr>
          <w:rFonts w:ascii="SimSun" w:hAnsi="SimSun" w:hint="eastAsia"/>
          <w:kern w:val="0"/>
          <w:szCs w:val="21"/>
        </w:rPr>
        <w:t>[51]</w:t>
      </w:r>
      <w:r w:rsidRPr="00102851">
        <w:rPr>
          <w:rFonts w:ascii="SimSun" w:hAnsi="SimSun"/>
          <w:kern w:val="0"/>
          <w:szCs w:val="21"/>
        </w:rPr>
        <w:t xml:space="preserve"> de Bruin M, Hospers HJ, van den Borne HW, </w:t>
      </w:r>
      <w:proofErr w:type="spellStart"/>
      <w:r w:rsidRPr="00102851">
        <w:rPr>
          <w:rFonts w:ascii="SimSun" w:hAnsi="SimSun"/>
          <w:kern w:val="0"/>
          <w:szCs w:val="21"/>
        </w:rPr>
        <w:t>Kok</w:t>
      </w:r>
      <w:proofErr w:type="spellEnd"/>
      <w:r w:rsidRPr="00102851">
        <w:rPr>
          <w:rFonts w:ascii="SimSun" w:hAnsi="SimSun"/>
          <w:kern w:val="0"/>
          <w:szCs w:val="21"/>
        </w:rPr>
        <w:t xml:space="preserve"> G, </w:t>
      </w:r>
      <w:proofErr w:type="spellStart"/>
      <w:r w:rsidRPr="00102851">
        <w:rPr>
          <w:rFonts w:ascii="SimSun" w:hAnsi="SimSun"/>
          <w:kern w:val="0"/>
          <w:szCs w:val="21"/>
        </w:rPr>
        <w:t>Prins</w:t>
      </w:r>
      <w:proofErr w:type="spellEnd"/>
      <w:r w:rsidRPr="00102851">
        <w:rPr>
          <w:rFonts w:ascii="SimSun" w:hAnsi="SimSun"/>
          <w:kern w:val="0"/>
          <w:szCs w:val="21"/>
        </w:rPr>
        <w:t xml:space="preserve"> JM. Theory-and evidence-based intervention</w:t>
      </w:r>
      <w:r w:rsidRPr="00102851">
        <w:rPr>
          <w:rFonts w:ascii="SimSun" w:hAnsi="SimSun" w:hint="eastAsia"/>
          <w:kern w:val="0"/>
          <w:szCs w:val="21"/>
        </w:rPr>
        <w:t xml:space="preserve"> </w:t>
      </w:r>
      <w:r w:rsidRPr="00102851">
        <w:rPr>
          <w:rFonts w:ascii="SimSun" w:hAnsi="SimSun"/>
          <w:kern w:val="0"/>
          <w:szCs w:val="21"/>
        </w:rPr>
        <w:t xml:space="preserve">to improve adherence to antiretroviral therapy among HIV-infected patients in the </w:t>
      </w:r>
      <w:smartTag w:uri="urn:schemas-microsoft-com:office:smarttags" w:element="country-region">
        <w:smartTag w:uri="urn:schemas-microsoft-com:office:smarttags" w:element="place">
          <w:r w:rsidRPr="00102851">
            <w:rPr>
              <w:rFonts w:ascii="SimSun" w:hAnsi="SimSun"/>
              <w:kern w:val="0"/>
              <w:szCs w:val="21"/>
            </w:rPr>
            <w:t>Netherlands</w:t>
          </w:r>
        </w:smartTag>
      </w:smartTag>
      <w:r w:rsidRPr="00102851">
        <w:rPr>
          <w:rFonts w:ascii="SimSun" w:hAnsi="SimSun"/>
          <w:kern w:val="0"/>
          <w:szCs w:val="21"/>
        </w:rPr>
        <w:t>: A pilot</w:t>
      </w:r>
      <w:r w:rsidRPr="00102851">
        <w:rPr>
          <w:rFonts w:ascii="SimSun" w:hAnsi="SimSun" w:hint="eastAsia"/>
          <w:kern w:val="0"/>
          <w:szCs w:val="21"/>
        </w:rPr>
        <w:t xml:space="preserve"> </w:t>
      </w:r>
      <w:r w:rsidRPr="00102851">
        <w:rPr>
          <w:rFonts w:ascii="SimSun" w:hAnsi="SimSun"/>
          <w:kern w:val="0"/>
          <w:szCs w:val="21"/>
        </w:rPr>
        <w:t>study. AIDS Patient Care and STDs 2005</w:t>
      </w:r>
      <w:proofErr w:type="gramStart"/>
      <w:r w:rsidRPr="00102851">
        <w:rPr>
          <w:rFonts w:ascii="SimSun" w:hAnsi="SimSun"/>
          <w:kern w:val="0"/>
          <w:szCs w:val="21"/>
        </w:rPr>
        <w:t>;19</w:t>
      </w:r>
      <w:proofErr w:type="gramEnd"/>
      <w:r w:rsidRPr="00102851">
        <w:rPr>
          <w:rFonts w:ascii="SimSun" w:hAnsi="SimSun"/>
          <w:kern w:val="0"/>
          <w:szCs w:val="21"/>
        </w:rPr>
        <w:t>(6):384–394.</w:t>
      </w:r>
    </w:p>
    <w:p w:rsidR="00701671" w:rsidRPr="00102851" w:rsidRDefault="00701671" w:rsidP="00701671">
      <w:pPr>
        <w:spacing w:line="360" w:lineRule="auto"/>
        <w:rPr>
          <w:rFonts w:ascii="SimSun" w:hAnsi="SimSun"/>
          <w:kern w:val="0"/>
          <w:szCs w:val="21"/>
        </w:rPr>
      </w:pPr>
      <w:r w:rsidRPr="00102851">
        <w:rPr>
          <w:rFonts w:ascii="SimSun" w:hAnsi="SimSun" w:hint="eastAsia"/>
          <w:kern w:val="0"/>
          <w:szCs w:val="21"/>
        </w:rPr>
        <w:t>[52]</w:t>
      </w:r>
      <w:r w:rsidRPr="00102851">
        <w:rPr>
          <w:rFonts w:ascii="SimSun" w:hAnsi="SimSun"/>
          <w:kern w:val="0"/>
          <w:szCs w:val="21"/>
        </w:rPr>
        <w:t xml:space="preserve"> </w:t>
      </w:r>
      <w:proofErr w:type="spellStart"/>
      <w:r w:rsidRPr="00102851">
        <w:rPr>
          <w:rFonts w:ascii="SimSun" w:hAnsi="SimSun"/>
          <w:kern w:val="0"/>
          <w:szCs w:val="21"/>
        </w:rPr>
        <w:t>Hinkin</w:t>
      </w:r>
      <w:proofErr w:type="spellEnd"/>
      <w:r w:rsidRPr="00102851">
        <w:rPr>
          <w:rFonts w:ascii="SimSun" w:hAnsi="SimSun"/>
          <w:kern w:val="0"/>
          <w:szCs w:val="21"/>
        </w:rPr>
        <w:t xml:space="preserve"> CH, Castellon SA, </w:t>
      </w:r>
      <w:proofErr w:type="spellStart"/>
      <w:r w:rsidRPr="00102851">
        <w:rPr>
          <w:rFonts w:ascii="SimSun" w:hAnsi="SimSun"/>
          <w:kern w:val="0"/>
          <w:szCs w:val="21"/>
        </w:rPr>
        <w:t>Durvasula</w:t>
      </w:r>
      <w:proofErr w:type="spellEnd"/>
      <w:r w:rsidRPr="00102851">
        <w:rPr>
          <w:rFonts w:ascii="SimSun" w:hAnsi="SimSun"/>
          <w:kern w:val="0"/>
          <w:szCs w:val="21"/>
        </w:rPr>
        <w:t xml:space="preserve"> RS, Hardy DJ, </w:t>
      </w:r>
      <w:smartTag w:uri="urn:schemas-microsoft-com:office:smarttags" w:element="place">
        <w:smartTag w:uri="urn:schemas-microsoft-com:office:smarttags" w:element="City">
          <w:r w:rsidRPr="00102851">
            <w:rPr>
              <w:rFonts w:ascii="SimSun" w:hAnsi="SimSun"/>
              <w:kern w:val="0"/>
              <w:szCs w:val="21"/>
            </w:rPr>
            <w:t>Lam</w:t>
          </w:r>
        </w:smartTag>
        <w:r w:rsidRPr="00102851">
          <w:rPr>
            <w:rFonts w:ascii="SimSun" w:hAnsi="SimSun"/>
            <w:kern w:val="0"/>
            <w:szCs w:val="21"/>
          </w:rPr>
          <w:t xml:space="preserve"> </w:t>
        </w:r>
        <w:smartTag w:uri="urn:schemas-microsoft-com:office:smarttags" w:element="State">
          <w:r w:rsidRPr="00102851">
            <w:rPr>
              <w:rFonts w:ascii="SimSun" w:hAnsi="SimSun"/>
              <w:kern w:val="0"/>
              <w:szCs w:val="21"/>
            </w:rPr>
            <w:t>MN</w:t>
          </w:r>
        </w:smartTag>
      </w:smartTag>
      <w:r w:rsidRPr="00102851">
        <w:rPr>
          <w:rFonts w:ascii="SimSun" w:hAnsi="SimSun"/>
          <w:kern w:val="0"/>
          <w:szCs w:val="21"/>
        </w:rPr>
        <w:t>, Mason KI, et al. Medication adherence</w:t>
      </w:r>
      <w:r w:rsidRPr="00102851">
        <w:rPr>
          <w:rFonts w:ascii="SimSun" w:hAnsi="SimSun" w:hint="eastAsia"/>
          <w:kern w:val="0"/>
          <w:szCs w:val="21"/>
        </w:rPr>
        <w:t xml:space="preserve"> </w:t>
      </w:r>
      <w:r w:rsidRPr="00102851">
        <w:rPr>
          <w:rFonts w:ascii="SimSun" w:hAnsi="SimSun"/>
          <w:kern w:val="0"/>
          <w:szCs w:val="21"/>
        </w:rPr>
        <w:t>among HIV+ adults: Effects of cognitive dysfunction and regimen complexity. Neurology 2002</w:t>
      </w:r>
      <w:proofErr w:type="gramStart"/>
      <w:r w:rsidRPr="00102851">
        <w:rPr>
          <w:rFonts w:ascii="SimSun" w:hAnsi="SimSun"/>
          <w:kern w:val="0"/>
          <w:szCs w:val="21"/>
        </w:rPr>
        <w:t>;59</w:t>
      </w:r>
      <w:proofErr w:type="gramEnd"/>
      <w:r w:rsidRPr="00102851">
        <w:rPr>
          <w:rFonts w:ascii="SimSun" w:hAnsi="SimSun" w:hint="eastAsia"/>
          <w:kern w:val="0"/>
          <w:szCs w:val="21"/>
        </w:rPr>
        <w:t xml:space="preserve"> </w:t>
      </w:r>
      <w:r w:rsidRPr="00102851">
        <w:rPr>
          <w:rFonts w:ascii="SimSun" w:hAnsi="SimSun"/>
          <w:kern w:val="0"/>
          <w:szCs w:val="21"/>
        </w:rPr>
        <w:t>(12):1944–1950.</w:t>
      </w:r>
    </w:p>
    <w:p w:rsidR="00701671" w:rsidRPr="00102851" w:rsidRDefault="00701671" w:rsidP="00701671">
      <w:pPr>
        <w:autoSpaceDE w:val="0"/>
        <w:autoSpaceDN w:val="0"/>
        <w:adjustRightInd w:val="0"/>
        <w:spacing w:line="360" w:lineRule="auto"/>
        <w:jc w:val="left"/>
        <w:rPr>
          <w:rFonts w:ascii="SimSun" w:hAnsi="SimSun"/>
          <w:kern w:val="0"/>
          <w:szCs w:val="21"/>
        </w:rPr>
      </w:pPr>
      <w:r w:rsidRPr="00102851">
        <w:rPr>
          <w:rFonts w:ascii="SimSun" w:hAnsi="SimSun" w:hint="eastAsia"/>
          <w:kern w:val="0"/>
          <w:szCs w:val="21"/>
        </w:rPr>
        <w:t>[53]</w:t>
      </w:r>
      <w:r w:rsidRPr="00102851">
        <w:rPr>
          <w:rFonts w:ascii="SimSun" w:hAnsi="SimSun"/>
          <w:kern w:val="0"/>
          <w:szCs w:val="21"/>
        </w:rPr>
        <w:t xml:space="preserve"> </w:t>
      </w:r>
      <w:proofErr w:type="spellStart"/>
      <w:r w:rsidRPr="00102851">
        <w:rPr>
          <w:rFonts w:ascii="SimSun" w:hAnsi="SimSun"/>
          <w:kern w:val="0"/>
          <w:szCs w:val="21"/>
        </w:rPr>
        <w:t>Samet</w:t>
      </w:r>
      <w:proofErr w:type="spellEnd"/>
      <w:r w:rsidRPr="00102851">
        <w:rPr>
          <w:rFonts w:ascii="SimSun" w:hAnsi="SimSun"/>
          <w:kern w:val="0"/>
          <w:szCs w:val="21"/>
        </w:rPr>
        <w:t xml:space="preserve"> JH, Sullivan LM, </w:t>
      </w:r>
      <w:proofErr w:type="spellStart"/>
      <w:proofErr w:type="gramStart"/>
      <w:r w:rsidRPr="00102851">
        <w:rPr>
          <w:rFonts w:ascii="SimSun" w:hAnsi="SimSun"/>
          <w:kern w:val="0"/>
          <w:szCs w:val="21"/>
        </w:rPr>
        <w:t>Traphagen</w:t>
      </w:r>
      <w:proofErr w:type="spellEnd"/>
      <w:proofErr w:type="gramEnd"/>
      <w:r w:rsidRPr="00102851">
        <w:rPr>
          <w:rFonts w:ascii="SimSun" w:hAnsi="SimSun"/>
          <w:kern w:val="0"/>
          <w:szCs w:val="21"/>
        </w:rPr>
        <w:t xml:space="preserve"> ET, </w:t>
      </w:r>
      <w:proofErr w:type="spellStart"/>
      <w:r w:rsidRPr="00102851">
        <w:rPr>
          <w:rFonts w:ascii="SimSun" w:hAnsi="SimSun"/>
          <w:kern w:val="0"/>
          <w:szCs w:val="21"/>
        </w:rPr>
        <w:t>Ickovics</w:t>
      </w:r>
      <w:proofErr w:type="spellEnd"/>
      <w:r w:rsidRPr="00102851">
        <w:rPr>
          <w:rFonts w:ascii="SimSun" w:hAnsi="SimSun"/>
          <w:kern w:val="0"/>
          <w:szCs w:val="21"/>
        </w:rPr>
        <w:t xml:space="preserve"> JR. Measuring adherence among HIV-infected persons:</w:t>
      </w:r>
      <w:r w:rsidRPr="00102851">
        <w:rPr>
          <w:rFonts w:ascii="SimSun" w:hAnsi="SimSun" w:hint="eastAsia"/>
          <w:kern w:val="0"/>
          <w:szCs w:val="21"/>
        </w:rPr>
        <w:t xml:space="preserve"> </w:t>
      </w:r>
      <w:r w:rsidRPr="00102851">
        <w:rPr>
          <w:rFonts w:ascii="SimSun" w:hAnsi="SimSun"/>
          <w:kern w:val="0"/>
          <w:szCs w:val="21"/>
        </w:rPr>
        <w:t>Is M</w:t>
      </w:r>
      <w:smartTag w:uri="urn:schemas-microsoft-com:office:smarttags" w:element="stockticker">
        <w:r w:rsidRPr="00102851">
          <w:rPr>
            <w:rFonts w:ascii="SimSun" w:hAnsi="SimSun"/>
            <w:kern w:val="0"/>
            <w:szCs w:val="21"/>
          </w:rPr>
          <w:t>EMS</w:t>
        </w:r>
      </w:smartTag>
      <w:r w:rsidRPr="00102851">
        <w:rPr>
          <w:rFonts w:ascii="SimSun" w:hAnsi="SimSun"/>
          <w:kern w:val="0"/>
          <w:szCs w:val="21"/>
        </w:rPr>
        <w:t xml:space="preserve"> consummate technology? AIDS and Behavior 2001</w:t>
      </w:r>
      <w:proofErr w:type="gramStart"/>
      <w:r w:rsidRPr="00102851">
        <w:rPr>
          <w:rFonts w:ascii="SimSun" w:hAnsi="SimSun"/>
          <w:kern w:val="0"/>
          <w:szCs w:val="21"/>
        </w:rPr>
        <w:t>;5</w:t>
      </w:r>
      <w:proofErr w:type="gramEnd"/>
      <w:r w:rsidRPr="00102851">
        <w:rPr>
          <w:rFonts w:ascii="SimSun" w:hAnsi="SimSun"/>
          <w:kern w:val="0"/>
          <w:szCs w:val="21"/>
        </w:rPr>
        <w:t>(1):21–30.</w:t>
      </w:r>
    </w:p>
    <w:p w:rsidR="00701671" w:rsidRPr="00102851" w:rsidRDefault="00701671" w:rsidP="00701671">
      <w:pPr>
        <w:spacing w:line="360" w:lineRule="auto"/>
        <w:rPr>
          <w:rFonts w:ascii="SimSun" w:hAnsi="SimSun"/>
          <w:kern w:val="0"/>
          <w:szCs w:val="21"/>
        </w:rPr>
      </w:pPr>
      <w:r w:rsidRPr="0030463A">
        <w:rPr>
          <w:rFonts w:ascii="SimSun" w:hAnsi="SimSun" w:hint="eastAsia"/>
          <w:kern w:val="0"/>
          <w:szCs w:val="21"/>
        </w:rPr>
        <w:t>[54]</w:t>
      </w:r>
      <w:proofErr w:type="spellStart"/>
      <w:r w:rsidRPr="0030463A">
        <w:rPr>
          <w:rFonts w:ascii="SimSun" w:hAnsi="SimSun"/>
          <w:kern w:val="0"/>
          <w:szCs w:val="21"/>
        </w:rPr>
        <w:t>Menzies</w:t>
      </w:r>
      <w:proofErr w:type="spellEnd"/>
      <w:r w:rsidRPr="0030463A">
        <w:rPr>
          <w:rFonts w:ascii="SimSun" w:hAnsi="SimSun"/>
          <w:kern w:val="0"/>
          <w:szCs w:val="21"/>
        </w:rPr>
        <w:t xml:space="preserve"> D, Dion MJ, Francis D et al. </w:t>
      </w:r>
      <w:r w:rsidRPr="00102851">
        <w:rPr>
          <w:rFonts w:ascii="SimSun" w:hAnsi="SimSun"/>
          <w:kern w:val="0"/>
          <w:szCs w:val="21"/>
        </w:rPr>
        <w:t xml:space="preserve">(2005) </w:t>
      </w:r>
      <w:proofErr w:type="gramStart"/>
      <w:r w:rsidRPr="00102851">
        <w:rPr>
          <w:rFonts w:ascii="SimSun" w:hAnsi="SimSun"/>
          <w:kern w:val="0"/>
          <w:szCs w:val="21"/>
        </w:rPr>
        <w:t>In</w:t>
      </w:r>
      <w:proofErr w:type="gramEnd"/>
      <w:r w:rsidRPr="00102851">
        <w:rPr>
          <w:rFonts w:ascii="SimSun" w:hAnsi="SimSun"/>
          <w:kern w:val="0"/>
          <w:szCs w:val="21"/>
        </w:rPr>
        <w:t xml:space="preserve"> closely monitored</w:t>
      </w:r>
      <w:r w:rsidRPr="00102851">
        <w:rPr>
          <w:rFonts w:ascii="SimSun" w:hAnsi="SimSun" w:hint="eastAsia"/>
          <w:kern w:val="0"/>
          <w:szCs w:val="21"/>
        </w:rPr>
        <w:t xml:space="preserve"> </w:t>
      </w:r>
      <w:r w:rsidRPr="00102851">
        <w:rPr>
          <w:rFonts w:ascii="SimSun" w:hAnsi="SimSun"/>
          <w:kern w:val="0"/>
          <w:szCs w:val="21"/>
        </w:rPr>
        <w:t>patients, adherence in the first month predicts completion of</w:t>
      </w:r>
      <w:r w:rsidRPr="00102851">
        <w:rPr>
          <w:rFonts w:ascii="SimSun" w:hAnsi="SimSun" w:hint="eastAsia"/>
          <w:kern w:val="0"/>
          <w:szCs w:val="21"/>
        </w:rPr>
        <w:t xml:space="preserve"> </w:t>
      </w:r>
      <w:r w:rsidRPr="00102851">
        <w:rPr>
          <w:rFonts w:ascii="SimSun" w:hAnsi="SimSun"/>
          <w:kern w:val="0"/>
          <w:szCs w:val="21"/>
        </w:rPr>
        <w:t>therapy for latent tuberculosis infection. International Journal of Tuberculosis and Lung Disease 9, 1343–1348.</w:t>
      </w:r>
    </w:p>
    <w:p w:rsidR="00701671" w:rsidRPr="00102851" w:rsidRDefault="00701671" w:rsidP="00701671">
      <w:pPr>
        <w:spacing w:line="360" w:lineRule="auto"/>
        <w:rPr>
          <w:rFonts w:ascii="SimSun" w:hAnsi="SimSun"/>
          <w:kern w:val="0"/>
          <w:szCs w:val="21"/>
        </w:rPr>
      </w:pPr>
      <w:r w:rsidRPr="00102851">
        <w:rPr>
          <w:rFonts w:ascii="SimSun" w:hAnsi="SimSun" w:hint="eastAsia"/>
          <w:kern w:val="0"/>
          <w:szCs w:val="21"/>
        </w:rPr>
        <w:t>[557]</w:t>
      </w:r>
      <w:r w:rsidRPr="00102851">
        <w:rPr>
          <w:rFonts w:ascii="SimSun" w:hAnsi="SimSun"/>
          <w:kern w:val="0"/>
          <w:szCs w:val="21"/>
        </w:rPr>
        <w:t xml:space="preserve"> </w:t>
      </w:r>
      <w:proofErr w:type="spellStart"/>
      <w:r w:rsidRPr="00102851">
        <w:rPr>
          <w:rFonts w:ascii="SimSun" w:hAnsi="SimSun"/>
          <w:kern w:val="0"/>
          <w:szCs w:val="21"/>
        </w:rPr>
        <w:t>Moulding</w:t>
      </w:r>
      <w:proofErr w:type="spellEnd"/>
      <w:r w:rsidRPr="00102851">
        <w:rPr>
          <w:rFonts w:ascii="SimSun" w:hAnsi="SimSun"/>
          <w:kern w:val="0"/>
          <w:szCs w:val="21"/>
        </w:rPr>
        <w:t xml:space="preserve"> TS &amp; </w:t>
      </w:r>
      <w:proofErr w:type="spellStart"/>
      <w:r w:rsidRPr="00102851">
        <w:rPr>
          <w:rFonts w:ascii="SimSun" w:hAnsi="SimSun"/>
          <w:kern w:val="0"/>
          <w:szCs w:val="21"/>
        </w:rPr>
        <w:t>Caymittes</w:t>
      </w:r>
      <w:proofErr w:type="spellEnd"/>
      <w:r w:rsidRPr="00102851">
        <w:rPr>
          <w:rFonts w:ascii="SimSun" w:hAnsi="SimSun"/>
          <w:kern w:val="0"/>
          <w:szCs w:val="21"/>
        </w:rPr>
        <w:t xml:space="preserve"> M (2002) Managing medication compliance of </w:t>
      </w:r>
      <w:r w:rsidRPr="00102851">
        <w:rPr>
          <w:rFonts w:ascii="SimSun" w:hAnsi="SimSun"/>
          <w:kern w:val="0"/>
          <w:szCs w:val="21"/>
        </w:rPr>
        <w:lastRenderedPageBreak/>
        <w:t xml:space="preserve">tuberculosis patients in </w:t>
      </w:r>
      <w:smartTag w:uri="urn:schemas-microsoft-com:office:smarttags" w:element="country-region">
        <w:smartTag w:uri="urn:schemas-microsoft-com:office:smarttags" w:element="place">
          <w:r w:rsidRPr="00102851">
            <w:rPr>
              <w:rFonts w:ascii="SimSun" w:hAnsi="SimSun"/>
              <w:kern w:val="0"/>
              <w:szCs w:val="21"/>
            </w:rPr>
            <w:t>Haiti</w:t>
          </w:r>
        </w:smartTag>
      </w:smartTag>
      <w:r w:rsidRPr="00102851">
        <w:rPr>
          <w:rFonts w:ascii="SimSun" w:hAnsi="SimSun"/>
          <w:kern w:val="0"/>
          <w:szCs w:val="21"/>
        </w:rPr>
        <w:t xml:space="preserve"> with medication</w:t>
      </w:r>
      <w:r w:rsidRPr="00102851">
        <w:rPr>
          <w:rFonts w:ascii="SimSun" w:hAnsi="SimSun" w:hint="eastAsia"/>
          <w:kern w:val="0"/>
          <w:szCs w:val="21"/>
        </w:rPr>
        <w:t xml:space="preserve"> </w:t>
      </w:r>
      <w:r w:rsidRPr="00102851">
        <w:rPr>
          <w:rFonts w:ascii="SimSun" w:hAnsi="SimSun"/>
          <w:kern w:val="0"/>
          <w:szCs w:val="21"/>
        </w:rPr>
        <w:t>monitors. International Journal of Tuberculosis and Lung Disorders6, 313–319.</w:t>
      </w:r>
    </w:p>
    <w:p w:rsidR="00701671" w:rsidRPr="00102851" w:rsidRDefault="00701671" w:rsidP="00701671">
      <w:pPr>
        <w:spacing w:line="360" w:lineRule="auto"/>
        <w:rPr>
          <w:rFonts w:ascii="SimSun" w:hAnsi="SimSun"/>
          <w:kern w:val="0"/>
          <w:szCs w:val="21"/>
        </w:rPr>
      </w:pPr>
      <w:r w:rsidRPr="00102851">
        <w:rPr>
          <w:rFonts w:ascii="SimSun" w:hAnsi="SimSun" w:hint="eastAsia"/>
          <w:kern w:val="0"/>
          <w:szCs w:val="21"/>
        </w:rPr>
        <w:t>[56</w:t>
      </w:r>
      <w:proofErr w:type="gramStart"/>
      <w:r w:rsidRPr="00102851">
        <w:rPr>
          <w:rFonts w:ascii="SimSun" w:hAnsi="SimSun" w:hint="eastAsia"/>
          <w:kern w:val="0"/>
          <w:szCs w:val="21"/>
        </w:rPr>
        <w:t>]蔡红琼</w:t>
      </w:r>
      <w:proofErr w:type="gramEnd"/>
      <w:r w:rsidRPr="00102851">
        <w:rPr>
          <w:rFonts w:ascii="SimSun" w:hAnsi="SimSun" w:hint="eastAsia"/>
          <w:kern w:val="0"/>
          <w:szCs w:val="21"/>
        </w:rPr>
        <w:t>，涂光敏，白丽琼等.电话督导对肺结核患者治疗管理的效果分析［J］.实用预防医学.2009,16(2),439-440</w:t>
      </w:r>
    </w:p>
    <w:p w:rsidR="00701671" w:rsidRPr="00102851" w:rsidRDefault="00701671" w:rsidP="00701671">
      <w:pPr>
        <w:spacing w:line="360" w:lineRule="auto"/>
        <w:rPr>
          <w:rFonts w:ascii="SimSun" w:hAnsi="SimSun"/>
          <w:szCs w:val="21"/>
        </w:rPr>
      </w:pPr>
      <w:r w:rsidRPr="00102851">
        <w:rPr>
          <w:rFonts w:ascii="SimSun" w:hAnsi="SimSun" w:hint="eastAsia"/>
          <w:kern w:val="0"/>
          <w:szCs w:val="21"/>
        </w:rPr>
        <w:t>[57]</w:t>
      </w:r>
      <w:r w:rsidRPr="00102851">
        <w:rPr>
          <w:rFonts w:ascii="SimSun" w:hAnsi="SimSun"/>
          <w:kern w:val="0"/>
          <w:szCs w:val="21"/>
        </w:rPr>
        <w:t xml:space="preserve"> </w:t>
      </w:r>
      <w:proofErr w:type="spellStart"/>
      <w:r w:rsidRPr="00102851">
        <w:rPr>
          <w:rFonts w:ascii="SimSun" w:hAnsi="SimSun"/>
          <w:kern w:val="0"/>
          <w:szCs w:val="21"/>
        </w:rPr>
        <w:t>Sonnenberg</w:t>
      </w:r>
      <w:proofErr w:type="spellEnd"/>
      <w:r w:rsidRPr="00102851">
        <w:rPr>
          <w:rFonts w:ascii="SimSun" w:hAnsi="SimSun"/>
          <w:kern w:val="0"/>
          <w:szCs w:val="21"/>
        </w:rPr>
        <w:t xml:space="preserve"> </w:t>
      </w:r>
      <w:proofErr w:type="gramStart"/>
      <w:r w:rsidRPr="00102851">
        <w:rPr>
          <w:rFonts w:ascii="SimSun" w:hAnsi="SimSun"/>
          <w:kern w:val="0"/>
          <w:szCs w:val="21"/>
        </w:rPr>
        <w:t>P ,</w:t>
      </w:r>
      <w:proofErr w:type="gramEnd"/>
      <w:r w:rsidRPr="00102851">
        <w:rPr>
          <w:rFonts w:ascii="SimSun" w:hAnsi="SimSun"/>
          <w:kern w:val="0"/>
          <w:szCs w:val="21"/>
        </w:rPr>
        <w:t xml:space="preserve"> Ross M H ,Shearer S C ,et al . The effect of </w:t>
      </w:r>
      <w:proofErr w:type="spellStart"/>
      <w:r w:rsidRPr="00102851">
        <w:rPr>
          <w:rFonts w:ascii="SimSun" w:hAnsi="SimSun"/>
          <w:kern w:val="0"/>
          <w:szCs w:val="21"/>
        </w:rPr>
        <w:t>dosagecards</w:t>
      </w:r>
      <w:proofErr w:type="spellEnd"/>
      <w:r w:rsidRPr="00102851">
        <w:rPr>
          <w:rFonts w:ascii="SimSun" w:hAnsi="SimSun"/>
          <w:kern w:val="0"/>
          <w:szCs w:val="21"/>
        </w:rPr>
        <w:t xml:space="preserve"> on compliance </w:t>
      </w:r>
      <w:proofErr w:type="spellStart"/>
      <w:r w:rsidRPr="00102851">
        <w:rPr>
          <w:rFonts w:ascii="SimSun" w:hAnsi="SimSun"/>
          <w:kern w:val="0"/>
          <w:szCs w:val="21"/>
        </w:rPr>
        <w:t>wit</w:t>
      </w:r>
      <w:proofErr w:type="spellEnd"/>
      <w:r w:rsidRPr="00102851">
        <w:rPr>
          <w:rFonts w:ascii="SimSun" w:hAnsi="SimSun"/>
          <w:kern w:val="0"/>
          <w:szCs w:val="21"/>
        </w:rPr>
        <w:t xml:space="preserve"> h directly observed t </w:t>
      </w:r>
      <w:proofErr w:type="spellStart"/>
      <w:r w:rsidRPr="00102851">
        <w:rPr>
          <w:rFonts w:ascii="SimSun" w:hAnsi="SimSun"/>
          <w:kern w:val="0"/>
          <w:szCs w:val="21"/>
        </w:rPr>
        <w:t>herapy</w:t>
      </w:r>
      <w:proofErr w:type="spellEnd"/>
      <w:r w:rsidRPr="00102851">
        <w:rPr>
          <w:rFonts w:ascii="SimSun" w:hAnsi="SimSun"/>
          <w:kern w:val="0"/>
          <w:szCs w:val="21"/>
        </w:rPr>
        <w:t xml:space="preserve"> </w:t>
      </w:r>
      <w:proofErr w:type="spellStart"/>
      <w:r w:rsidRPr="00102851">
        <w:rPr>
          <w:rFonts w:ascii="SimSun" w:hAnsi="SimSun"/>
          <w:kern w:val="0"/>
          <w:szCs w:val="21"/>
        </w:rPr>
        <w:t>inhospital</w:t>
      </w:r>
      <w:proofErr w:type="spellEnd"/>
      <w:r w:rsidRPr="00102851">
        <w:rPr>
          <w:rFonts w:ascii="SimSun" w:hAnsi="SimSun"/>
          <w:kern w:val="0"/>
          <w:szCs w:val="21"/>
        </w:rPr>
        <w:t xml:space="preserve"> [</w:t>
      </w:r>
      <w:proofErr w:type="gramStart"/>
      <w:r w:rsidRPr="00102851">
        <w:rPr>
          <w:rFonts w:ascii="SimSun" w:hAnsi="SimSun"/>
          <w:kern w:val="0"/>
          <w:szCs w:val="21"/>
        </w:rPr>
        <w:t>J ]</w:t>
      </w:r>
      <w:proofErr w:type="gramEnd"/>
      <w:r w:rsidRPr="00102851">
        <w:rPr>
          <w:rFonts w:ascii="SimSun" w:hAnsi="SimSun"/>
          <w:kern w:val="0"/>
          <w:szCs w:val="21"/>
        </w:rPr>
        <w:t xml:space="preserve"> .</w:t>
      </w:r>
      <w:proofErr w:type="spellStart"/>
      <w:r w:rsidRPr="00102851">
        <w:rPr>
          <w:rFonts w:ascii="SimSun" w:hAnsi="SimSun"/>
          <w:kern w:val="0"/>
          <w:szCs w:val="21"/>
        </w:rPr>
        <w:t>Int</w:t>
      </w:r>
      <w:proofErr w:type="spellEnd"/>
      <w:r w:rsidRPr="00102851">
        <w:rPr>
          <w:rFonts w:ascii="SimSun" w:hAnsi="SimSun"/>
          <w:kern w:val="0"/>
          <w:szCs w:val="21"/>
        </w:rPr>
        <w:t xml:space="preserve"> J </w:t>
      </w:r>
      <w:proofErr w:type="spellStart"/>
      <w:r w:rsidRPr="00102851">
        <w:rPr>
          <w:rFonts w:ascii="SimSun" w:hAnsi="SimSun"/>
          <w:kern w:val="0"/>
          <w:szCs w:val="21"/>
        </w:rPr>
        <w:t>Tuberc</w:t>
      </w:r>
      <w:proofErr w:type="spellEnd"/>
      <w:r w:rsidRPr="00102851">
        <w:rPr>
          <w:rFonts w:ascii="SimSun" w:hAnsi="SimSun"/>
          <w:kern w:val="0"/>
          <w:szCs w:val="21"/>
        </w:rPr>
        <w:t xml:space="preserve"> Lung </w:t>
      </w:r>
      <w:proofErr w:type="spellStart"/>
      <w:r w:rsidRPr="00102851">
        <w:rPr>
          <w:rFonts w:ascii="SimSun" w:hAnsi="SimSun"/>
          <w:kern w:val="0"/>
          <w:szCs w:val="21"/>
        </w:rPr>
        <w:t>Dis</w:t>
      </w:r>
      <w:proofErr w:type="spellEnd"/>
      <w:r w:rsidRPr="00102851">
        <w:rPr>
          <w:rFonts w:ascii="SimSun" w:hAnsi="SimSun"/>
          <w:kern w:val="0"/>
          <w:szCs w:val="21"/>
        </w:rPr>
        <w:t xml:space="preserve"> ,1998 ,2 (2) :168.</w:t>
      </w:r>
    </w:p>
    <w:p w:rsidR="00701671" w:rsidRPr="00102851" w:rsidRDefault="00701671" w:rsidP="00701671">
      <w:pPr>
        <w:autoSpaceDE w:val="0"/>
        <w:autoSpaceDN w:val="0"/>
        <w:adjustRightInd w:val="0"/>
        <w:spacing w:line="360" w:lineRule="auto"/>
        <w:jc w:val="left"/>
        <w:rPr>
          <w:rFonts w:ascii="SimSun" w:hAnsi="SimSun" w:cs="cajcd-fntaa"/>
          <w:kern w:val="0"/>
          <w:szCs w:val="21"/>
        </w:rPr>
      </w:pPr>
      <w:r w:rsidRPr="00102851">
        <w:rPr>
          <w:rFonts w:ascii="SimSun" w:hAnsi="SimSun"/>
          <w:kern w:val="0"/>
          <w:szCs w:val="21"/>
        </w:rPr>
        <w:t>[</w:t>
      </w:r>
      <w:r w:rsidRPr="00102851">
        <w:rPr>
          <w:rFonts w:ascii="SimSun" w:hAnsi="SimSun" w:hint="eastAsia"/>
          <w:kern w:val="0"/>
          <w:szCs w:val="21"/>
        </w:rPr>
        <w:t>58</w:t>
      </w:r>
      <w:r w:rsidRPr="00102851">
        <w:rPr>
          <w:rFonts w:ascii="SimSun" w:hAnsi="SimSun"/>
          <w:kern w:val="0"/>
          <w:szCs w:val="21"/>
        </w:rPr>
        <w:t xml:space="preserve">] </w:t>
      </w:r>
      <w:proofErr w:type="spellStart"/>
      <w:r w:rsidRPr="00102851">
        <w:rPr>
          <w:rFonts w:ascii="SimSun" w:hAnsi="SimSun"/>
          <w:kern w:val="0"/>
          <w:szCs w:val="21"/>
        </w:rPr>
        <w:t>Paramasivan</w:t>
      </w:r>
      <w:proofErr w:type="spellEnd"/>
      <w:r w:rsidRPr="00102851">
        <w:rPr>
          <w:rFonts w:ascii="SimSun" w:hAnsi="SimSun"/>
          <w:kern w:val="0"/>
          <w:szCs w:val="21"/>
        </w:rPr>
        <w:t xml:space="preserve"> R. Short course </w:t>
      </w:r>
      <w:proofErr w:type="gramStart"/>
      <w:r w:rsidRPr="00102851">
        <w:rPr>
          <w:rFonts w:ascii="SimSun" w:hAnsi="SimSun"/>
          <w:kern w:val="0"/>
          <w:szCs w:val="21"/>
        </w:rPr>
        <w:t>chemotherapy :</w:t>
      </w:r>
      <w:proofErr w:type="gramEnd"/>
      <w:r w:rsidRPr="00102851">
        <w:rPr>
          <w:rFonts w:ascii="SimSun" w:hAnsi="SimSun"/>
          <w:kern w:val="0"/>
          <w:szCs w:val="21"/>
        </w:rPr>
        <w:t xml:space="preserve"> a cont rolled study of indirect defaulter ret </w:t>
      </w:r>
      <w:proofErr w:type="spellStart"/>
      <w:r w:rsidRPr="00102851">
        <w:rPr>
          <w:rFonts w:ascii="SimSun" w:hAnsi="SimSun"/>
          <w:kern w:val="0"/>
          <w:szCs w:val="21"/>
        </w:rPr>
        <w:t>rieval</w:t>
      </w:r>
      <w:proofErr w:type="spellEnd"/>
      <w:r w:rsidRPr="00102851">
        <w:rPr>
          <w:rFonts w:ascii="SimSun" w:hAnsi="SimSun"/>
          <w:kern w:val="0"/>
          <w:szCs w:val="21"/>
        </w:rPr>
        <w:t xml:space="preserve"> method</w:t>
      </w:r>
      <w:r w:rsidRPr="00102851">
        <w:rPr>
          <w:rFonts w:ascii="SimSun" w:hAnsi="SimSun" w:cs="cajcd-fntaa" w:hint="eastAsia"/>
          <w:kern w:val="0"/>
          <w:szCs w:val="21"/>
        </w:rPr>
        <w:t xml:space="preserve"> </w:t>
      </w:r>
      <w:r w:rsidRPr="00102851">
        <w:rPr>
          <w:rFonts w:ascii="SimSun" w:hAnsi="SimSun"/>
          <w:kern w:val="0"/>
          <w:szCs w:val="21"/>
        </w:rPr>
        <w:t xml:space="preserve">[J ] . Indian J </w:t>
      </w:r>
      <w:proofErr w:type="spellStart"/>
      <w:proofErr w:type="gramStart"/>
      <w:r w:rsidRPr="00102851">
        <w:rPr>
          <w:rFonts w:ascii="SimSun" w:hAnsi="SimSun"/>
          <w:kern w:val="0"/>
          <w:szCs w:val="21"/>
        </w:rPr>
        <w:t>Tuberc</w:t>
      </w:r>
      <w:proofErr w:type="spellEnd"/>
      <w:r w:rsidRPr="00102851">
        <w:rPr>
          <w:rFonts w:ascii="SimSun" w:hAnsi="SimSun"/>
          <w:kern w:val="0"/>
          <w:szCs w:val="21"/>
        </w:rPr>
        <w:t xml:space="preserve"> ,</w:t>
      </w:r>
      <w:proofErr w:type="gramEnd"/>
      <w:r w:rsidRPr="00102851">
        <w:rPr>
          <w:rFonts w:ascii="SimSun" w:hAnsi="SimSun"/>
          <w:kern w:val="0"/>
          <w:szCs w:val="21"/>
        </w:rPr>
        <w:t xml:space="preserve"> 1993 , 40 : 185</w:t>
      </w:r>
      <w:r w:rsidRPr="00102851">
        <w:rPr>
          <w:rFonts w:ascii="SimSun" w:hAnsi="SimSun" w:cs="cajcd-fntaa"/>
          <w:kern w:val="0"/>
          <w:szCs w:val="21"/>
        </w:rPr>
        <w:t>2</w:t>
      </w:r>
      <w:r w:rsidRPr="00102851">
        <w:rPr>
          <w:rFonts w:ascii="SimSun" w:hAnsi="SimSun"/>
          <w:kern w:val="0"/>
          <w:szCs w:val="21"/>
        </w:rPr>
        <w:t>190</w:t>
      </w:r>
      <w:r w:rsidRPr="00102851">
        <w:rPr>
          <w:rFonts w:ascii="SimSun" w:hAnsi="SimSun" w:cs="cajcd-fntaa"/>
          <w:kern w:val="0"/>
          <w:szCs w:val="21"/>
        </w:rPr>
        <w:t>1</w:t>
      </w:r>
    </w:p>
    <w:p w:rsidR="00701671" w:rsidRPr="00102851" w:rsidRDefault="00701671" w:rsidP="00701671">
      <w:pPr>
        <w:autoSpaceDE w:val="0"/>
        <w:autoSpaceDN w:val="0"/>
        <w:adjustRightInd w:val="0"/>
        <w:spacing w:line="360" w:lineRule="auto"/>
        <w:jc w:val="left"/>
        <w:rPr>
          <w:rFonts w:ascii="SimSun" w:hAnsi="SimSun"/>
          <w:kern w:val="0"/>
          <w:szCs w:val="21"/>
        </w:rPr>
      </w:pPr>
      <w:r w:rsidRPr="00102851">
        <w:rPr>
          <w:rFonts w:ascii="SimSun" w:hAnsi="SimSun"/>
          <w:kern w:val="0"/>
          <w:szCs w:val="21"/>
        </w:rPr>
        <w:t>[</w:t>
      </w:r>
      <w:proofErr w:type="gramStart"/>
      <w:r w:rsidRPr="00102851">
        <w:rPr>
          <w:rFonts w:ascii="SimSun" w:hAnsi="SimSun" w:hint="eastAsia"/>
          <w:kern w:val="0"/>
          <w:szCs w:val="21"/>
        </w:rPr>
        <w:t>59</w:t>
      </w:r>
      <w:r w:rsidRPr="00102851">
        <w:rPr>
          <w:rFonts w:ascii="SimSun" w:hAnsi="SimSun"/>
          <w:kern w:val="0"/>
          <w:szCs w:val="21"/>
        </w:rPr>
        <w:t xml:space="preserve"> ]</w:t>
      </w:r>
      <w:proofErr w:type="gramEnd"/>
      <w:r w:rsidRPr="00102851">
        <w:rPr>
          <w:rFonts w:ascii="SimSun" w:hAnsi="SimSun"/>
          <w:kern w:val="0"/>
          <w:szCs w:val="21"/>
        </w:rPr>
        <w:t xml:space="preserve"> </w:t>
      </w:r>
      <w:proofErr w:type="spellStart"/>
      <w:r w:rsidRPr="00102851">
        <w:rPr>
          <w:rFonts w:ascii="SimSun" w:hAnsi="SimSun"/>
          <w:kern w:val="0"/>
          <w:szCs w:val="21"/>
        </w:rPr>
        <w:t>Volmink</w:t>
      </w:r>
      <w:proofErr w:type="spellEnd"/>
      <w:r w:rsidRPr="00102851">
        <w:rPr>
          <w:rFonts w:ascii="SimSun" w:hAnsi="SimSun"/>
          <w:kern w:val="0"/>
          <w:szCs w:val="21"/>
        </w:rPr>
        <w:t xml:space="preserve"> J . Systematic review of </w:t>
      </w:r>
      <w:proofErr w:type="spellStart"/>
      <w:r w:rsidRPr="00102851">
        <w:rPr>
          <w:rFonts w:ascii="SimSun" w:hAnsi="SimSun"/>
          <w:kern w:val="0"/>
          <w:szCs w:val="21"/>
        </w:rPr>
        <w:t>randomised</w:t>
      </w:r>
      <w:proofErr w:type="spellEnd"/>
      <w:r w:rsidRPr="00102851">
        <w:rPr>
          <w:rFonts w:ascii="SimSun" w:hAnsi="SimSun"/>
          <w:kern w:val="0"/>
          <w:szCs w:val="21"/>
        </w:rPr>
        <w:t xml:space="preserve"> cont rolled</w:t>
      </w:r>
      <w:r w:rsidRPr="00102851">
        <w:rPr>
          <w:rFonts w:ascii="SimSun" w:hAnsi="SimSun" w:hint="eastAsia"/>
          <w:kern w:val="0"/>
          <w:szCs w:val="21"/>
        </w:rPr>
        <w:t xml:space="preserve"> </w:t>
      </w:r>
      <w:r w:rsidRPr="00102851">
        <w:rPr>
          <w:rFonts w:ascii="SimSun" w:hAnsi="SimSun"/>
          <w:kern w:val="0"/>
          <w:szCs w:val="21"/>
        </w:rPr>
        <w:t xml:space="preserve">trials of </w:t>
      </w:r>
      <w:proofErr w:type="spellStart"/>
      <w:r w:rsidRPr="00102851">
        <w:rPr>
          <w:rFonts w:ascii="SimSun" w:hAnsi="SimSun"/>
          <w:kern w:val="0"/>
          <w:szCs w:val="21"/>
        </w:rPr>
        <w:t>st</w:t>
      </w:r>
      <w:proofErr w:type="spellEnd"/>
      <w:r w:rsidRPr="00102851">
        <w:rPr>
          <w:rFonts w:ascii="SimSun" w:hAnsi="SimSun"/>
          <w:kern w:val="0"/>
          <w:szCs w:val="21"/>
        </w:rPr>
        <w:t xml:space="preserve"> </w:t>
      </w:r>
      <w:proofErr w:type="spellStart"/>
      <w:r w:rsidRPr="00102851">
        <w:rPr>
          <w:rFonts w:ascii="SimSun" w:hAnsi="SimSun"/>
          <w:kern w:val="0"/>
          <w:szCs w:val="21"/>
        </w:rPr>
        <w:t>rategies</w:t>
      </w:r>
      <w:proofErr w:type="spellEnd"/>
      <w:r w:rsidRPr="00102851">
        <w:rPr>
          <w:rFonts w:ascii="SimSun" w:hAnsi="SimSun"/>
          <w:kern w:val="0"/>
          <w:szCs w:val="21"/>
        </w:rPr>
        <w:t xml:space="preserve"> to promote adherence to tuberculosis</w:t>
      </w:r>
      <w:r w:rsidRPr="00102851">
        <w:rPr>
          <w:rFonts w:ascii="SimSun" w:hAnsi="SimSun" w:hint="eastAsia"/>
          <w:kern w:val="0"/>
          <w:szCs w:val="21"/>
        </w:rPr>
        <w:t xml:space="preserve"> </w:t>
      </w:r>
      <w:r w:rsidRPr="00102851">
        <w:rPr>
          <w:rFonts w:ascii="SimSun" w:hAnsi="SimSun"/>
          <w:kern w:val="0"/>
          <w:szCs w:val="21"/>
        </w:rPr>
        <w:t>treatment [</w:t>
      </w:r>
      <w:proofErr w:type="gramStart"/>
      <w:r w:rsidRPr="00102851">
        <w:rPr>
          <w:rFonts w:ascii="SimSun" w:hAnsi="SimSun"/>
          <w:kern w:val="0"/>
          <w:szCs w:val="21"/>
        </w:rPr>
        <w:t>J ]</w:t>
      </w:r>
      <w:proofErr w:type="gramEnd"/>
      <w:r w:rsidRPr="00102851">
        <w:rPr>
          <w:rFonts w:ascii="SimSun" w:hAnsi="SimSun"/>
          <w:kern w:val="0"/>
          <w:szCs w:val="21"/>
        </w:rPr>
        <w:t xml:space="preserve"> . </w:t>
      </w:r>
      <w:proofErr w:type="gramStart"/>
      <w:r w:rsidRPr="00102851">
        <w:rPr>
          <w:rFonts w:ascii="SimSun" w:hAnsi="SimSun"/>
          <w:kern w:val="0"/>
          <w:szCs w:val="21"/>
        </w:rPr>
        <w:t>BMJ ,</w:t>
      </w:r>
      <w:proofErr w:type="gramEnd"/>
      <w:r w:rsidRPr="00102851">
        <w:rPr>
          <w:rFonts w:ascii="SimSun" w:hAnsi="SimSun"/>
          <w:kern w:val="0"/>
          <w:szCs w:val="21"/>
        </w:rPr>
        <w:t xml:space="preserve"> 1997 , 315 : 1403</w:t>
      </w:r>
      <w:r w:rsidRPr="00102851">
        <w:rPr>
          <w:rFonts w:ascii="SimSun" w:hAnsi="SimSun" w:cs="cajcd-fntaa"/>
          <w:kern w:val="0"/>
          <w:szCs w:val="21"/>
        </w:rPr>
        <w:t>2</w:t>
      </w:r>
      <w:r w:rsidRPr="00102851">
        <w:rPr>
          <w:rFonts w:ascii="SimSun" w:hAnsi="SimSun"/>
          <w:kern w:val="0"/>
          <w:szCs w:val="21"/>
        </w:rPr>
        <w:t>1406.</w:t>
      </w:r>
    </w:p>
    <w:p w:rsidR="00701671" w:rsidRDefault="00701671"/>
    <w:p w:rsidR="00701671" w:rsidRDefault="00701671"/>
    <w:p w:rsidR="00701671" w:rsidRDefault="00701671"/>
    <w:p w:rsidR="00701671" w:rsidRPr="00701671" w:rsidRDefault="00701671"/>
    <w:sectPr w:rsidR="00701671" w:rsidRPr="00701671" w:rsidSect="00D83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06" w:rsidRDefault="00514E06" w:rsidP="00F15D49">
      <w:r>
        <w:separator/>
      </w:r>
    </w:p>
  </w:endnote>
  <w:endnote w:type="continuationSeparator" w:id="0">
    <w:p w:rsidR="00514E06" w:rsidRDefault="00514E06" w:rsidP="00F15D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汉仪大宋简">
    <w:altName w:val="Arial Unicode MS"/>
    <w:charset w:val="86"/>
    <w:family w:val="modern"/>
    <w:pitch w:val="default"/>
    <w:sig w:usb0="00000000" w:usb1="080E0800" w:usb2="00000012" w:usb3="00000000" w:csb0="0004000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auto"/>
    <w:pitch w:val="variable"/>
    <w:sig w:usb0="00000001" w:usb1="080E0000" w:usb2="00000010" w:usb3="00000000" w:csb0="00040000" w:csb1="00000000"/>
  </w:font>
  <w:font w:name="DLF-32769-4-1646603798+ZLbHEq-1">
    <w:altName w:val="Arial Unicode MS"/>
    <w:panose1 w:val="00000000000000000000"/>
    <w:charset w:val="86"/>
    <w:family w:val="auto"/>
    <w:notTrueType/>
    <w:pitch w:val="default"/>
    <w:sig w:usb0="00000001" w:usb1="080E0000" w:usb2="00000010" w:usb3="00000000" w:csb0="00040000" w:csb1="00000000"/>
  </w:font>
  <w:font w:name="DLF-3-0-6299902+ZLbHEq-1562">
    <w:altName w:val="Arial Unicode MS"/>
    <w:panose1 w:val="00000000000000000000"/>
    <w:charset w:val="86"/>
    <w:family w:val="auto"/>
    <w:notTrueType/>
    <w:pitch w:val="default"/>
    <w:sig w:usb0="00000001" w:usb1="080E0000" w:usb2="00000010" w:usb3="00000000" w:csb0="00040000" w:csb1="00000000"/>
  </w:font>
  <w:font w:name="AdobeSongStd-Light-Acro">
    <w:altName w:val="Arial Unicode MS"/>
    <w:panose1 w:val="00000000000000000000"/>
    <w:charset w:val="86"/>
    <w:family w:val="auto"/>
    <w:notTrueType/>
    <w:pitch w:val="default"/>
    <w:sig w:usb0="00000001" w:usb1="080E0000" w:usb2="00000010" w:usb3="00000000" w:csb0="00040000" w:csb1="00000000"/>
  </w:font>
  <w:font w:name="cajcd-fnta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6A" w:rsidRDefault="00953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06" w:rsidRDefault="00514E06" w:rsidP="00F15D49">
      <w:r>
        <w:separator/>
      </w:r>
    </w:p>
  </w:footnote>
  <w:footnote w:type="continuationSeparator" w:id="0">
    <w:p w:rsidR="00514E06" w:rsidRDefault="00514E06" w:rsidP="00F15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42E"/>
    <w:multiLevelType w:val="hybridMultilevel"/>
    <w:tmpl w:val="ED768DF6"/>
    <w:lvl w:ilvl="0" w:tplc="C0C2594C">
      <w:start w:val="1"/>
      <w:numFmt w:val="bullet"/>
      <w:lvlText w:val=""/>
      <w:lvlJc w:val="left"/>
      <w:pPr>
        <w:tabs>
          <w:tab w:val="num" w:pos="780"/>
        </w:tabs>
        <w:ind w:left="780" w:hanging="420"/>
      </w:pPr>
      <w:rPr>
        <w:rFonts w:ascii="Wingdings" w:hAnsi="Wingdings" w:cs="Wingdings" w:hint="default"/>
        <w:sz w:val="28"/>
        <w:szCs w:val="28"/>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
    <w:nsid w:val="09A953FE"/>
    <w:multiLevelType w:val="hybridMultilevel"/>
    <w:tmpl w:val="79449344"/>
    <w:lvl w:ilvl="0" w:tplc="58A64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2E6D3B"/>
    <w:multiLevelType w:val="hybridMultilevel"/>
    <w:tmpl w:val="9B0CC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C72BFD"/>
    <w:multiLevelType w:val="hybridMultilevel"/>
    <w:tmpl w:val="81B6BE0A"/>
    <w:lvl w:ilvl="0" w:tplc="B5C60EC8">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026F9A"/>
    <w:multiLevelType w:val="hybridMultilevel"/>
    <w:tmpl w:val="8FC60108"/>
    <w:lvl w:ilvl="0" w:tplc="04090001">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74AE3"/>
    <w:multiLevelType w:val="hybridMultilevel"/>
    <w:tmpl w:val="5990564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733E2D"/>
    <w:multiLevelType w:val="hybridMultilevel"/>
    <w:tmpl w:val="EF06753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9F0838"/>
    <w:multiLevelType w:val="hybridMultilevel"/>
    <w:tmpl w:val="F6A231E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FE6DB4"/>
    <w:multiLevelType w:val="hybridMultilevel"/>
    <w:tmpl w:val="7EA64C0C"/>
    <w:lvl w:ilvl="0" w:tplc="82FED1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32577B2"/>
    <w:multiLevelType w:val="hybridMultilevel"/>
    <w:tmpl w:val="6BC0114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7FB0826"/>
    <w:multiLevelType w:val="hybridMultilevel"/>
    <w:tmpl w:val="B61CDBB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B5940CF"/>
    <w:multiLevelType w:val="hybridMultilevel"/>
    <w:tmpl w:val="46F0F88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9">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A6341D"/>
    <w:multiLevelType w:val="hybridMultilevel"/>
    <w:tmpl w:val="3F10DE3E"/>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40CF75C6"/>
    <w:multiLevelType w:val="hybridMultilevel"/>
    <w:tmpl w:val="DBA6FF9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53D0261"/>
    <w:multiLevelType w:val="hybridMultilevel"/>
    <w:tmpl w:val="44FE2DD4"/>
    <w:lvl w:ilvl="0" w:tplc="EC984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76C184E"/>
    <w:multiLevelType w:val="hybridMultilevel"/>
    <w:tmpl w:val="5BA436F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8410951"/>
    <w:multiLevelType w:val="hybridMultilevel"/>
    <w:tmpl w:val="39968B1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A1237CF"/>
    <w:multiLevelType w:val="hybridMultilevel"/>
    <w:tmpl w:val="63148938"/>
    <w:lvl w:ilvl="0" w:tplc="BEF07734">
      <w:start w:val="1"/>
      <w:numFmt w:val="bullet"/>
      <w:lvlText w:val="•"/>
      <w:lvlJc w:val="left"/>
      <w:pPr>
        <w:tabs>
          <w:tab w:val="num" w:pos="720"/>
        </w:tabs>
        <w:ind w:left="720" w:hanging="360"/>
      </w:pPr>
      <w:rPr>
        <w:rFonts w:ascii="SimSun" w:hAnsi="SimSun" w:hint="default"/>
      </w:rPr>
    </w:lvl>
    <w:lvl w:ilvl="1" w:tplc="9B72E83E">
      <w:start w:val="1"/>
      <w:numFmt w:val="bullet"/>
      <w:lvlText w:val="•"/>
      <w:lvlJc w:val="left"/>
      <w:pPr>
        <w:tabs>
          <w:tab w:val="num" w:pos="1440"/>
        </w:tabs>
        <w:ind w:left="1440" w:hanging="360"/>
      </w:pPr>
      <w:rPr>
        <w:rFonts w:ascii="SimSun" w:hAnsi="SimSun" w:hint="default"/>
      </w:rPr>
    </w:lvl>
    <w:lvl w:ilvl="2" w:tplc="344CAEAC" w:tentative="1">
      <w:start w:val="1"/>
      <w:numFmt w:val="bullet"/>
      <w:lvlText w:val="•"/>
      <w:lvlJc w:val="left"/>
      <w:pPr>
        <w:tabs>
          <w:tab w:val="num" w:pos="2160"/>
        </w:tabs>
        <w:ind w:left="2160" w:hanging="360"/>
      </w:pPr>
      <w:rPr>
        <w:rFonts w:ascii="SimSun" w:hAnsi="SimSun" w:hint="default"/>
      </w:rPr>
    </w:lvl>
    <w:lvl w:ilvl="3" w:tplc="99B43612" w:tentative="1">
      <w:start w:val="1"/>
      <w:numFmt w:val="bullet"/>
      <w:lvlText w:val="•"/>
      <w:lvlJc w:val="left"/>
      <w:pPr>
        <w:tabs>
          <w:tab w:val="num" w:pos="2880"/>
        </w:tabs>
        <w:ind w:left="2880" w:hanging="360"/>
      </w:pPr>
      <w:rPr>
        <w:rFonts w:ascii="SimSun" w:hAnsi="SimSun" w:hint="default"/>
      </w:rPr>
    </w:lvl>
    <w:lvl w:ilvl="4" w:tplc="9B6637B6" w:tentative="1">
      <w:start w:val="1"/>
      <w:numFmt w:val="bullet"/>
      <w:lvlText w:val="•"/>
      <w:lvlJc w:val="left"/>
      <w:pPr>
        <w:tabs>
          <w:tab w:val="num" w:pos="3600"/>
        </w:tabs>
        <w:ind w:left="3600" w:hanging="360"/>
      </w:pPr>
      <w:rPr>
        <w:rFonts w:ascii="SimSun" w:hAnsi="SimSun" w:hint="default"/>
      </w:rPr>
    </w:lvl>
    <w:lvl w:ilvl="5" w:tplc="A89AA4D6" w:tentative="1">
      <w:start w:val="1"/>
      <w:numFmt w:val="bullet"/>
      <w:lvlText w:val="•"/>
      <w:lvlJc w:val="left"/>
      <w:pPr>
        <w:tabs>
          <w:tab w:val="num" w:pos="4320"/>
        </w:tabs>
        <w:ind w:left="4320" w:hanging="360"/>
      </w:pPr>
      <w:rPr>
        <w:rFonts w:ascii="SimSun" w:hAnsi="SimSun" w:hint="default"/>
      </w:rPr>
    </w:lvl>
    <w:lvl w:ilvl="6" w:tplc="1DBE8574" w:tentative="1">
      <w:start w:val="1"/>
      <w:numFmt w:val="bullet"/>
      <w:lvlText w:val="•"/>
      <w:lvlJc w:val="left"/>
      <w:pPr>
        <w:tabs>
          <w:tab w:val="num" w:pos="5040"/>
        </w:tabs>
        <w:ind w:left="5040" w:hanging="360"/>
      </w:pPr>
      <w:rPr>
        <w:rFonts w:ascii="SimSun" w:hAnsi="SimSun" w:hint="default"/>
      </w:rPr>
    </w:lvl>
    <w:lvl w:ilvl="7" w:tplc="3440FFE4" w:tentative="1">
      <w:start w:val="1"/>
      <w:numFmt w:val="bullet"/>
      <w:lvlText w:val="•"/>
      <w:lvlJc w:val="left"/>
      <w:pPr>
        <w:tabs>
          <w:tab w:val="num" w:pos="5760"/>
        </w:tabs>
        <w:ind w:left="5760" w:hanging="360"/>
      </w:pPr>
      <w:rPr>
        <w:rFonts w:ascii="SimSun" w:hAnsi="SimSun" w:hint="default"/>
      </w:rPr>
    </w:lvl>
    <w:lvl w:ilvl="8" w:tplc="5F3860D2" w:tentative="1">
      <w:start w:val="1"/>
      <w:numFmt w:val="bullet"/>
      <w:lvlText w:val="•"/>
      <w:lvlJc w:val="left"/>
      <w:pPr>
        <w:tabs>
          <w:tab w:val="num" w:pos="6480"/>
        </w:tabs>
        <w:ind w:left="6480" w:hanging="360"/>
      </w:pPr>
      <w:rPr>
        <w:rFonts w:ascii="SimSun" w:hAnsi="SimSun" w:hint="default"/>
      </w:rPr>
    </w:lvl>
  </w:abstractNum>
  <w:abstractNum w:abstractNumId="18">
    <w:nsid w:val="5AD148AD"/>
    <w:multiLevelType w:val="hybridMultilevel"/>
    <w:tmpl w:val="C322A25C"/>
    <w:lvl w:ilvl="0" w:tplc="46186348">
      <w:start w:val="1"/>
      <w:numFmt w:val="bullet"/>
      <w:lvlText w:val=""/>
      <w:lvlJc w:val="left"/>
      <w:pPr>
        <w:tabs>
          <w:tab w:val="num" w:pos="420"/>
        </w:tabs>
        <w:ind w:left="420" w:hanging="420"/>
      </w:pPr>
      <w:rPr>
        <w:rFonts w:ascii="Wingdings" w:hAnsi="Wingdings" w:hint="default"/>
        <w:sz w:val="11"/>
        <w:szCs w:val="11"/>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5CC149C"/>
    <w:multiLevelType w:val="hybridMultilevel"/>
    <w:tmpl w:val="3512425A"/>
    <w:lvl w:ilvl="0" w:tplc="A2C290B8">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B211DB"/>
    <w:multiLevelType w:val="hybridMultilevel"/>
    <w:tmpl w:val="5934B70A"/>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7FD56059"/>
    <w:multiLevelType w:val="hybridMultilevel"/>
    <w:tmpl w:val="0C74181A"/>
    <w:lvl w:ilvl="0" w:tplc="1676F4D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7"/>
  </w:num>
  <w:num w:numId="4">
    <w:abstractNumId w:val="18"/>
  </w:num>
  <w:num w:numId="5">
    <w:abstractNumId w:val="12"/>
  </w:num>
  <w:num w:numId="6">
    <w:abstractNumId w:val="0"/>
  </w:num>
  <w:num w:numId="7">
    <w:abstractNumId w:val="19"/>
  </w:num>
  <w:num w:numId="8">
    <w:abstractNumId w:val="7"/>
  </w:num>
  <w:num w:numId="9">
    <w:abstractNumId w:val="16"/>
  </w:num>
  <w:num w:numId="10">
    <w:abstractNumId w:val="6"/>
  </w:num>
  <w:num w:numId="11">
    <w:abstractNumId w:val="2"/>
  </w:num>
  <w:num w:numId="12">
    <w:abstractNumId w:val="10"/>
  </w:num>
  <w:num w:numId="13">
    <w:abstractNumId w:val="15"/>
  </w:num>
  <w:num w:numId="14">
    <w:abstractNumId w:val="13"/>
  </w:num>
  <w:num w:numId="15">
    <w:abstractNumId w:val="3"/>
  </w:num>
  <w:num w:numId="16">
    <w:abstractNumId w:val="14"/>
  </w:num>
  <w:num w:numId="17">
    <w:abstractNumId w:val="1"/>
  </w:num>
  <w:num w:numId="18">
    <w:abstractNumId w:val="11"/>
  </w:num>
  <w:num w:numId="19">
    <w:abstractNumId w:val="5"/>
  </w:num>
  <w:num w:numId="20">
    <w:abstractNumId w:val="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671"/>
    <w:rsid w:val="000B5049"/>
    <w:rsid w:val="0024583D"/>
    <w:rsid w:val="00514E06"/>
    <w:rsid w:val="00701671"/>
    <w:rsid w:val="00787D70"/>
    <w:rsid w:val="007D683E"/>
    <w:rsid w:val="00953336"/>
    <w:rsid w:val="00BD3AF7"/>
    <w:rsid w:val="00CE5301"/>
    <w:rsid w:val="00D833D0"/>
    <w:rsid w:val="00DD3278"/>
    <w:rsid w:val="00E62388"/>
    <w:rsid w:val="00EE71C9"/>
    <w:rsid w:val="00F15D49"/>
    <w:rsid w:val="00F534FC"/>
    <w:rsid w:val="00F81972"/>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chmetcnv"/>
  <w:smartTagType w:namespaceuri="urn:schemas-microsoft-com:office:smarttags" w:name="chsd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71"/>
    <w:pPr>
      <w:widowControl w:val="0"/>
      <w:jc w:val="both"/>
    </w:pPr>
    <w:rPr>
      <w:rFonts w:ascii="Times New Roman" w:eastAsia="SimSun" w:hAnsi="Times New Roman" w:cs="Times New Roman"/>
      <w:szCs w:val="24"/>
    </w:rPr>
  </w:style>
  <w:style w:type="paragraph" w:styleId="Heading4">
    <w:name w:val="heading 4"/>
    <w:basedOn w:val="Normal"/>
    <w:next w:val="Normal"/>
    <w:link w:val="Heading4Char"/>
    <w:qFormat/>
    <w:rsid w:val="00701671"/>
    <w:pPr>
      <w:keepNext/>
      <w:spacing w:before="240" w:after="60"/>
      <w:outlineLvl w:val="3"/>
    </w:pPr>
    <w:rPr>
      <w:b/>
      <w:bCs/>
      <w:sz w:val="28"/>
      <w:szCs w:val="28"/>
    </w:rPr>
  </w:style>
  <w:style w:type="paragraph" w:styleId="Heading5">
    <w:name w:val="heading 5"/>
    <w:basedOn w:val="Normal"/>
    <w:link w:val="Heading5Char"/>
    <w:qFormat/>
    <w:rsid w:val="00701671"/>
    <w:pPr>
      <w:widowControl/>
      <w:jc w:val="left"/>
      <w:outlineLvl w:val="4"/>
    </w:pPr>
    <w:rPr>
      <w:rFonts w:ascii="SimSun" w:hAnsi="SimSun" w:cs="SimSun"/>
      <w:b/>
      <w:bCs/>
      <w:color w:val="999999"/>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rsid w:val="00701671"/>
    <w:pPr>
      <w:widowControl/>
      <w:jc w:val="left"/>
    </w:pPr>
    <w:rPr>
      <w:rFonts w:eastAsia="Times New Roman"/>
      <w:b/>
      <w:kern w:val="0"/>
      <w:sz w:val="24"/>
      <w:lang w:val="en-GB" w:eastAsia="en-US"/>
    </w:rPr>
  </w:style>
  <w:style w:type="paragraph" w:styleId="Caption">
    <w:name w:val="caption"/>
    <w:basedOn w:val="Normal"/>
    <w:next w:val="Normal"/>
    <w:qFormat/>
    <w:rsid w:val="00701671"/>
    <w:pPr>
      <w:widowControl/>
      <w:jc w:val="left"/>
    </w:pPr>
    <w:rPr>
      <w:b/>
      <w:kern w:val="0"/>
      <w:sz w:val="24"/>
      <w:szCs w:val="20"/>
      <w:lang w:eastAsia="en-US"/>
    </w:rPr>
  </w:style>
  <w:style w:type="paragraph" w:customStyle="1" w:styleId="arial12">
    <w:name w:val="arial12"/>
    <w:basedOn w:val="Normal"/>
    <w:rsid w:val="00701671"/>
    <w:pPr>
      <w:widowControl/>
      <w:jc w:val="left"/>
    </w:pPr>
    <w:rPr>
      <w:kern w:val="0"/>
      <w:sz w:val="24"/>
      <w:szCs w:val="20"/>
      <w:lang w:eastAsia="en-US"/>
    </w:rPr>
  </w:style>
  <w:style w:type="character" w:customStyle="1" w:styleId="Heading4Char">
    <w:name w:val="Heading 4 Char"/>
    <w:basedOn w:val="DefaultParagraphFont"/>
    <w:link w:val="Heading4"/>
    <w:rsid w:val="00701671"/>
    <w:rPr>
      <w:rFonts w:ascii="Times New Roman" w:eastAsia="SimSun" w:hAnsi="Times New Roman" w:cs="Times New Roman"/>
      <w:b/>
      <w:bCs/>
      <w:sz w:val="28"/>
      <w:szCs w:val="28"/>
    </w:rPr>
  </w:style>
  <w:style w:type="character" w:customStyle="1" w:styleId="Heading5Char">
    <w:name w:val="Heading 5 Char"/>
    <w:basedOn w:val="DefaultParagraphFont"/>
    <w:link w:val="Heading5"/>
    <w:rsid w:val="00701671"/>
    <w:rPr>
      <w:rFonts w:ascii="SimSun" w:eastAsia="SimSun" w:hAnsi="SimSun" w:cs="SimSun"/>
      <w:b/>
      <w:bCs/>
      <w:color w:val="999999"/>
      <w:kern w:val="0"/>
      <w:szCs w:val="21"/>
    </w:rPr>
  </w:style>
  <w:style w:type="paragraph" w:customStyle="1" w:styleId="L-1">
    <w:name w:val="L-1"/>
    <w:basedOn w:val="Title"/>
    <w:rsid w:val="00701671"/>
    <w:pPr>
      <w:spacing w:line="480" w:lineRule="auto"/>
    </w:pPr>
    <w:rPr>
      <w:rFonts w:eastAsia="Times New Roman"/>
      <w:b w:val="0"/>
      <w:sz w:val="30"/>
      <w:szCs w:val="30"/>
    </w:rPr>
  </w:style>
  <w:style w:type="paragraph" w:styleId="Title">
    <w:name w:val="Title"/>
    <w:basedOn w:val="Normal"/>
    <w:link w:val="TitleChar"/>
    <w:qFormat/>
    <w:rsid w:val="00701671"/>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rsid w:val="00701671"/>
    <w:rPr>
      <w:rFonts w:ascii="Arial" w:eastAsia="SimSun" w:hAnsi="Arial" w:cs="Arial"/>
      <w:b/>
      <w:bCs/>
      <w:sz w:val="32"/>
      <w:szCs w:val="32"/>
    </w:rPr>
  </w:style>
  <w:style w:type="character" w:styleId="Strong">
    <w:name w:val="Strong"/>
    <w:basedOn w:val="DefaultParagraphFont"/>
    <w:qFormat/>
    <w:rsid w:val="00701671"/>
    <w:rPr>
      <w:b/>
      <w:bCs/>
    </w:rPr>
  </w:style>
  <w:style w:type="character" w:styleId="Emphasis">
    <w:name w:val="Emphasis"/>
    <w:basedOn w:val="DefaultParagraphFont"/>
    <w:qFormat/>
    <w:rsid w:val="00701671"/>
    <w:rPr>
      <w:i w:val="0"/>
      <w:iCs w:val="0"/>
      <w:color w:val="C60A00"/>
    </w:rPr>
  </w:style>
  <w:style w:type="paragraph" w:styleId="Header">
    <w:name w:val="header"/>
    <w:basedOn w:val="Normal"/>
    <w:link w:val="HeaderChar"/>
    <w:rsid w:val="007016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01671"/>
    <w:rPr>
      <w:rFonts w:ascii="Times New Roman" w:eastAsia="SimSun" w:hAnsi="Times New Roman" w:cs="Times New Roman"/>
      <w:sz w:val="18"/>
      <w:szCs w:val="18"/>
    </w:rPr>
  </w:style>
  <w:style w:type="paragraph" w:styleId="Footer">
    <w:name w:val="footer"/>
    <w:basedOn w:val="Normal"/>
    <w:link w:val="FooterChar"/>
    <w:rsid w:val="00701671"/>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701671"/>
    <w:rPr>
      <w:rFonts w:ascii="Times New Roman" w:eastAsia="SimSun" w:hAnsi="Times New Roman" w:cs="Times New Roman"/>
      <w:sz w:val="18"/>
      <w:szCs w:val="18"/>
    </w:rPr>
  </w:style>
  <w:style w:type="paragraph" w:styleId="TOC1">
    <w:name w:val="toc 1"/>
    <w:basedOn w:val="Normal"/>
    <w:next w:val="Normal"/>
    <w:autoRedefine/>
    <w:rsid w:val="00701671"/>
    <w:pPr>
      <w:widowControl/>
      <w:jc w:val="left"/>
    </w:pPr>
    <w:rPr>
      <w:rFonts w:eastAsia="Times New Roman"/>
      <w:kern w:val="0"/>
      <w:sz w:val="24"/>
      <w:lang w:val="en-GB" w:eastAsia="en-US"/>
    </w:rPr>
  </w:style>
  <w:style w:type="character" w:styleId="Hyperlink">
    <w:name w:val="Hyperlink"/>
    <w:basedOn w:val="DefaultParagraphFont"/>
    <w:rsid w:val="00701671"/>
    <w:rPr>
      <w:color w:val="0000FF"/>
      <w:u w:val="single"/>
    </w:rPr>
  </w:style>
  <w:style w:type="paragraph" w:styleId="CommentText">
    <w:name w:val="annotation text"/>
    <w:basedOn w:val="Normal"/>
    <w:link w:val="CommentTextChar"/>
    <w:rsid w:val="00701671"/>
    <w:pPr>
      <w:widowControl/>
      <w:jc w:val="left"/>
    </w:pPr>
    <w:rPr>
      <w:rFonts w:eastAsia="Times New Roman"/>
      <w:kern w:val="0"/>
      <w:sz w:val="24"/>
      <w:szCs w:val="20"/>
      <w:lang w:val="en-GB" w:eastAsia="en-US"/>
    </w:rPr>
  </w:style>
  <w:style w:type="character" w:customStyle="1" w:styleId="CommentTextChar">
    <w:name w:val="Comment Text Char"/>
    <w:basedOn w:val="DefaultParagraphFont"/>
    <w:link w:val="CommentText"/>
    <w:rsid w:val="00701671"/>
    <w:rPr>
      <w:rFonts w:ascii="Times New Roman" w:eastAsia="Times New Roman" w:hAnsi="Times New Roman" w:cs="Times New Roman"/>
      <w:kern w:val="0"/>
      <w:sz w:val="24"/>
      <w:szCs w:val="20"/>
      <w:lang w:val="en-GB" w:eastAsia="en-US"/>
    </w:rPr>
  </w:style>
  <w:style w:type="paragraph" w:customStyle="1" w:styleId="BOARD">
    <w:name w:val="BOARD"/>
    <w:basedOn w:val="Normal"/>
    <w:rsid w:val="00701671"/>
    <w:pPr>
      <w:widowControl/>
      <w:spacing w:after="240"/>
      <w:jc w:val="left"/>
    </w:pPr>
    <w:rPr>
      <w:rFonts w:eastAsia="Times New Roman"/>
      <w:kern w:val="0"/>
      <w:sz w:val="24"/>
      <w:szCs w:val="20"/>
      <w:lang w:val="en-GB" w:eastAsia="en-US"/>
    </w:rPr>
  </w:style>
  <w:style w:type="paragraph" w:customStyle="1" w:styleId="xl32">
    <w:name w:val="xl32"/>
    <w:basedOn w:val="Normal"/>
    <w:rsid w:val="00701671"/>
    <w:pPr>
      <w:widowControl/>
      <w:spacing w:before="100" w:beforeAutospacing="1" w:after="100" w:afterAutospacing="1"/>
      <w:jc w:val="left"/>
    </w:pPr>
    <w:rPr>
      <w:rFonts w:eastAsia="Arial Unicode MS" w:cs="Arial"/>
      <w:b/>
      <w:bCs/>
      <w:kern w:val="0"/>
      <w:sz w:val="22"/>
      <w:szCs w:val="22"/>
      <w:lang w:val="en-GB" w:eastAsia="en-US"/>
    </w:rPr>
  </w:style>
  <w:style w:type="paragraph" w:styleId="BalloonText">
    <w:name w:val="Balloon Text"/>
    <w:basedOn w:val="Normal"/>
    <w:link w:val="BalloonTextChar"/>
    <w:semiHidden/>
    <w:rsid w:val="00701671"/>
    <w:rPr>
      <w:rFonts w:ascii="Tahoma" w:hAnsi="Tahoma" w:cs="Tahoma"/>
      <w:sz w:val="16"/>
      <w:szCs w:val="16"/>
    </w:rPr>
  </w:style>
  <w:style w:type="character" w:customStyle="1" w:styleId="BalloonTextChar">
    <w:name w:val="Balloon Text Char"/>
    <w:basedOn w:val="DefaultParagraphFont"/>
    <w:link w:val="BalloonText"/>
    <w:semiHidden/>
    <w:rsid w:val="00701671"/>
    <w:rPr>
      <w:rFonts w:ascii="Tahoma" w:eastAsia="SimSun" w:hAnsi="Tahoma" w:cs="Tahoma"/>
      <w:sz w:val="16"/>
      <w:szCs w:val="16"/>
    </w:rPr>
  </w:style>
  <w:style w:type="paragraph" w:customStyle="1" w:styleId="Heading3">
    <w:name w:val="Heading3"/>
    <w:basedOn w:val="Normal"/>
    <w:rsid w:val="00701671"/>
    <w:pPr>
      <w:widowControl/>
      <w:jc w:val="left"/>
    </w:pPr>
    <w:rPr>
      <w:rFonts w:eastAsia="Times New Roman"/>
      <w:i/>
      <w:kern w:val="0"/>
      <w:sz w:val="24"/>
      <w:lang w:val="en-GB" w:eastAsia="en-US"/>
    </w:rPr>
  </w:style>
  <w:style w:type="character" w:styleId="CommentReference">
    <w:name w:val="annotation reference"/>
    <w:basedOn w:val="DefaultParagraphFont"/>
    <w:rsid w:val="00701671"/>
    <w:rPr>
      <w:sz w:val="16"/>
      <w:szCs w:val="16"/>
    </w:rPr>
  </w:style>
  <w:style w:type="paragraph" w:styleId="CommentSubject">
    <w:name w:val="annotation subject"/>
    <w:basedOn w:val="CommentText"/>
    <w:next w:val="CommentText"/>
    <w:link w:val="CommentSubjectChar"/>
    <w:semiHidden/>
    <w:rsid w:val="00701671"/>
    <w:pPr>
      <w:widowControl w:val="0"/>
      <w:jc w:val="both"/>
    </w:pPr>
    <w:rPr>
      <w:rFonts w:eastAsia="SimSun"/>
      <w:b/>
      <w:bCs/>
      <w:kern w:val="2"/>
      <w:sz w:val="20"/>
      <w:lang w:val="en-US" w:eastAsia="zh-CN"/>
    </w:rPr>
  </w:style>
  <w:style w:type="character" w:customStyle="1" w:styleId="CommentSubjectChar">
    <w:name w:val="Comment Subject Char"/>
    <w:basedOn w:val="CommentTextChar"/>
    <w:link w:val="CommentSubject"/>
    <w:semiHidden/>
    <w:rsid w:val="00701671"/>
    <w:rPr>
      <w:rFonts w:eastAsia="SimSun"/>
      <w:b/>
      <w:bCs/>
      <w:sz w:val="20"/>
    </w:rPr>
  </w:style>
  <w:style w:type="table" w:styleId="TableGrid">
    <w:name w:val="Table Grid"/>
    <w:basedOn w:val="TableNormal"/>
    <w:rsid w:val="00701671"/>
    <w:rPr>
      <w:rFonts w:ascii="Calibri" w:eastAsia="Times New Roman"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diumtext1">
    <w:name w:val="medium_text1"/>
    <w:basedOn w:val="DefaultParagraphFont"/>
    <w:rsid w:val="00701671"/>
    <w:rPr>
      <w:sz w:val="24"/>
      <w:szCs w:val="24"/>
    </w:rPr>
  </w:style>
  <w:style w:type="paragraph" w:customStyle="1" w:styleId="Revision1">
    <w:name w:val="Revision1"/>
    <w:hidden/>
    <w:uiPriority w:val="99"/>
    <w:semiHidden/>
    <w:rsid w:val="00701671"/>
    <w:rPr>
      <w:rFonts w:ascii="Times New Roman" w:eastAsia="SimSun" w:hAnsi="Times New Roman" w:cs="Times New Roman"/>
      <w:szCs w:val="24"/>
    </w:rPr>
  </w:style>
  <w:style w:type="character" w:customStyle="1" w:styleId="longtext1">
    <w:name w:val="long_text1"/>
    <w:basedOn w:val="DefaultParagraphFont"/>
    <w:rsid w:val="00701671"/>
    <w:rPr>
      <w:sz w:val="20"/>
      <w:szCs w:val="20"/>
    </w:rPr>
  </w:style>
  <w:style w:type="paragraph" w:customStyle="1" w:styleId="ListParagraph1">
    <w:name w:val="List Paragraph1"/>
    <w:basedOn w:val="Normal"/>
    <w:qFormat/>
    <w:rsid w:val="00701671"/>
    <w:pPr>
      <w:ind w:firstLineChars="200" w:firstLine="420"/>
    </w:pPr>
  </w:style>
  <w:style w:type="character" w:customStyle="1" w:styleId="hps">
    <w:name w:val="hps"/>
    <w:basedOn w:val="DefaultParagraphFont"/>
    <w:rsid w:val="00701671"/>
  </w:style>
  <w:style w:type="character" w:customStyle="1" w:styleId="shorttext">
    <w:name w:val="short_text"/>
    <w:basedOn w:val="DefaultParagraphFont"/>
    <w:rsid w:val="00701671"/>
  </w:style>
  <w:style w:type="paragraph" w:customStyle="1" w:styleId="xl25">
    <w:name w:val="xl25"/>
    <w:basedOn w:val="Normal"/>
    <w:rsid w:val="00701671"/>
    <w:pPr>
      <w:widowControl/>
      <w:spacing w:before="100" w:beforeAutospacing="1" w:after="100" w:afterAutospacing="1"/>
      <w:jc w:val="center"/>
    </w:pPr>
    <w:rPr>
      <w:rFonts w:eastAsia="Arial Unicode MS" w:cs="Arial"/>
      <w:b/>
      <w:bCs/>
      <w:kern w:val="0"/>
      <w:sz w:val="24"/>
      <w:lang w:val="en-GB" w:eastAsia="en-US"/>
    </w:rPr>
  </w:style>
  <w:style w:type="paragraph" w:customStyle="1" w:styleId="Bullets">
    <w:name w:val="Bullets"/>
    <w:basedOn w:val="Normal"/>
    <w:rsid w:val="00701671"/>
    <w:pPr>
      <w:widowControl/>
      <w:tabs>
        <w:tab w:val="left" w:pos="360"/>
        <w:tab w:val="left" w:pos="720"/>
      </w:tabs>
      <w:ind w:left="720" w:hanging="360"/>
      <w:jc w:val="left"/>
    </w:pPr>
    <w:rPr>
      <w:kern w:val="0"/>
      <w:sz w:val="22"/>
      <w:szCs w:val="20"/>
      <w:lang w:val="en-GB" w:eastAsia="en-GB"/>
    </w:rPr>
  </w:style>
  <w:style w:type="paragraph" w:styleId="ListParagraph">
    <w:name w:val="List Paragraph"/>
    <w:basedOn w:val="Normal"/>
    <w:uiPriority w:val="34"/>
    <w:qFormat/>
    <w:rsid w:val="00E6238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luxx@163.com" TargetMode="External"/><Relationship Id="rId13" Type="http://schemas.openxmlformats.org/officeDocument/2006/relationships/hyperlink" Target="http://www.who.int/gtb/dots/whatisdots.htm" TargetMode="External"/><Relationship Id="rId3" Type="http://schemas.openxmlformats.org/officeDocument/2006/relationships/settings" Target="settings.xml"/><Relationship Id="rId7" Type="http://schemas.openxmlformats.org/officeDocument/2006/relationships/hyperlink" Target="mailto:yhl4515@126.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Katherine.fielding@lshtm.ac.u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12664</Words>
  <Characters>72188</Characters>
  <Application>Microsoft Office Word</Application>
  <DocSecurity>0</DocSecurity>
  <Lines>601</Lines>
  <Paragraphs>169</Paragraphs>
  <ScaleCrop>false</ScaleCrop>
  <Company>Bill &amp; Melinda Gates Foundation</Company>
  <LinksUpToDate>false</LinksUpToDate>
  <CharactersWithSpaces>84683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Fielding</cp:lastModifiedBy>
  <cp:revision>3</cp:revision>
  <dcterms:created xsi:type="dcterms:W3CDTF">2015-07-01T18:05:00Z</dcterms:created>
  <dcterms:modified xsi:type="dcterms:W3CDTF">2015-07-02T15:56:00Z</dcterms:modified>
</cp:coreProperties>
</file>