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0C" w:rsidRDefault="00A4480C" w:rsidP="00A4480C">
      <w:pPr>
        <w:spacing w:line="480" w:lineRule="auto"/>
        <w:rPr>
          <w:b/>
        </w:rPr>
      </w:pPr>
      <w:proofErr w:type="gramStart"/>
      <w:r>
        <w:rPr>
          <w:b/>
        </w:rPr>
        <w:t>S2 Table</w:t>
      </w:r>
      <w:r w:rsidRPr="00CF36BB">
        <w:rPr>
          <w:b/>
        </w:rPr>
        <w:t>.</w:t>
      </w:r>
      <w:proofErr w:type="gramEnd"/>
      <w:r w:rsidRPr="00CF36BB">
        <w:rPr>
          <w:b/>
        </w:rPr>
        <w:t xml:space="preserve"> Primary outcome of </w:t>
      </w:r>
      <w:r>
        <w:rPr>
          <w:b/>
        </w:rPr>
        <w:t xml:space="preserve">poor adherence (defined as percentage of months in which a patient missed at least 20% of doses) </w:t>
      </w:r>
      <w:r w:rsidRPr="00CF36BB">
        <w:rPr>
          <w:b/>
        </w:rPr>
        <w:t>by cluster</w:t>
      </w:r>
      <w:r>
        <w:rPr>
          <w:b/>
        </w:rPr>
        <w:t>, study</w:t>
      </w:r>
      <w:r w:rsidRPr="00CF36BB">
        <w:rPr>
          <w:b/>
        </w:rPr>
        <w:t xml:space="preserve"> arm</w:t>
      </w:r>
      <w:r>
        <w:rPr>
          <w:b/>
        </w:rPr>
        <w:t xml:space="preserve"> and rural/urban strata.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873"/>
        <w:gridCol w:w="1110"/>
        <w:gridCol w:w="1276"/>
        <w:gridCol w:w="992"/>
        <w:gridCol w:w="993"/>
        <w:gridCol w:w="992"/>
        <w:gridCol w:w="992"/>
        <w:gridCol w:w="992"/>
        <w:gridCol w:w="993"/>
      </w:tblGrid>
      <w:tr w:rsidR="00A4480C" w:rsidRPr="008A3022" w:rsidTr="003A2F1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8A3022" w:rsidRDefault="00A4480C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>Strata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8A3022" w:rsidRDefault="00A4480C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>Cluster number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0C" w:rsidRPr="008A3022" w:rsidRDefault="00A4480C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 xml:space="preserve">Control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0C" w:rsidRPr="008A3022" w:rsidRDefault="00A4480C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56B01">
              <w:rPr>
                <w:rFonts w:cs="Calibri"/>
                <w:b/>
                <w:sz w:val="20"/>
                <w:szCs w:val="20"/>
              </w:rPr>
              <w:t>Text messaging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0C" w:rsidRPr="008A3022" w:rsidRDefault="00A4480C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>Medication monitor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0C" w:rsidRPr="008A3022" w:rsidRDefault="00A4480C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 xml:space="preserve">Combined </w:t>
            </w:r>
          </w:p>
        </w:tc>
      </w:tr>
      <w:tr w:rsidR="00A4480C" w:rsidRPr="008A3022" w:rsidTr="003A2F1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8A3022" w:rsidRDefault="00A4480C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8A3022" w:rsidRDefault="00A4480C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8A3022" w:rsidRDefault="00A4480C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>Number patients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8A3022" w:rsidRDefault="00A4480C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 xml:space="preserve">Cluster mean #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8A3022" w:rsidRDefault="00A4480C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>Number patients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8A3022" w:rsidRDefault="00A4480C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 xml:space="preserve">Cluster mean #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8A3022" w:rsidRDefault="00A4480C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>Number patients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8A3022" w:rsidRDefault="00A4480C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 xml:space="preserve">Cluster mean #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8A3022" w:rsidRDefault="00A4480C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>Number patients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8A3022" w:rsidRDefault="00A4480C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 xml:space="preserve">Cluster mean # </w:t>
            </w:r>
          </w:p>
        </w:tc>
      </w:tr>
      <w:tr w:rsidR="00A4480C" w:rsidRPr="008A3022" w:rsidTr="003A2F1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212B98" w:rsidRDefault="00A4480C" w:rsidP="00D4621F">
            <w:pPr>
              <w:pStyle w:val="NoSpacing"/>
            </w:pPr>
            <w:r w:rsidRPr="00212B98">
              <w:t>rural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212B98" w:rsidRDefault="00A4480C" w:rsidP="00D4621F">
            <w:pPr>
              <w:pStyle w:val="NoSpacing"/>
            </w:pPr>
            <w:r w:rsidRPr="00212B98"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22.7%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17.4%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6.6%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4.3%</w:t>
            </w:r>
          </w:p>
        </w:tc>
      </w:tr>
      <w:tr w:rsidR="00A4480C" w:rsidRPr="008A3022" w:rsidTr="003A2F1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212B98" w:rsidRDefault="00A4480C" w:rsidP="00D4621F">
            <w:pPr>
              <w:pStyle w:val="NoSpacing"/>
            </w:pPr>
            <w:r w:rsidRPr="00212B98">
              <w:t>rural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212B98" w:rsidRDefault="00A4480C" w:rsidP="00D4621F">
            <w:pPr>
              <w:pStyle w:val="NoSpacing"/>
            </w:pPr>
            <w:r w:rsidRPr="00212B98"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26.3%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19.4%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14.5%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6.1%</w:t>
            </w:r>
          </w:p>
        </w:tc>
      </w:tr>
      <w:tr w:rsidR="00A4480C" w:rsidRPr="008A3022" w:rsidTr="003A2F1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212B98" w:rsidRDefault="00A4480C" w:rsidP="00D4621F">
            <w:pPr>
              <w:pStyle w:val="NoSpacing"/>
            </w:pPr>
            <w:r w:rsidRPr="00212B98">
              <w:t>rural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212B98" w:rsidRDefault="00A4480C" w:rsidP="00D4621F">
            <w:pPr>
              <w:pStyle w:val="NoSpacing"/>
            </w:pPr>
            <w:r w:rsidRPr="00212B98"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33.0%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28.1%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15.1%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17.9%</w:t>
            </w:r>
          </w:p>
        </w:tc>
      </w:tr>
      <w:tr w:rsidR="00A4480C" w:rsidRPr="008A3022" w:rsidTr="003A2F1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212B98" w:rsidRDefault="00A4480C" w:rsidP="00D4621F">
            <w:pPr>
              <w:pStyle w:val="NoSpacing"/>
            </w:pPr>
            <w:r w:rsidRPr="00212B98">
              <w:t>rural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212B98" w:rsidRDefault="00A4480C" w:rsidP="00D4621F">
            <w:pPr>
              <w:pStyle w:val="NoSpacing"/>
            </w:pPr>
            <w:r w:rsidRPr="00212B98"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34.9%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33.8%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15.4%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18.9%</w:t>
            </w:r>
          </w:p>
        </w:tc>
      </w:tr>
      <w:tr w:rsidR="00A4480C" w:rsidRPr="008A3022" w:rsidTr="003A2F1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212B98" w:rsidRDefault="00A4480C" w:rsidP="00D4621F">
            <w:pPr>
              <w:pStyle w:val="NoSpacing"/>
            </w:pPr>
            <w:r w:rsidRPr="00212B98">
              <w:t>rural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212B98" w:rsidRDefault="00A4480C" w:rsidP="00D4621F">
            <w:pPr>
              <w:pStyle w:val="NoSpacing"/>
            </w:pPr>
            <w:r w:rsidRPr="00212B98"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41.4%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36.5%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15.9%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27.2%</w:t>
            </w:r>
          </w:p>
        </w:tc>
      </w:tr>
      <w:tr w:rsidR="00A4480C" w:rsidRPr="008A3022" w:rsidTr="003A2F1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212B98" w:rsidRDefault="00A4480C" w:rsidP="00D4621F">
            <w:pPr>
              <w:pStyle w:val="NoSpacing"/>
            </w:pPr>
            <w:r w:rsidRPr="00212B98">
              <w:t>rural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212B98" w:rsidRDefault="00A4480C" w:rsidP="00D4621F">
            <w:pPr>
              <w:pStyle w:val="NoSpacing"/>
            </w:pPr>
            <w:r w:rsidRPr="00212B98"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48.1%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41.5%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21.5%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29.2%</w:t>
            </w:r>
          </w:p>
        </w:tc>
      </w:tr>
      <w:tr w:rsidR="00A4480C" w:rsidRPr="008A3022" w:rsidTr="003A2F1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212B98" w:rsidRDefault="00A4480C" w:rsidP="00D4621F">
            <w:pPr>
              <w:pStyle w:val="NoSpacing"/>
            </w:pPr>
            <w:r w:rsidRPr="00212B98">
              <w:t>urban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212B98" w:rsidRDefault="00A4480C" w:rsidP="00D4621F">
            <w:pPr>
              <w:pStyle w:val="NoSpacing"/>
            </w:pPr>
            <w:r w:rsidRPr="00212B98"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16.0%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20.5%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15.5%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6.0%</w:t>
            </w:r>
          </w:p>
        </w:tc>
      </w:tr>
      <w:tr w:rsidR="00A4480C" w:rsidRPr="008A3022" w:rsidTr="003A2F1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212B98" w:rsidRDefault="00A4480C" w:rsidP="00D4621F">
            <w:pPr>
              <w:pStyle w:val="NoSpacing"/>
            </w:pPr>
            <w:r w:rsidRPr="00212B98">
              <w:t>urban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212B98" w:rsidRDefault="00A4480C" w:rsidP="00D4621F">
            <w:pPr>
              <w:pStyle w:val="NoSpacing"/>
            </w:pPr>
            <w:r w:rsidRPr="00212B98"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28.7%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25.9%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30.7%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16.1%</w:t>
            </w:r>
          </w:p>
        </w:tc>
      </w:tr>
      <w:tr w:rsidR="00A4480C" w:rsidRPr="008A3022" w:rsidTr="003A2F1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212B98" w:rsidRDefault="00A4480C" w:rsidP="00D4621F">
            <w:pPr>
              <w:pStyle w:val="NoSpacing"/>
            </w:pPr>
            <w:r w:rsidRPr="00212B98">
              <w:t>urban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212B98" w:rsidRDefault="00A4480C" w:rsidP="00D4621F">
            <w:pPr>
              <w:pStyle w:val="NoSpacing"/>
            </w:pPr>
            <w:r w:rsidRPr="00212B98"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30.8%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32.5%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32.0%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29.0%</w:t>
            </w:r>
          </w:p>
        </w:tc>
      </w:tr>
      <w:tr w:rsidR="00A4480C" w:rsidRPr="008A3022" w:rsidTr="003A2F1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212B98" w:rsidRDefault="00A4480C" w:rsidP="00D4621F">
            <w:pPr>
              <w:pStyle w:val="NoSpacing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212B98" w:rsidRDefault="00A4480C" w:rsidP="00D4621F">
            <w:pPr>
              <w:pStyle w:val="NoSpacing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E17831" w:rsidRDefault="00A4480C" w:rsidP="00D4621F">
            <w:pPr>
              <w:pStyle w:val="NoSpacing"/>
              <w:jc w:val="center"/>
            </w:pPr>
            <w:r w:rsidRPr="00E1783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E17831" w:rsidRDefault="00A4480C" w:rsidP="00D4621F">
            <w:pPr>
              <w:pStyle w:val="NoSpacing"/>
              <w:jc w:val="center"/>
            </w:pPr>
            <w:r w:rsidRPr="00E1783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E17831" w:rsidRDefault="00A4480C" w:rsidP="00D4621F">
            <w:pPr>
              <w:pStyle w:val="NoSpacing"/>
              <w:jc w:val="center"/>
            </w:pPr>
            <w:r w:rsidRPr="00E17831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E17831" w:rsidRDefault="00A4480C" w:rsidP="00D4621F">
            <w:pPr>
              <w:pStyle w:val="NoSpacing"/>
              <w:jc w:val="center"/>
            </w:pPr>
            <w:r w:rsidRPr="00E1783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E17831" w:rsidRDefault="00A4480C" w:rsidP="00D4621F">
            <w:pPr>
              <w:pStyle w:val="NoSpacing"/>
              <w:jc w:val="center"/>
            </w:pPr>
            <w:r w:rsidRPr="00E1783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E17831" w:rsidRDefault="00A4480C" w:rsidP="00D4621F">
            <w:pPr>
              <w:pStyle w:val="NoSpacing"/>
              <w:jc w:val="center"/>
            </w:pPr>
            <w:r w:rsidRPr="00E1783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E17831" w:rsidRDefault="00A4480C" w:rsidP="00D4621F">
            <w:pPr>
              <w:pStyle w:val="NoSpacing"/>
              <w:jc w:val="center"/>
            </w:pPr>
            <w:r w:rsidRPr="00E17831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E17831" w:rsidRDefault="00A4480C" w:rsidP="00D4621F">
            <w:pPr>
              <w:pStyle w:val="NoSpacing"/>
              <w:jc w:val="center"/>
            </w:pPr>
            <w:r w:rsidRPr="00E17831">
              <w:t> </w:t>
            </w:r>
          </w:p>
        </w:tc>
      </w:tr>
      <w:tr w:rsidR="00A4480C" w:rsidRPr="008A3022" w:rsidTr="003A2F1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212B98" w:rsidRDefault="00A4480C" w:rsidP="00D4621F">
            <w:pPr>
              <w:pStyle w:val="NoSpacing"/>
            </w:pPr>
            <w:r w:rsidRPr="00212B98">
              <w:t>Overall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212B98" w:rsidRDefault="00A4480C" w:rsidP="00D4621F">
            <w:pPr>
              <w:pStyle w:val="NoSpacing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1091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31.4%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28.1%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17.9%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1059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17.2%</w:t>
            </w:r>
          </w:p>
        </w:tc>
      </w:tr>
      <w:tr w:rsidR="00A4480C" w:rsidRPr="008A3022" w:rsidTr="003A2F1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212B98" w:rsidRDefault="00A4480C" w:rsidP="00D4621F">
            <w:pPr>
              <w:pStyle w:val="NoSpacing"/>
            </w:pPr>
            <w:r w:rsidRPr="00212B98">
              <w:t>GM</w:t>
            </w:r>
            <w:r>
              <w:t>*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212B98" w:rsidRDefault="00A4480C" w:rsidP="00D4621F">
            <w:pPr>
              <w:pStyle w:val="NoSpacing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 w:rsidRPr="00CE020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29.9%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 w:rsidRPr="00CE0202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27.3%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 w:rsidRPr="00CE020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17.0%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 w:rsidRPr="00CE0202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80C" w:rsidRPr="00CE0202" w:rsidRDefault="00A4480C" w:rsidP="00D4621F">
            <w:pPr>
              <w:pStyle w:val="NoSpacing"/>
              <w:jc w:val="center"/>
            </w:pPr>
            <w:r>
              <w:rPr>
                <w:rFonts w:cs="Calibri"/>
                <w:color w:val="000000"/>
              </w:rPr>
              <w:t>13.9%</w:t>
            </w:r>
          </w:p>
        </w:tc>
      </w:tr>
    </w:tbl>
    <w:p w:rsidR="00A4480C" w:rsidRDefault="00A4480C" w:rsidP="00A4480C">
      <w:pPr>
        <w:rPr>
          <w:rFonts w:cs="Tahoma"/>
        </w:rPr>
      </w:pPr>
    </w:p>
    <w:p w:rsidR="00A4480C" w:rsidRPr="00030E88" w:rsidRDefault="00A4480C" w:rsidP="00A4480C">
      <w:pPr>
        <w:rPr>
          <w:rFonts w:cs="Tahoma"/>
        </w:rPr>
      </w:pPr>
      <w:r>
        <w:rPr>
          <w:rFonts w:cs="Tahoma"/>
        </w:rPr>
        <w:t>#Cluster-level arithmetic mean of patient-level proportion of months with poor adherence</w:t>
      </w:r>
    </w:p>
    <w:p w:rsidR="00592480" w:rsidRDefault="00A4480C" w:rsidP="00A4480C">
      <w:r w:rsidRPr="00030E88">
        <w:rPr>
          <w:rFonts w:cs="Tahoma"/>
        </w:rPr>
        <w:t>* Geometric mean of cluster level means</w:t>
      </w:r>
    </w:p>
    <w:sectPr w:rsidR="00592480" w:rsidSect="00592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4480C"/>
    <w:rsid w:val="003A2F1A"/>
    <w:rsid w:val="00592480"/>
    <w:rsid w:val="00A4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0C"/>
    <w:rPr>
      <w:rFonts w:ascii="Calibri" w:eastAsia="SimSun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4480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>London School of Hygiene &amp; Tropical Medicine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Fielding</dc:creator>
  <cp:lastModifiedBy>Katherine Fielding</cp:lastModifiedBy>
  <cp:revision>2</cp:revision>
  <dcterms:created xsi:type="dcterms:W3CDTF">2015-07-01T17:40:00Z</dcterms:created>
  <dcterms:modified xsi:type="dcterms:W3CDTF">2015-07-01T17:41:00Z</dcterms:modified>
</cp:coreProperties>
</file>