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1"/>
        <w:tblW w:w="0" w:type="auto"/>
        <w:jc w:val="center"/>
        <w:tblLook w:val="06A0" w:firstRow="1" w:lastRow="0" w:firstColumn="1" w:lastColumn="0" w:noHBand="1" w:noVBand="1"/>
      </w:tblPr>
      <w:tblGrid>
        <w:gridCol w:w="2988"/>
        <w:gridCol w:w="6588"/>
      </w:tblGrid>
      <w:tr w:rsidR="0012260C" w:rsidRPr="007B31D0" w:rsidTr="0087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12260C" w:rsidRPr="00597E06" w:rsidRDefault="0012260C" w:rsidP="00873926">
            <w:pPr>
              <w:contextualSpacing/>
              <w:rPr>
                <w:sz w:val="20"/>
                <w:szCs w:val="24"/>
              </w:rPr>
            </w:pPr>
            <w:r w:rsidRPr="00597E06">
              <w:rPr>
                <w:color w:val="auto"/>
              </w:rPr>
              <w:t xml:space="preserve">Table </w:t>
            </w:r>
            <w:r>
              <w:rPr>
                <w:color w:val="auto"/>
              </w:rPr>
              <w:t>S</w:t>
            </w:r>
            <w:r w:rsidRPr="00597E06">
              <w:rPr>
                <w:color w:val="auto"/>
              </w:rPr>
              <w:t xml:space="preserve">1: </w:t>
            </w:r>
            <w:r w:rsidRPr="001A4391">
              <w:rPr>
                <w:sz w:val="20"/>
              </w:rPr>
              <w:t>International Classification Of Disease, Ninth Revision, Clinical Modification Codes Used To Define Heart Failure, Acute Myocardial Infarction, And Pneumonia Cohorts</w:t>
            </w:r>
          </w:p>
        </w:tc>
      </w:tr>
      <w:tr w:rsidR="0012260C" w:rsidRPr="00CA76E1" w:rsidTr="0087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bottom w:val="nil"/>
            </w:tcBorders>
          </w:tcPr>
          <w:p w:rsidR="0012260C" w:rsidRPr="004337DD" w:rsidRDefault="0012260C" w:rsidP="00873926">
            <w:pPr>
              <w:contextualSpacing/>
              <w:rPr>
                <w:b w:val="0"/>
              </w:rPr>
            </w:pPr>
          </w:p>
        </w:tc>
        <w:tc>
          <w:tcPr>
            <w:tcW w:w="6588" w:type="dxa"/>
            <w:tcBorders>
              <w:top w:val="nil"/>
              <w:bottom w:val="nil"/>
            </w:tcBorders>
          </w:tcPr>
          <w:p w:rsidR="0012260C" w:rsidRPr="00CA76E1" w:rsidRDefault="0012260C" w:rsidP="00873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260C" w:rsidRPr="000908C6" w:rsidTr="0087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bottom w:val="single" w:sz="4" w:space="0" w:color="auto"/>
            </w:tcBorders>
          </w:tcPr>
          <w:p w:rsidR="0012260C" w:rsidRPr="000908C6" w:rsidRDefault="0012260C" w:rsidP="00873926">
            <w:pPr>
              <w:contextualSpacing/>
              <w:rPr>
                <w:sz w:val="20"/>
                <w:szCs w:val="20"/>
              </w:rPr>
            </w:pPr>
            <w:r w:rsidRPr="000908C6">
              <w:rPr>
                <w:sz w:val="20"/>
                <w:szCs w:val="20"/>
              </w:rPr>
              <w:t>Cohort name</w:t>
            </w:r>
          </w:p>
        </w:tc>
        <w:tc>
          <w:tcPr>
            <w:tcW w:w="6588" w:type="dxa"/>
            <w:tcBorders>
              <w:top w:val="nil"/>
              <w:bottom w:val="single" w:sz="4" w:space="0" w:color="auto"/>
            </w:tcBorders>
          </w:tcPr>
          <w:p w:rsidR="0012260C" w:rsidRPr="000908C6" w:rsidRDefault="0012260C" w:rsidP="00873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08C6">
              <w:rPr>
                <w:b/>
                <w:sz w:val="20"/>
                <w:szCs w:val="20"/>
              </w:rPr>
              <w:t>Constituent ICD-9-CM codes</w:t>
            </w:r>
          </w:p>
        </w:tc>
      </w:tr>
      <w:tr w:rsidR="0012260C" w:rsidRPr="000908C6" w:rsidTr="0087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4" w:space="0" w:color="auto"/>
            </w:tcBorders>
          </w:tcPr>
          <w:p w:rsidR="0012260C" w:rsidRPr="000908C6" w:rsidRDefault="0012260C" w:rsidP="00873926">
            <w:pPr>
              <w:contextualSpacing/>
              <w:rPr>
                <w:b w:val="0"/>
                <w:sz w:val="20"/>
                <w:szCs w:val="20"/>
              </w:rPr>
            </w:pPr>
            <w:r w:rsidRPr="000908C6">
              <w:rPr>
                <w:b w:val="0"/>
                <w:sz w:val="20"/>
                <w:szCs w:val="20"/>
              </w:rPr>
              <w:t>Heart failure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12260C" w:rsidRPr="000908C6" w:rsidRDefault="0012260C" w:rsidP="00873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08C6">
              <w:rPr>
                <w:sz w:val="20"/>
                <w:szCs w:val="20"/>
              </w:rPr>
              <w:t>402.01, 402.11, 402.91, 404.01, 404.03, 404.11, 404.13, 404.91, 404.93, 428.xx</w:t>
            </w:r>
          </w:p>
        </w:tc>
      </w:tr>
      <w:tr w:rsidR="0012260C" w:rsidRPr="000908C6" w:rsidTr="0087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12260C" w:rsidRPr="000908C6" w:rsidRDefault="0012260C" w:rsidP="00873926">
            <w:pPr>
              <w:contextualSpacing/>
              <w:rPr>
                <w:b w:val="0"/>
                <w:sz w:val="20"/>
                <w:szCs w:val="20"/>
              </w:rPr>
            </w:pPr>
            <w:r w:rsidRPr="000908C6">
              <w:rPr>
                <w:b w:val="0"/>
                <w:sz w:val="20"/>
                <w:szCs w:val="20"/>
              </w:rPr>
              <w:t>Acute myocardial infarction</w:t>
            </w:r>
          </w:p>
        </w:tc>
        <w:tc>
          <w:tcPr>
            <w:tcW w:w="6588" w:type="dxa"/>
          </w:tcPr>
          <w:p w:rsidR="0012260C" w:rsidRPr="000908C6" w:rsidRDefault="0012260C" w:rsidP="00873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08C6">
              <w:rPr>
                <w:sz w:val="20"/>
                <w:szCs w:val="20"/>
              </w:rPr>
              <w:t>410.xx excluding those with 410.x2 (AMI, subsequent episode of care)</w:t>
            </w:r>
          </w:p>
        </w:tc>
      </w:tr>
      <w:tr w:rsidR="0012260C" w:rsidRPr="000908C6" w:rsidTr="0087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bottom w:val="single" w:sz="8" w:space="0" w:color="000000" w:themeColor="text1"/>
            </w:tcBorders>
          </w:tcPr>
          <w:p w:rsidR="0012260C" w:rsidRPr="000908C6" w:rsidRDefault="0012260C" w:rsidP="00873926">
            <w:pPr>
              <w:contextualSpacing/>
              <w:rPr>
                <w:b w:val="0"/>
                <w:sz w:val="20"/>
                <w:szCs w:val="20"/>
              </w:rPr>
            </w:pPr>
            <w:r w:rsidRPr="000908C6">
              <w:rPr>
                <w:b w:val="0"/>
                <w:sz w:val="20"/>
                <w:szCs w:val="20"/>
              </w:rPr>
              <w:t>Pneumonia</w:t>
            </w:r>
          </w:p>
        </w:tc>
        <w:tc>
          <w:tcPr>
            <w:tcW w:w="6588" w:type="dxa"/>
            <w:tcBorders>
              <w:bottom w:val="single" w:sz="8" w:space="0" w:color="000000" w:themeColor="text1"/>
            </w:tcBorders>
          </w:tcPr>
          <w:p w:rsidR="0012260C" w:rsidRPr="000908C6" w:rsidRDefault="0012260C" w:rsidP="0087392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08C6">
              <w:rPr>
                <w:sz w:val="20"/>
                <w:szCs w:val="20"/>
              </w:rPr>
              <w:t>480.x, 481, 482.xx, 483.x, 485, 486, 487.0, and 488.11</w:t>
            </w:r>
          </w:p>
        </w:tc>
      </w:tr>
      <w:tr w:rsidR="0012260C" w:rsidRPr="000908C6" w:rsidTr="00873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12260C" w:rsidRDefault="0012260C" w:rsidP="00873926">
            <w:pPr>
              <w:contextualSpacing/>
              <w:rPr>
                <w:b w:val="0"/>
                <w:sz w:val="20"/>
                <w:szCs w:val="20"/>
              </w:rPr>
            </w:pPr>
            <w:r w:rsidRPr="001A4391">
              <w:rPr>
                <w:sz w:val="20"/>
                <w:szCs w:val="20"/>
              </w:rPr>
              <w:t>ICD-9-CM: International Classification of Diseases, Ninth Revision, Clinical Modification</w:t>
            </w:r>
          </w:p>
          <w:p w:rsidR="0012260C" w:rsidRDefault="0012260C" w:rsidP="00873926">
            <w:pPr>
              <w:contextualSpacing/>
              <w:rPr>
                <w:b w:val="0"/>
                <w:sz w:val="20"/>
                <w:szCs w:val="20"/>
              </w:rPr>
            </w:pPr>
          </w:p>
        </w:tc>
      </w:tr>
    </w:tbl>
    <w:p w:rsidR="00571C4A" w:rsidRDefault="00571C4A">
      <w:bookmarkStart w:id="0" w:name="_GoBack"/>
      <w:bookmarkEnd w:id="0"/>
    </w:p>
    <w:sectPr w:rsidR="0057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C"/>
    <w:rsid w:val="0012260C"/>
    <w:rsid w:val="005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0C"/>
    <w:pPr>
      <w:spacing w:after="0" w:line="48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1226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0C"/>
    <w:pPr>
      <w:spacing w:after="0" w:line="48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1226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479</Characters>
  <Application>Microsoft Office Word</Application>
  <DocSecurity>0</DocSecurity>
  <Lines>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Ranasinghe, Isuru</dc:creator>
  <cp:lastModifiedBy>Ranasinghe, Isuru</cp:lastModifiedBy>
  <cp:revision>1</cp:revision>
  <dcterms:created xsi:type="dcterms:W3CDTF">2014-03-09T00:36:00Z</dcterms:created>
  <dcterms:modified xsi:type="dcterms:W3CDTF">2014-03-09T00:36:00Z</dcterms:modified>
</cp:coreProperties>
</file>