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9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992"/>
        <w:gridCol w:w="1276"/>
        <w:gridCol w:w="1417"/>
        <w:gridCol w:w="1134"/>
        <w:gridCol w:w="1276"/>
        <w:gridCol w:w="1276"/>
        <w:gridCol w:w="1417"/>
        <w:gridCol w:w="1276"/>
        <w:gridCol w:w="851"/>
        <w:gridCol w:w="992"/>
      </w:tblGrid>
      <w:tr w:rsidR="0061333C" w:rsidRPr="0061333C" w:rsidTr="008565D9">
        <w:trPr>
          <w:trHeight w:val="535"/>
        </w:trPr>
        <w:tc>
          <w:tcPr>
            <w:tcW w:w="1843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Males</w:t>
            </w:r>
          </w:p>
        </w:tc>
        <w:tc>
          <w:tcPr>
            <w:tcW w:w="1843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7088" w:type="dxa"/>
            <w:gridSpan w:val="6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</w:p>
        </w:tc>
      </w:tr>
      <w:tr w:rsidR="0061333C" w:rsidRPr="0061333C" w:rsidTr="008565D9">
        <w:trPr>
          <w:trHeight w:val="535"/>
        </w:trPr>
        <w:tc>
          <w:tcPr>
            <w:tcW w:w="1843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Adiposity</w:t>
            </w:r>
          </w:p>
        </w:tc>
        <w:tc>
          <w:tcPr>
            <w:tcW w:w="1843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Activity</w:t>
            </w:r>
          </w:p>
        </w:tc>
        <w:tc>
          <w:tcPr>
            <w:tcW w:w="992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N</w:t>
            </w:r>
          </w:p>
        </w:tc>
        <w:tc>
          <w:tcPr>
            <w:tcW w:w="3827" w:type="dxa"/>
            <w:gridSpan w:val="3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Linear regression</w:t>
            </w:r>
          </w:p>
        </w:tc>
        <w:tc>
          <w:tcPr>
            <w:tcW w:w="7088" w:type="dxa"/>
            <w:gridSpan w:val="6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Instrumental variable regression (weighted allelic score with 32 SNPs)</w:t>
            </w:r>
          </w:p>
        </w:tc>
      </w:tr>
      <w:tr w:rsidR="0061333C" w:rsidRPr="0061333C" w:rsidTr="008565D9">
        <w:trPr>
          <w:trHeight w:val="287"/>
        </w:trPr>
        <w:tc>
          <w:tcPr>
            <w:tcW w:w="1843" w:type="dxa"/>
          </w:tcPr>
          <w:p w:rsidR="0061333C" w:rsidRPr="0061333C" w:rsidRDefault="0061333C" w:rsidP="008565D9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 xml:space="preserve">Coefficient  </w:t>
            </w:r>
          </w:p>
        </w:tc>
        <w:tc>
          <w:tcPr>
            <w:tcW w:w="1417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95% CI</w:t>
            </w:r>
          </w:p>
        </w:tc>
        <w:tc>
          <w:tcPr>
            <w:tcW w:w="1134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P</w:t>
            </w:r>
          </w:p>
        </w:tc>
        <w:tc>
          <w:tcPr>
            <w:tcW w:w="1276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 xml:space="preserve">F-statistic </w:t>
            </w:r>
          </w:p>
        </w:tc>
        <w:tc>
          <w:tcPr>
            <w:tcW w:w="1276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Partial R</w:t>
            </w:r>
            <w:r w:rsidRPr="0061333C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 xml:space="preserve">Coefficient </w:t>
            </w:r>
          </w:p>
        </w:tc>
        <w:tc>
          <w:tcPr>
            <w:tcW w:w="1276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95% CI</w:t>
            </w:r>
          </w:p>
        </w:tc>
        <w:tc>
          <w:tcPr>
            <w:tcW w:w="851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P</w:t>
            </w:r>
          </w:p>
        </w:tc>
        <w:tc>
          <w:tcPr>
            <w:tcW w:w="992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P (DWH)</w:t>
            </w:r>
          </w:p>
        </w:tc>
      </w:tr>
      <w:tr w:rsidR="0061333C" w:rsidRPr="0061333C" w:rsidTr="008565D9">
        <w:trPr>
          <w:trHeight w:val="483"/>
        </w:trPr>
        <w:tc>
          <w:tcPr>
            <w:tcW w:w="1843" w:type="dxa"/>
          </w:tcPr>
          <w:p w:rsidR="0061333C" w:rsidRPr="0061333C" w:rsidRDefault="0061333C" w:rsidP="008565D9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Body mass index </w:t>
            </w:r>
          </w:p>
        </w:tc>
        <w:tc>
          <w:tcPr>
            <w:tcW w:w="1843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Total physical activity</w:t>
            </w:r>
          </w:p>
        </w:tc>
        <w:tc>
          <w:tcPr>
            <w:tcW w:w="992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2044</w:t>
            </w:r>
          </w:p>
        </w:tc>
        <w:tc>
          <w:tcPr>
            <w:tcW w:w="1276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-0.16</w:t>
            </w:r>
          </w:p>
        </w:tc>
        <w:tc>
          <w:tcPr>
            <w:tcW w:w="1417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-0.21, -0.12</w:t>
            </w:r>
          </w:p>
        </w:tc>
        <w:tc>
          <w:tcPr>
            <w:tcW w:w="1134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  <w:vertAlign w:val="superscript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9.3x10</w:t>
            </w: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  <w:vertAlign w:val="superscript"/>
              </w:rPr>
              <w:t>-14</w:t>
            </w:r>
          </w:p>
        </w:tc>
        <w:tc>
          <w:tcPr>
            <w:tcW w:w="1276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63.1</w:t>
            </w:r>
          </w:p>
        </w:tc>
        <w:tc>
          <w:tcPr>
            <w:tcW w:w="1276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0.03</w:t>
            </w:r>
          </w:p>
        </w:tc>
        <w:tc>
          <w:tcPr>
            <w:tcW w:w="1417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-0.17</w:t>
            </w:r>
          </w:p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-0.42, 0.07</w:t>
            </w:r>
          </w:p>
        </w:tc>
        <w:tc>
          <w:tcPr>
            <w:tcW w:w="851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0.17</w:t>
            </w:r>
          </w:p>
        </w:tc>
        <w:tc>
          <w:tcPr>
            <w:tcW w:w="992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0.93</w:t>
            </w:r>
          </w:p>
        </w:tc>
      </w:tr>
      <w:tr w:rsidR="0061333C" w:rsidRPr="0061333C" w:rsidTr="008565D9">
        <w:trPr>
          <w:trHeight w:val="287"/>
        </w:trPr>
        <w:tc>
          <w:tcPr>
            <w:tcW w:w="1843" w:type="dxa"/>
          </w:tcPr>
          <w:p w:rsidR="0061333C" w:rsidRPr="0061333C" w:rsidRDefault="0061333C" w:rsidP="008565D9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Moderate-to-vigorous activity*</w:t>
            </w:r>
          </w:p>
        </w:tc>
        <w:tc>
          <w:tcPr>
            <w:tcW w:w="992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1333C" w:rsidRPr="0061333C" w:rsidRDefault="0061333C" w:rsidP="008565D9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-0.23</w:t>
            </w:r>
          </w:p>
        </w:tc>
        <w:tc>
          <w:tcPr>
            <w:tcW w:w="1417" w:type="dxa"/>
            <w:vAlign w:val="bottom"/>
          </w:tcPr>
          <w:p w:rsidR="0061333C" w:rsidRPr="0061333C" w:rsidRDefault="0061333C" w:rsidP="008565D9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-0.27, -0.19</w:t>
            </w:r>
          </w:p>
        </w:tc>
        <w:tc>
          <w:tcPr>
            <w:tcW w:w="1134" w:type="dxa"/>
          </w:tcPr>
          <w:p w:rsidR="0061333C" w:rsidRPr="0061333C" w:rsidRDefault="0061333C" w:rsidP="008565D9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  <w:vertAlign w:val="superscript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3.4x10</w:t>
            </w: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  <w:vertAlign w:val="superscript"/>
              </w:rPr>
              <w:t>-26</w:t>
            </w:r>
          </w:p>
        </w:tc>
        <w:tc>
          <w:tcPr>
            <w:tcW w:w="1276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-0.23</w:t>
            </w:r>
          </w:p>
        </w:tc>
        <w:tc>
          <w:tcPr>
            <w:tcW w:w="1276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-0.48, 0.01</w:t>
            </w:r>
          </w:p>
        </w:tc>
        <w:tc>
          <w:tcPr>
            <w:tcW w:w="851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0.06</w:t>
            </w:r>
          </w:p>
        </w:tc>
        <w:tc>
          <w:tcPr>
            <w:tcW w:w="992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0.97</w:t>
            </w:r>
          </w:p>
        </w:tc>
      </w:tr>
      <w:tr w:rsidR="0061333C" w:rsidRPr="0061333C" w:rsidTr="008565D9">
        <w:trPr>
          <w:trHeight w:val="246"/>
        </w:trPr>
        <w:tc>
          <w:tcPr>
            <w:tcW w:w="1843" w:type="dxa"/>
          </w:tcPr>
          <w:p w:rsidR="0061333C" w:rsidRPr="0061333C" w:rsidRDefault="0061333C" w:rsidP="008565D9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Sedentary tim</w:t>
            </w:r>
            <w:bookmarkStart w:id="0" w:name="_GoBack"/>
            <w:bookmarkEnd w:id="0"/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e</w:t>
            </w:r>
          </w:p>
        </w:tc>
        <w:tc>
          <w:tcPr>
            <w:tcW w:w="992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1333C" w:rsidRPr="0061333C" w:rsidRDefault="0061333C" w:rsidP="008565D9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0.07</w:t>
            </w:r>
          </w:p>
        </w:tc>
        <w:tc>
          <w:tcPr>
            <w:tcW w:w="1417" w:type="dxa"/>
            <w:vAlign w:val="bottom"/>
          </w:tcPr>
          <w:p w:rsidR="0061333C" w:rsidRPr="0061333C" w:rsidRDefault="0061333C" w:rsidP="008565D9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0.02, 0.11</w:t>
            </w:r>
          </w:p>
        </w:tc>
        <w:tc>
          <w:tcPr>
            <w:tcW w:w="1134" w:type="dxa"/>
          </w:tcPr>
          <w:p w:rsidR="0061333C" w:rsidRPr="0061333C" w:rsidRDefault="0061333C" w:rsidP="008565D9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  <w:vertAlign w:val="superscript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0.003</w:t>
            </w:r>
          </w:p>
        </w:tc>
        <w:tc>
          <w:tcPr>
            <w:tcW w:w="1276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0.14</w:t>
            </w:r>
          </w:p>
        </w:tc>
        <w:tc>
          <w:tcPr>
            <w:tcW w:w="1276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-0.11, 0.39</w:t>
            </w:r>
          </w:p>
        </w:tc>
        <w:tc>
          <w:tcPr>
            <w:tcW w:w="851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0.26</w:t>
            </w:r>
          </w:p>
        </w:tc>
        <w:tc>
          <w:tcPr>
            <w:tcW w:w="992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0.54</w:t>
            </w:r>
          </w:p>
        </w:tc>
      </w:tr>
      <w:tr w:rsidR="0061333C" w:rsidRPr="0061333C" w:rsidTr="008565D9">
        <w:trPr>
          <w:trHeight w:val="265"/>
        </w:trPr>
        <w:tc>
          <w:tcPr>
            <w:tcW w:w="1843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Fat mass index</w:t>
            </w:r>
          </w:p>
        </w:tc>
        <w:tc>
          <w:tcPr>
            <w:tcW w:w="1843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Total physical activity</w:t>
            </w:r>
          </w:p>
        </w:tc>
        <w:tc>
          <w:tcPr>
            <w:tcW w:w="992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2022</w:t>
            </w:r>
          </w:p>
        </w:tc>
        <w:tc>
          <w:tcPr>
            <w:tcW w:w="1276" w:type="dxa"/>
            <w:vAlign w:val="bottom"/>
          </w:tcPr>
          <w:p w:rsidR="0061333C" w:rsidRPr="0061333C" w:rsidRDefault="0061333C" w:rsidP="008565D9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-0.22</w:t>
            </w:r>
          </w:p>
        </w:tc>
        <w:tc>
          <w:tcPr>
            <w:tcW w:w="1417" w:type="dxa"/>
            <w:vAlign w:val="bottom"/>
          </w:tcPr>
          <w:p w:rsidR="0061333C" w:rsidRPr="0061333C" w:rsidRDefault="0061333C" w:rsidP="008565D9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-0.26, 0.17</w:t>
            </w:r>
          </w:p>
        </w:tc>
        <w:tc>
          <w:tcPr>
            <w:tcW w:w="1134" w:type="dxa"/>
            <w:vAlign w:val="bottom"/>
          </w:tcPr>
          <w:p w:rsidR="0061333C" w:rsidRPr="0061333C" w:rsidRDefault="0061333C" w:rsidP="008565D9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  <w:vertAlign w:val="superscript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2.7x10</w:t>
            </w: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  <w:vertAlign w:val="superscript"/>
              </w:rPr>
              <w:t>-23</w:t>
            </w:r>
          </w:p>
        </w:tc>
        <w:tc>
          <w:tcPr>
            <w:tcW w:w="1276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50.9</w:t>
            </w:r>
          </w:p>
        </w:tc>
        <w:tc>
          <w:tcPr>
            <w:tcW w:w="1276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0.02</w:t>
            </w:r>
          </w:p>
        </w:tc>
        <w:tc>
          <w:tcPr>
            <w:tcW w:w="1417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-0.24</w:t>
            </w:r>
          </w:p>
        </w:tc>
        <w:tc>
          <w:tcPr>
            <w:tcW w:w="1276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-0.51, 0.03</w:t>
            </w:r>
          </w:p>
        </w:tc>
        <w:tc>
          <w:tcPr>
            <w:tcW w:w="851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0.09</w:t>
            </w:r>
          </w:p>
        </w:tc>
        <w:tc>
          <w:tcPr>
            <w:tcW w:w="992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0.88</w:t>
            </w:r>
          </w:p>
        </w:tc>
      </w:tr>
      <w:tr w:rsidR="0061333C" w:rsidRPr="0061333C" w:rsidTr="008565D9">
        <w:trPr>
          <w:trHeight w:val="337"/>
        </w:trPr>
        <w:tc>
          <w:tcPr>
            <w:tcW w:w="1843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Moderate-to-vigorous activity*</w:t>
            </w:r>
          </w:p>
        </w:tc>
        <w:tc>
          <w:tcPr>
            <w:tcW w:w="992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1333C" w:rsidRPr="0061333C" w:rsidRDefault="0061333C" w:rsidP="008565D9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-0.28</w:t>
            </w:r>
          </w:p>
        </w:tc>
        <w:tc>
          <w:tcPr>
            <w:tcW w:w="1417" w:type="dxa"/>
            <w:vAlign w:val="bottom"/>
          </w:tcPr>
          <w:p w:rsidR="0061333C" w:rsidRPr="0061333C" w:rsidRDefault="0061333C" w:rsidP="008565D9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-0.32, 0.24</w:t>
            </w:r>
          </w:p>
        </w:tc>
        <w:tc>
          <w:tcPr>
            <w:tcW w:w="1134" w:type="dxa"/>
          </w:tcPr>
          <w:p w:rsidR="0061333C" w:rsidRPr="0061333C" w:rsidRDefault="0061333C" w:rsidP="008565D9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  <w:vertAlign w:val="superscript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1.7x10</w:t>
            </w: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  <w:vertAlign w:val="superscript"/>
              </w:rPr>
              <w:t>-38</w:t>
            </w:r>
          </w:p>
        </w:tc>
        <w:tc>
          <w:tcPr>
            <w:tcW w:w="1276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-0.30</w:t>
            </w:r>
          </w:p>
        </w:tc>
        <w:tc>
          <w:tcPr>
            <w:tcW w:w="1276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-0.56, -0.03</w:t>
            </w:r>
          </w:p>
        </w:tc>
        <w:tc>
          <w:tcPr>
            <w:tcW w:w="851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0.03</w:t>
            </w:r>
          </w:p>
        </w:tc>
        <w:tc>
          <w:tcPr>
            <w:tcW w:w="992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0.88</w:t>
            </w:r>
          </w:p>
        </w:tc>
      </w:tr>
      <w:tr w:rsidR="0061333C" w:rsidRPr="0061333C" w:rsidTr="008565D9">
        <w:trPr>
          <w:trHeight w:val="337"/>
        </w:trPr>
        <w:tc>
          <w:tcPr>
            <w:tcW w:w="1843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Sedentary time</w:t>
            </w:r>
          </w:p>
        </w:tc>
        <w:tc>
          <w:tcPr>
            <w:tcW w:w="992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1333C" w:rsidRPr="0061333C" w:rsidRDefault="0061333C" w:rsidP="008565D9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0.10</w:t>
            </w:r>
          </w:p>
        </w:tc>
        <w:tc>
          <w:tcPr>
            <w:tcW w:w="1417" w:type="dxa"/>
            <w:vAlign w:val="bottom"/>
          </w:tcPr>
          <w:p w:rsidR="0061333C" w:rsidRPr="0061333C" w:rsidRDefault="0061333C" w:rsidP="008565D9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0.06, 0.14</w:t>
            </w:r>
          </w:p>
        </w:tc>
        <w:tc>
          <w:tcPr>
            <w:tcW w:w="1134" w:type="dxa"/>
          </w:tcPr>
          <w:p w:rsidR="0061333C" w:rsidRPr="0061333C" w:rsidRDefault="0061333C" w:rsidP="008565D9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  <w:vertAlign w:val="superscript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7.4x10</w:t>
            </w: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276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0.19</w:t>
            </w:r>
          </w:p>
        </w:tc>
        <w:tc>
          <w:tcPr>
            <w:tcW w:w="1276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-0.08, 0.45</w:t>
            </w:r>
          </w:p>
        </w:tc>
        <w:tc>
          <w:tcPr>
            <w:tcW w:w="851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0.16</w:t>
            </w:r>
          </w:p>
        </w:tc>
        <w:tc>
          <w:tcPr>
            <w:tcW w:w="992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0.48</w:t>
            </w:r>
          </w:p>
        </w:tc>
      </w:tr>
      <w:tr w:rsidR="0061333C" w:rsidRPr="0061333C" w:rsidTr="008565D9">
        <w:trPr>
          <w:trHeight w:val="337"/>
        </w:trPr>
        <w:tc>
          <w:tcPr>
            <w:tcW w:w="1843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Fonts w:ascii="Arial" w:hAnsi="Arial" w:cs="Arial"/>
                <w:b/>
                <w:sz w:val="20"/>
                <w:szCs w:val="20"/>
              </w:rPr>
              <w:t>Females</w:t>
            </w:r>
          </w:p>
        </w:tc>
        <w:tc>
          <w:tcPr>
            <w:tcW w:w="1843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1333C" w:rsidRPr="0061333C" w:rsidRDefault="0061333C" w:rsidP="008565D9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1333C" w:rsidRPr="0061333C" w:rsidRDefault="0061333C" w:rsidP="008565D9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333C" w:rsidRPr="0061333C" w:rsidRDefault="0061333C" w:rsidP="008565D9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</w:tr>
      <w:tr w:rsidR="0061333C" w:rsidRPr="0061333C" w:rsidTr="008565D9">
        <w:trPr>
          <w:trHeight w:val="337"/>
        </w:trPr>
        <w:tc>
          <w:tcPr>
            <w:tcW w:w="1843" w:type="dxa"/>
          </w:tcPr>
          <w:p w:rsidR="0061333C" w:rsidRPr="0061333C" w:rsidRDefault="0061333C" w:rsidP="008565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Adiposity</w:t>
            </w:r>
          </w:p>
        </w:tc>
        <w:tc>
          <w:tcPr>
            <w:tcW w:w="1843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Activity</w:t>
            </w:r>
          </w:p>
        </w:tc>
        <w:tc>
          <w:tcPr>
            <w:tcW w:w="992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N</w:t>
            </w:r>
          </w:p>
        </w:tc>
        <w:tc>
          <w:tcPr>
            <w:tcW w:w="3827" w:type="dxa"/>
            <w:gridSpan w:val="3"/>
          </w:tcPr>
          <w:p w:rsidR="0061333C" w:rsidRPr="0061333C" w:rsidRDefault="0061333C" w:rsidP="008565D9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Linear regression</w:t>
            </w:r>
          </w:p>
        </w:tc>
        <w:tc>
          <w:tcPr>
            <w:tcW w:w="7088" w:type="dxa"/>
            <w:gridSpan w:val="6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Instrumental variable regression (weighted allelic score with 32 SNPs)</w:t>
            </w:r>
          </w:p>
        </w:tc>
      </w:tr>
      <w:tr w:rsidR="0061333C" w:rsidRPr="0061333C" w:rsidTr="008565D9">
        <w:trPr>
          <w:trHeight w:val="337"/>
        </w:trPr>
        <w:tc>
          <w:tcPr>
            <w:tcW w:w="1843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333C" w:rsidRPr="0061333C" w:rsidRDefault="0061333C" w:rsidP="008565D9">
            <w:pPr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 xml:space="preserve">Coefficient  </w:t>
            </w:r>
          </w:p>
        </w:tc>
        <w:tc>
          <w:tcPr>
            <w:tcW w:w="1417" w:type="dxa"/>
          </w:tcPr>
          <w:p w:rsidR="0061333C" w:rsidRPr="0061333C" w:rsidRDefault="0061333C" w:rsidP="008565D9">
            <w:pPr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95% CI</w:t>
            </w:r>
          </w:p>
        </w:tc>
        <w:tc>
          <w:tcPr>
            <w:tcW w:w="1134" w:type="dxa"/>
          </w:tcPr>
          <w:p w:rsidR="0061333C" w:rsidRPr="0061333C" w:rsidRDefault="0061333C" w:rsidP="008565D9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P</w:t>
            </w:r>
          </w:p>
        </w:tc>
        <w:tc>
          <w:tcPr>
            <w:tcW w:w="1276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 xml:space="preserve">F-statistic </w:t>
            </w:r>
          </w:p>
        </w:tc>
        <w:tc>
          <w:tcPr>
            <w:tcW w:w="1276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Partial R</w:t>
            </w:r>
            <w:r w:rsidRPr="0061333C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 xml:space="preserve">Coefficient </w:t>
            </w:r>
          </w:p>
        </w:tc>
        <w:tc>
          <w:tcPr>
            <w:tcW w:w="1276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95% CI</w:t>
            </w:r>
          </w:p>
        </w:tc>
        <w:tc>
          <w:tcPr>
            <w:tcW w:w="851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P</w:t>
            </w:r>
          </w:p>
        </w:tc>
        <w:tc>
          <w:tcPr>
            <w:tcW w:w="992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P (DWH)</w:t>
            </w:r>
          </w:p>
        </w:tc>
      </w:tr>
      <w:tr w:rsidR="0061333C" w:rsidRPr="0061333C" w:rsidTr="008565D9">
        <w:trPr>
          <w:trHeight w:val="337"/>
        </w:trPr>
        <w:tc>
          <w:tcPr>
            <w:tcW w:w="1843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Body mass index </w:t>
            </w:r>
          </w:p>
        </w:tc>
        <w:tc>
          <w:tcPr>
            <w:tcW w:w="1843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Total physical activity</w:t>
            </w:r>
          </w:p>
        </w:tc>
        <w:tc>
          <w:tcPr>
            <w:tcW w:w="992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2252</w:t>
            </w:r>
          </w:p>
        </w:tc>
        <w:tc>
          <w:tcPr>
            <w:tcW w:w="1276" w:type="dxa"/>
          </w:tcPr>
          <w:p w:rsidR="0061333C" w:rsidRPr="0061333C" w:rsidRDefault="0061333C" w:rsidP="008565D9">
            <w:pPr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-0.09</w:t>
            </w:r>
          </w:p>
        </w:tc>
        <w:tc>
          <w:tcPr>
            <w:tcW w:w="1417" w:type="dxa"/>
          </w:tcPr>
          <w:p w:rsidR="0061333C" w:rsidRPr="0061333C" w:rsidRDefault="0061333C" w:rsidP="008565D9">
            <w:pPr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-0.13, -0.05</w:t>
            </w:r>
          </w:p>
        </w:tc>
        <w:tc>
          <w:tcPr>
            <w:tcW w:w="1134" w:type="dxa"/>
          </w:tcPr>
          <w:p w:rsidR="0061333C" w:rsidRPr="0061333C" w:rsidRDefault="0061333C" w:rsidP="008565D9">
            <w:pPr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1.6x10</w:t>
            </w: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276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61.9</w:t>
            </w:r>
          </w:p>
        </w:tc>
        <w:tc>
          <w:tcPr>
            <w:tcW w:w="1276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0.03</w:t>
            </w:r>
          </w:p>
        </w:tc>
        <w:tc>
          <w:tcPr>
            <w:tcW w:w="1417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-0.19</w:t>
            </w:r>
          </w:p>
        </w:tc>
        <w:tc>
          <w:tcPr>
            <w:tcW w:w="1276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-0.44, 0.06</w:t>
            </w:r>
          </w:p>
        </w:tc>
        <w:tc>
          <w:tcPr>
            <w:tcW w:w="851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0.14</w:t>
            </w:r>
          </w:p>
        </w:tc>
        <w:tc>
          <w:tcPr>
            <w:tcW w:w="992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0.44</w:t>
            </w:r>
          </w:p>
        </w:tc>
      </w:tr>
      <w:tr w:rsidR="0061333C" w:rsidRPr="0061333C" w:rsidTr="008565D9">
        <w:trPr>
          <w:trHeight w:val="337"/>
        </w:trPr>
        <w:tc>
          <w:tcPr>
            <w:tcW w:w="1843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Moderate-to-vigorous activity*</w:t>
            </w:r>
          </w:p>
        </w:tc>
        <w:tc>
          <w:tcPr>
            <w:tcW w:w="992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1333C" w:rsidRPr="0061333C" w:rsidRDefault="0061333C" w:rsidP="008565D9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-0.11</w:t>
            </w:r>
          </w:p>
        </w:tc>
        <w:tc>
          <w:tcPr>
            <w:tcW w:w="1417" w:type="dxa"/>
            <w:vAlign w:val="bottom"/>
          </w:tcPr>
          <w:p w:rsidR="0061333C" w:rsidRPr="0061333C" w:rsidRDefault="0061333C" w:rsidP="008565D9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-0.16, -0.07</w:t>
            </w:r>
          </w:p>
        </w:tc>
        <w:tc>
          <w:tcPr>
            <w:tcW w:w="1134" w:type="dxa"/>
            <w:vAlign w:val="bottom"/>
          </w:tcPr>
          <w:p w:rsidR="0061333C" w:rsidRPr="0061333C" w:rsidRDefault="0061333C" w:rsidP="008565D9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4.4x10</w:t>
            </w: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1276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-0.13</w:t>
            </w:r>
          </w:p>
        </w:tc>
        <w:tc>
          <w:tcPr>
            <w:tcW w:w="1276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-0.38, 0.12</w:t>
            </w:r>
          </w:p>
        </w:tc>
        <w:tc>
          <w:tcPr>
            <w:tcW w:w="851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0.31</w:t>
            </w:r>
          </w:p>
        </w:tc>
        <w:tc>
          <w:tcPr>
            <w:tcW w:w="992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0.90</w:t>
            </w:r>
          </w:p>
        </w:tc>
      </w:tr>
      <w:tr w:rsidR="0061333C" w:rsidRPr="0061333C" w:rsidTr="008565D9">
        <w:trPr>
          <w:trHeight w:val="337"/>
        </w:trPr>
        <w:tc>
          <w:tcPr>
            <w:tcW w:w="1843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Sedentary time</w:t>
            </w:r>
          </w:p>
        </w:tc>
        <w:tc>
          <w:tcPr>
            <w:tcW w:w="992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1333C" w:rsidRPr="0061333C" w:rsidRDefault="0061333C" w:rsidP="008565D9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0.04</w:t>
            </w:r>
          </w:p>
        </w:tc>
        <w:tc>
          <w:tcPr>
            <w:tcW w:w="1417" w:type="dxa"/>
            <w:vAlign w:val="bottom"/>
          </w:tcPr>
          <w:p w:rsidR="0061333C" w:rsidRPr="0061333C" w:rsidRDefault="0061333C" w:rsidP="008565D9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0.00, 0.08</w:t>
            </w:r>
          </w:p>
        </w:tc>
        <w:tc>
          <w:tcPr>
            <w:tcW w:w="1134" w:type="dxa"/>
            <w:vAlign w:val="bottom"/>
          </w:tcPr>
          <w:p w:rsidR="0061333C" w:rsidRPr="0061333C" w:rsidRDefault="0061333C" w:rsidP="008565D9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0.05</w:t>
            </w:r>
          </w:p>
        </w:tc>
        <w:tc>
          <w:tcPr>
            <w:tcW w:w="1276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0.25</w:t>
            </w:r>
          </w:p>
        </w:tc>
        <w:tc>
          <w:tcPr>
            <w:tcW w:w="1276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0.00, 0.50</w:t>
            </w:r>
          </w:p>
        </w:tc>
        <w:tc>
          <w:tcPr>
            <w:tcW w:w="851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0.06</w:t>
            </w:r>
          </w:p>
        </w:tc>
        <w:tc>
          <w:tcPr>
            <w:tcW w:w="992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0.10</w:t>
            </w:r>
          </w:p>
        </w:tc>
      </w:tr>
      <w:tr w:rsidR="0061333C" w:rsidRPr="0061333C" w:rsidTr="008565D9">
        <w:trPr>
          <w:trHeight w:val="337"/>
        </w:trPr>
        <w:tc>
          <w:tcPr>
            <w:tcW w:w="1843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Fat mass index</w:t>
            </w:r>
          </w:p>
        </w:tc>
        <w:tc>
          <w:tcPr>
            <w:tcW w:w="1843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Total physical activity</w:t>
            </w:r>
          </w:p>
        </w:tc>
        <w:tc>
          <w:tcPr>
            <w:tcW w:w="992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2222</w:t>
            </w:r>
          </w:p>
        </w:tc>
        <w:tc>
          <w:tcPr>
            <w:tcW w:w="1276" w:type="dxa"/>
            <w:vAlign w:val="bottom"/>
          </w:tcPr>
          <w:p w:rsidR="0061333C" w:rsidRPr="0061333C" w:rsidRDefault="0061333C" w:rsidP="008565D9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-0.15</w:t>
            </w:r>
          </w:p>
        </w:tc>
        <w:tc>
          <w:tcPr>
            <w:tcW w:w="1417" w:type="dxa"/>
            <w:vAlign w:val="bottom"/>
          </w:tcPr>
          <w:p w:rsidR="0061333C" w:rsidRPr="0061333C" w:rsidRDefault="0061333C" w:rsidP="008565D9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-0.19, -0.11</w:t>
            </w:r>
          </w:p>
        </w:tc>
        <w:tc>
          <w:tcPr>
            <w:tcW w:w="1134" w:type="dxa"/>
            <w:vAlign w:val="bottom"/>
          </w:tcPr>
          <w:p w:rsidR="0061333C" w:rsidRPr="0061333C" w:rsidRDefault="0061333C" w:rsidP="008565D9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5.4x10</w:t>
            </w: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  <w:vertAlign w:val="superscript"/>
              </w:rPr>
              <w:t>-13</w:t>
            </w:r>
          </w:p>
        </w:tc>
        <w:tc>
          <w:tcPr>
            <w:tcW w:w="1276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57.4</w:t>
            </w:r>
          </w:p>
        </w:tc>
        <w:tc>
          <w:tcPr>
            <w:tcW w:w="1276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0.03</w:t>
            </w:r>
          </w:p>
        </w:tc>
        <w:tc>
          <w:tcPr>
            <w:tcW w:w="1417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-0.17</w:t>
            </w:r>
          </w:p>
        </w:tc>
        <w:tc>
          <w:tcPr>
            <w:tcW w:w="1276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-0.43, 0.09</w:t>
            </w:r>
          </w:p>
        </w:tc>
        <w:tc>
          <w:tcPr>
            <w:tcW w:w="851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0.19</w:t>
            </w:r>
          </w:p>
        </w:tc>
        <w:tc>
          <w:tcPr>
            <w:tcW w:w="992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0.87</w:t>
            </w:r>
          </w:p>
        </w:tc>
      </w:tr>
      <w:tr w:rsidR="0061333C" w:rsidRPr="0061333C" w:rsidTr="008565D9">
        <w:trPr>
          <w:trHeight w:val="337"/>
        </w:trPr>
        <w:tc>
          <w:tcPr>
            <w:tcW w:w="1843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Moderate-to-vigorous activity*</w:t>
            </w:r>
          </w:p>
        </w:tc>
        <w:tc>
          <w:tcPr>
            <w:tcW w:w="992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1333C" w:rsidRPr="0061333C" w:rsidRDefault="0061333C" w:rsidP="008565D9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-0.16</w:t>
            </w:r>
          </w:p>
        </w:tc>
        <w:tc>
          <w:tcPr>
            <w:tcW w:w="1417" w:type="dxa"/>
            <w:vAlign w:val="bottom"/>
          </w:tcPr>
          <w:p w:rsidR="0061333C" w:rsidRPr="0061333C" w:rsidRDefault="0061333C" w:rsidP="008565D9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-0.20, -0.12</w:t>
            </w:r>
          </w:p>
        </w:tc>
        <w:tc>
          <w:tcPr>
            <w:tcW w:w="1134" w:type="dxa"/>
            <w:vAlign w:val="bottom"/>
          </w:tcPr>
          <w:p w:rsidR="0061333C" w:rsidRPr="0061333C" w:rsidRDefault="0061333C" w:rsidP="008565D9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2.9x10</w:t>
            </w: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  <w:vertAlign w:val="superscript"/>
              </w:rPr>
              <w:t>-15</w:t>
            </w:r>
          </w:p>
        </w:tc>
        <w:tc>
          <w:tcPr>
            <w:tcW w:w="1276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-0.11</w:t>
            </w:r>
          </w:p>
        </w:tc>
        <w:tc>
          <w:tcPr>
            <w:tcW w:w="1276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-0.37, 0.14</w:t>
            </w:r>
          </w:p>
        </w:tc>
        <w:tc>
          <w:tcPr>
            <w:tcW w:w="851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0.38</w:t>
            </w:r>
          </w:p>
        </w:tc>
        <w:tc>
          <w:tcPr>
            <w:tcW w:w="992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0.70</w:t>
            </w:r>
          </w:p>
        </w:tc>
      </w:tr>
      <w:tr w:rsidR="0061333C" w:rsidRPr="0061333C" w:rsidTr="008565D9">
        <w:trPr>
          <w:trHeight w:val="337"/>
        </w:trPr>
        <w:tc>
          <w:tcPr>
            <w:tcW w:w="1843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Sedentary time</w:t>
            </w:r>
          </w:p>
        </w:tc>
        <w:tc>
          <w:tcPr>
            <w:tcW w:w="992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1333C" w:rsidRPr="0061333C" w:rsidRDefault="0061333C" w:rsidP="008565D9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0.08</w:t>
            </w:r>
          </w:p>
        </w:tc>
        <w:tc>
          <w:tcPr>
            <w:tcW w:w="1417" w:type="dxa"/>
            <w:vAlign w:val="bottom"/>
          </w:tcPr>
          <w:p w:rsidR="0061333C" w:rsidRPr="0061333C" w:rsidRDefault="0061333C" w:rsidP="008565D9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0.03, 0.12</w:t>
            </w:r>
          </w:p>
        </w:tc>
        <w:tc>
          <w:tcPr>
            <w:tcW w:w="1134" w:type="dxa"/>
            <w:vAlign w:val="bottom"/>
          </w:tcPr>
          <w:p w:rsidR="0061333C" w:rsidRPr="0061333C" w:rsidRDefault="0061333C" w:rsidP="008565D9">
            <w:pPr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3.7x10</w:t>
            </w: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276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0.24</w:t>
            </w:r>
          </w:p>
        </w:tc>
        <w:tc>
          <w:tcPr>
            <w:tcW w:w="1276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-0.03, 0.50</w:t>
            </w:r>
          </w:p>
        </w:tc>
        <w:tc>
          <w:tcPr>
            <w:tcW w:w="851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0.08</w:t>
            </w:r>
          </w:p>
        </w:tc>
        <w:tc>
          <w:tcPr>
            <w:tcW w:w="992" w:type="dxa"/>
          </w:tcPr>
          <w:p w:rsidR="0061333C" w:rsidRPr="0061333C" w:rsidRDefault="0061333C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61333C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0.21</w:t>
            </w:r>
          </w:p>
        </w:tc>
      </w:tr>
    </w:tbl>
    <w:p w:rsidR="00FF2777" w:rsidRDefault="00FF2777"/>
    <w:sectPr w:rsidR="00FF2777" w:rsidSect="0061333C">
      <w:pgSz w:w="16820" w:h="11900" w:orient="landscape"/>
      <w:pgMar w:top="567" w:right="1440" w:bottom="180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3C"/>
    <w:rsid w:val="0061333C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F8BD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3C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33C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61333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3C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33C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61333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Macintosh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Richmond</dc:creator>
  <cp:keywords/>
  <dc:description/>
  <cp:lastModifiedBy>Rebecca Richmond</cp:lastModifiedBy>
  <cp:revision>1</cp:revision>
  <dcterms:created xsi:type="dcterms:W3CDTF">2014-01-29T11:47:00Z</dcterms:created>
  <dcterms:modified xsi:type="dcterms:W3CDTF">2014-01-29T11:47:00Z</dcterms:modified>
</cp:coreProperties>
</file>