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53DC46" w14:textId="6EFE56A4" w:rsidR="0074341F" w:rsidRPr="00824DAB" w:rsidRDefault="000B686F" w:rsidP="00824DAB">
      <w:pPr>
        <w:pStyle w:val="Heading1"/>
      </w:pPr>
      <w:bookmarkStart w:id="0" w:name="_Toc10033430"/>
      <w:r>
        <w:t xml:space="preserve">S1 </w:t>
      </w:r>
      <w:r w:rsidR="0074341F" w:rsidRPr="00824DAB">
        <w:t>Table. Search strategy for electronic databases</w:t>
      </w:r>
      <w:r w:rsidR="002B5464">
        <w:t xml:space="preserve"> and e-journals</w:t>
      </w:r>
      <w:bookmarkEnd w:id="0"/>
    </w:p>
    <w:tbl>
      <w:tblPr>
        <w:tblStyle w:val="TableGrid"/>
        <w:tblW w:w="0" w:type="auto"/>
        <w:tblCellMar>
          <w:top w:w="58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1446"/>
        <w:gridCol w:w="8182"/>
      </w:tblGrid>
      <w:tr w:rsidR="002B5464" w:rsidRPr="00824DAB" w14:paraId="1775E6A6" w14:textId="77777777" w:rsidTr="006337D2">
        <w:tc>
          <w:tcPr>
            <w:tcW w:w="9628" w:type="dxa"/>
            <w:gridSpan w:val="2"/>
            <w:vAlign w:val="center"/>
          </w:tcPr>
          <w:p w14:paraId="6EB7AD07" w14:textId="7C4FAAC9" w:rsidR="002B5464" w:rsidRPr="002B5464" w:rsidRDefault="002B5464" w:rsidP="00B313FA">
            <w:pPr>
              <w:rPr>
                <w:rFonts w:cs="Times New Roman"/>
                <w:b/>
                <w:sz w:val="20"/>
                <w:szCs w:val="16"/>
              </w:rPr>
            </w:pPr>
            <w:r w:rsidRPr="002B5464">
              <w:rPr>
                <w:rFonts w:cs="Times New Roman"/>
                <w:b/>
                <w:sz w:val="20"/>
                <w:szCs w:val="16"/>
              </w:rPr>
              <w:t>Electronic databases</w:t>
            </w:r>
            <w:r>
              <w:rPr>
                <w:rFonts w:cs="Times New Roman"/>
                <w:b/>
                <w:sz w:val="20"/>
                <w:szCs w:val="16"/>
              </w:rPr>
              <w:t xml:space="preserve"> (inception to </w:t>
            </w:r>
            <w:r w:rsidR="00B313FA">
              <w:rPr>
                <w:rFonts w:cs="Times New Roman"/>
                <w:b/>
                <w:sz w:val="20"/>
                <w:szCs w:val="16"/>
              </w:rPr>
              <w:t>June 2019</w:t>
            </w:r>
            <w:r>
              <w:rPr>
                <w:rFonts w:cs="Times New Roman"/>
                <w:b/>
                <w:sz w:val="20"/>
                <w:szCs w:val="16"/>
              </w:rPr>
              <w:t>)</w:t>
            </w:r>
          </w:p>
        </w:tc>
      </w:tr>
      <w:tr w:rsidR="0074341F" w:rsidRPr="00824DAB" w14:paraId="7E48F552" w14:textId="77777777" w:rsidTr="004A58D2">
        <w:tc>
          <w:tcPr>
            <w:tcW w:w="1446" w:type="dxa"/>
            <w:vAlign w:val="center"/>
          </w:tcPr>
          <w:p w14:paraId="1B363DE0" w14:textId="5D369D42" w:rsidR="002B5464" w:rsidRPr="002B5464" w:rsidRDefault="0074341F" w:rsidP="004A58D2">
            <w:pPr>
              <w:rPr>
                <w:rFonts w:cs="Times New Roman"/>
                <w:b/>
                <w:sz w:val="20"/>
                <w:szCs w:val="20"/>
              </w:rPr>
            </w:pPr>
            <w:r w:rsidRPr="002B5464">
              <w:rPr>
                <w:rFonts w:cs="Times New Roman"/>
                <w:b/>
                <w:sz w:val="20"/>
                <w:szCs w:val="20"/>
              </w:rPr>
              <w:t>Medline and Embase</w:t>
            </w:r>
          </w:p>
        </w:tc>
        <w:tc>
          <w:tcPr>
            <w:tcW w:w="8182" w:type="dxa"/>
            <w:vAlign w:val="bottom"/>
          </w:tcPr>
          <w:p w14:paraId="0AF0890E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 xml:space="preserve">1. </w:t>
            </w:r>
            <w:proofErr w:type="spellStart"/>
            <w:proofErr w:type="gramStart"/>
            <w:r w:rsidRPr="002B5464">
              <w:rPr>
                <w:rFonts w:cs="Times New Roman"/>
                <w:sz w:val="20"/>
                <w:szCs w:val="20"/>
              </w:rPr>
              <w:t>exp</w:t>
            </w:r>
            <w:proofErr w:type="spellEnd"/>
            <w:proofErr w:type="gramEnd"/>
            <w:r w:rsidRPr="002B5464">
              <w:rPr>
                <w:rFonts w:cs="Times New Roman"/>
                <w:sz w:val="20"/>
                <w:szCs w:val="20"/>
              </w:rPr>
              <w:t xml:space="preserve"> Pregnancy/ or pregnan$.mp.   </w:t>
            </w:r>
          </w:p>
          <w:p w14:paraId="48C686EC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 xml:space="preserve">2. 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exp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 Mother/   </w:t>
            </w:r>
          </w:p>
          <w:p w14:paraId="0332E55A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 xml:space="preserve">3. </w:t>
            </w:r>
            <w:proofErr w:type="gramStart"/>
            <w:r w:rsidRPr="002B5464">
              <w:rPr>
                <w:rFonts w:cs="Times New Roman"/>
                <w:sz w:val="20"/>
                <w:szCs w:val="20"/>
              </w:rPr>
              <w:t>matern</w:t>
            </w:r>
            <w:proofErr w:type="gramEnd"/>
            <w:r w:rsidRPr="002B5464">
              <w:rPr>
                <w:rFonts w:cs="Times New Roman"/>
                <w:sz w:val="20"/>
                <w:szCs w:val="20"/>
              </w:rPr>
              <w:t xml:space="preserve">$.mp.   </w:t>
            </w:r>
          </w:p>
          <w:p w14:paraId="52956A76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>4. (</w:t>
            </w:r>
            <w:proofErr w:type="gramStart"/>
            <w:r w:rsidRPr="002B5464">
              <w:rPr>
                <w:rFonts w:cs="Times New Roman"/>
                <w:sz w:val="20"/>
                <w:szCs w:val="20"/>
              </w:rPr>
              <w:t>preconception</w:t>
            </w:r>
            <w:proofErr w:type="gramEnd"/>
            <w:r w:rsidRPr="002B5464">
              <w:rPr>
                <w:rFonts w:cs="Times New Roman"/>
                <w:sz w:val="20"/>
                <w:szCs w:val="20"/>
              </w:rPr>
              <w:t xml:space="preserve"> or pre-conception).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mp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>.</w:t>
            </w:r>
          </w:p>
          <w:p w14:paraId="4922169F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>5. (</w:t>
            </w:r>
            <w:proofErr w:type="spellStart"/>
            <w:proofErr w:type="gramStart"/>
            <w:r w:rsidRPr="002B5464">
              <w:rPr>
                <w:rFonts w:cs="Times New Roman"/>
                <w:sz w:val="20"/>
                <w:szCs w:val="20"/>
              </w:rPr>
              <w:t>pregravid</w:t>
            </w:r>
            <w:proofErr w:type="spellEnd"/>
            <w:proofErr w:type="gramEnd"/>
            <w:r w:rsidRPr="002B5464">
              <w:rPr>
                <w:rFonts w:cs="Times New Roman"/>
                <w:sz w:val="20"/>
                <w:szCs w:val="20"/>
              </w:rPr>
              <w:t xml:space="preserve"> or pre-gravid).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mp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3BCAB5DE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>6. (</w:t>
            </w:r>
            <w:proofErr w:type="spellStart"/>
            <w:proofErr w:type="gramStart"/>
            <w:r w:rsidRPr="002B5464">
              <w:rPr>
                <w:rFonts w:cs="Times New Roman"/>
                <w:sz w:val="20"/>
                <w:szCs w:val="20"/>
              </w:rPr>
              <w:t>prepregnancy</w:t>
            </w:r>
            <w:proofErr w:type="spellEnd"/>
            <w:proofErr w:type="gramEnd"/>
            <w:r w:rsidRPr="002B5464">
              <w:rPr>
                <w:rFonts w:cs="Times New Roman"/>
                <w:sz w:val="20"/>
                <w:szCs w:val="20"/>
              </w:rPr>
              <w:t xml:space="preserve"> or pre-pregnancy).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mp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6AAFD2E6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 xml:space="preserve">7. 1 or 2 or 3 or 4 or 5 or 6   </w:t>
            </w:r>
          </w:p>
          <w:p w14:paraId="763AA5CE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 xml:space="preserve">8. </w:t>
            </w:r>
            <w:proofErr w:type="spellStart"/>
            <w:proofErr w:type="gramStart"/>
            <w:r w:rsidRPr="002B5464">
              <w:rPr>
                <w:rFonts w:cs="Times New Roman"/>
                <w:sz w:val="20"/>
                <w:szCs w:val="20"/>
              </w:rPr>
              <w:t>exp</w:t>
            </w:r>
            <w:proofErr w:type="spellEnd"/>
            <w:proofErr w:type="gramEnd"/>
            <w:r w:rsidRPr="002B5464">
              <w:rPr>
                <w:rFonts w:cs="Times New Roman"/>
                <w:sz w:val="20"/>
                <w:szCs w:val="20"/>
              </w:rPr>
              <w:t xml:space="preserve"> Bariatric Surgery/ or bariatric surgery.mp.   </w:t>
            </w:r>
          </w:p>
          <w:p w14:paraId="42F7D163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>9. (</w:t>
            </w:r>
            <w:proofErr w:type="gramStart"/>
            <w:r w:rsidRPr="002B5464">
              <w:rPr>
                <w:rFonts w:cs="Times New Roman"/>
                <w:sz w:val="20"/>
                <w:szCs w:val="20"/>
              </w:rPr>
              <w:t>weight</w:t>
            </w:r>
            <w:proofErr w:type="gramEnd"/>
            <w:r w:rsidRPr="002B5464">
              <w:rPr>
                <w:rFonts w:cs="Times New Roman"/>
                <w:sz w:val="20"/>
                <w:szCs w:val="20"/>
              </w:rPr>
              <w:t xml:space="preserve"> loss surgery or obesity surgery).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mp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>.</w:t>
            </w:r>
          </w:p>
          <w:p w14:paraId="38289F0D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>10. (</w:t>
            </w:r>
            <w:proofErr w:type="gramStart"/>
            <w:r w:rsidRPr="002B5464">
              <w:rPr>
                <w:rFonts w:cs="Times New Roman"/>
                <w:sz w:val="20"/>
                <w:szCs w:val="20"/>
              </w:rPr>
              <w:t>gastric</w:t>
            </w:r>
            <w:proofErr w:type="gramEnd"/>
            <w:r w:rsidRPr="002B5464">
              <w:rPr>
                <w:rFonts w:cs="Times New Roman"/>
                <w:sz w:val="20"/>
                <w:szCs w:val="20"/>
              </w:rPr>
              <w:t xml:space="preserve"> bypass or RYGB).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mp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>.</w:t>
            </w:r>
          </w:p>
          <w:p w14:paraId="096A98A2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>11. (</w:t>
            </w:r>
            <w:proofErr w:type="gramStart"/>
            <w:r w:rsidRPr="002B5464">
              <w:rPr>
                <w:rFonts w:cs="Times New Roman"/>
                <w:sz w:val="20"/>
                <w:szCs w:val="20"/>
              </w:rPr>
              <w:t>sleeve</w:t>
            </w:r>
            <w:proofErr w:type="gramEnd"/>
            <w:r w:rsidRPr="002B5464">
              <w:rPr>
                <w:rFonts w:cs="Times New Roman"/>
                <w:sz w:val="20"/>
                <w:szCs w:val="20"/>
              </w:rPr>
              <w:t xml:space="preserve"> gastrectomy or gastroplasty or gastric sleeve).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mp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.   </w:t>
            </w:r>
          </w:p>
          <w:p w14:paraId="596E2956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>12. (gastric band* or LAGB).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mp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.  </w:t>
            </w:r>
          </w:p>
          <w:p w14:paraId="7234A1B4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>13. (biliopancreatic diversion or BPD or duodenal switch).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mp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>.</w:t>
            </w:r>
          </w:p>
          <w:p w14:paraId="682C71F2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 xml:space="preserve">14. 8 or 9 or 10 or 11 or 12 or 13   </w:t>
            </w:r>
          </w:p>
          <w:p w14:paraId="0C1C3EFD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 xml:space="preserve">15. 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exp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 fetal death/ or 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exp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 stillbirth/ or 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exp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 perinatal death/   </w:t>
            </w:r>
          </w:p>
          <w:p w14:paraId="32A91CDE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 xml:space="preserve">16. 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exp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 Fetal Mortality/ or 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exp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 Infant Mortality/ or 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exp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 Perinatal Mortality/   </w:t>
            </w:r>
          </w:p>
          <w:p w14:paraId="1CC549E4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 xml:space="preserve">17. 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exp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 Abortion, Spontaneous/   </w:t>
            </w:r>
          </w:p>
          <w:p w14:paraId="57B0701E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>18. (</w:t>
            </w:r>
            <w:proofErr w:type="gramStart"/>
            <w:r w:rsidRPr="002B5464">
              <w:rPr>
                <w:rFonts w:cs="Times New Roman"/>
                <w:sz w:val="20"/>
                <w:szCs w:val="20"/>
              </w:rPr>
              <w:t>miscarriage</w:t>
            </w:r>
            <w:proofErr w:type="gramEnd"/>
            <w:r w:rsidRPr="002B5464">
              <w:rPr>
                <w:rFonts w:cs="Times New Roman"/>
                <w:sz w:val="20"/>
                <w:szCs w:val="20"/>
              </w:rPr>
              <w:t xml:space="preserve"> or fetal loss).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mp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26CA02E5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 xml:space="preserve">19. 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exp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 "congenital, hereditary, and neonatal diseases and abnormalities"/ or 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exp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 congenital abnormalities/ or 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exp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 fetal diseases/ or 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exp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 genetic diseases, inborn/ or 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exp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 infant, newborn, diseases/   </w:t>
            </w:r>
          </w:p>
          <w:p w14:paraId="2EDDD66C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 xml:space="preserve">20. 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exp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 Heart Defects, Congenital/   </w:t>
            </w:r>
          </w:p>
          <w:p w14:paraId="0F77AECD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>21. (congenital anomalies or birth defect*).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mp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7D799F79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 xml:space="preserve">22. 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exp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 Neural Tube Defects/   </w:t>
            </w:r>
          </w:p>
          <w:p w14:paraId="3DE7DD38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 xml:space="preserve">23. 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exp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 Cleft Palate/   </w:t>
            </w:r>
          </w:p>
          <w:p w14:paraId="031E755B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 xml:space="preserve">24. </w:t>
            </w:r>
            <w:proofErr w:type="gramStart"/>
            <w:r w:rsidRPr="002B5464">
              <w:rPr>
                <w:rFonts w:cs="Times New Roman"/>
                <w:sz w:val="20"/>
                <w:szCs w:val="20"/>
              </w:rPr>
              <w:t>f*</w:t>
            </w:r>
            <w:proofErr w:type="gramEnd"/>
            <w:r w:rsidRPr="002B5464">
              <w:rPr>
                <w:rFonts w:cs="Times New Roman"/>
                <w:sz w:val="20"/>
                <w:szCs w:val="20"/>
              </w:rPr>
              <w:t xml:space="preserve">etal.mp.   </w:t>
            </w:r>
          </w:p>
          <w:p w14:paraId="4288C687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 xml:space="preserve">25. $natal.mp.   </w:t>
            </w:r>
          </w:p>
          <w:p w14:paraId="1434F1CE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 xml:space="preserve">26. 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exp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 Infant/   </w:t>
            </w:r>
          </w:p>
          <w:p w14:paraId="4E2D1E43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>27. (newborn* or obstetric* or outcome*).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mp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. or child/ </w:t>
            </w:r>
          </w:p>
          <w:p w14:paraId="33EED38C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 xml:space="preserve">28. 15 or 16 or 17 or 18 or 19 or 20 or 21 or 22 or 23 or 24 or 25 or 26 or 27   </w:t>
            </w:r>
          </w:p>
          <w:p w14:paraId="6C366837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>29. 7 and 14 and 28</w:t>
            </w:r>
          </w:p>
        </w:tc>
      </w:tr>
      <w:tr w:rsidR="0074341F" w:rsidRPr="00824DAB" w14:paraId="02FECB00" w14:textId="77777777" w:rsidTr="004A58D2">
        <w:tc>
          <w:tcPr>
            <w:tcW w:w="1446" w:type="dxa"/>
            <w:vAlign w:val="center"/>
          </w:tcPr>
          <w:p w14:paraId="4FF847FE" w14:textId="6762E9B1" w:rsidR="002B5464" w:rsidRPr="002B5464" w:rsidRDefault="0074341F" w:rsidP="002B5464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2B5464">
              <w:rPr>
                <w:rFonts w:cs="Times New Roman"/>
                <w:b/>
                <w:sz w:val="20"/>
                <w:szCs w:val="20"/>
              </w:rPr>
              <w:t>PsycINFO</w:t>
            </w:r>
            <w:proofErr w:type="spellEnd"/>
          </w:p>
        </w:tc>
        <w:tc>
          <w:tcPr>
            <w:tcW w:w="8182" w:type="dxa"/>
            <w:vAlign w:val="bottom"/>
          </w:tcPr>
          <w:p w14:paraId="02EEC933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 xml:space="preserve">1. </w:t>
            </w:r>
            <w:proofErr w:type="gramStart"/>
            <w:r w:rsidRPr="002B5464">
              <w:rPr>
                <w:rFonts w:cs="Times New Roman"/>
                <w:sz w:val="20"/>
                <w:szCs w:val="20"/>
              </w:rPr>
              <w:t>pregnan</w:t>
            </w:r>
            <w:proofErr w:type="gramEnd"/>
            <w:r w:rsidRPr="002B5464">
              <w:rPr>
                <w:rFonts w:cs="Times New Roman"/>
                <w:sz w:val="20"/>
                <w:szCs w:val="20"/>
              </w:rPr>
              <w:t xml:space="preserve">$.mp.   </w:t>
            </w:r>
          </w:p>
          <w:p w14:paraId="1DA9488D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 xml:space="preserve">2. </w:t>
            </w:r>
            <w:proofErr w:type="gramStart"/>
            <w:r w:rsidRPr="002B5464">
              <w:rPr>
                <w:rFonts w:cs="Times New Roman"/>
                <w:sz w:val="20"/>
                <w:szCs w:val="20"/>
              </w:rPr>
              <w:t>mother</w:t>
            </w:r>
            <w:proofErr w:type="gramEnd"/>
            <w:r w:rsidRPr="002B5464">
              <w:rPr>
                <w:rFonts w:cs="Times New Roman"/>
                <w:sz w:val="20"/>
                <w:szCs w:val="20"/>
              </w:rPr>
              <w:t>*.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mp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02510459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 xml:space="preserve">3. </w:t>
            </w:r>
            <w:proofErr w:type="gramStart"/>
            <w:r w:rsidRPr="002B5464">
              <w:rPr>
                <w:rFonts w:cs="Times New Roman"/>
                <w:sz w:val="20"/>
                <w:szCs w:val="20"/>
              </w:rPr>
              <w:t>matern</w:t>
            </w:r>
            <w:proofErr w:type="gramEnd"/>
            <w:r w:rsidRPr="002B5464">
              <w:rPr>
                <w:rFonts w:cs="Times New Roman"/>
                <w:sz w:val="20"/>
                <w:szCs w:val="20"/>
              </w:rPr>
              <w:t xml:space="preserve">$.mp.   </w:t>
            </w:r>
          </w:p>
          <w:p w14:paraId="79207A82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>4. (</w:t>
            </w:r>
            <w:proofErr w:type="gramStart"/>
            <w:r w:rsidRPr="002B5464">
              <w:rPr>
                <w:rFonts w:cs="Times New Roman"/>
                <w:sz w:val="20"/>
                <w:szCs w:val="20"/>
              </w:rPr>
              <w:t>preconception</w:t>
            </w:r>
            <w:proofErr w:type="gramEnd"/>
            <w:r w:rsidRPr="002B5464">
              <w:rPr>
                <w:rFonts w:cs="Times New Roman"/>
                <w:sz w:val="20"/>
                <w:szCs w:val="20"/>
              </w:rPr>
              <w:t xml:space="preserve"> or pre-conception).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mp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6E08C590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>5. (</w:t>
            </w:r>
            <w:proofErr w:type="spellStart"/>
            <w:proofErr w:type="gramStart"/>
            <w:r w:rsidRPr="002B5464">
              <w:rPr>
                <w:rFonts w:cs="Times New Roman"/>
                <w:sz w:val="20"/>
                <w:szCs w:val="20"/>
              </w:rPr>
              <w:t>pregravid</w:t>
            </w:r>
            <w:proofErr w:type="spellEnd"/>
            <w:proofErr w:type="gramEnd"/>
            <w:r w:rsidRPr="002B5464">
              <w:rPr>
                <w:rFonts w:cs="Times New Roman"/>
                <w:sz w:val="20"/>
                <w:szCs w:val="20"/>
              </w:rPr>
              <w:t xml:space="preserve"> or pre-gravid).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mp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61900B4A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>6. (</w:t>
            </w:r>
            <w:proofErr w:type="spellStart"/>
            <w:proofErr w:type="gramStart"/>
            <w:r w:rsidRPr="002B5464">
              <w:rPr>
                <w:rFonts w:cs="Times New Roman"/>
                <w:sz w:val="20"/>
                <w:szCs w:val="20"/>
              </w:rPr>
              <w:t>prepregnancy</w:t>
            </w:r>
            <w:proofErr w:type="spellEnd"/>
            <w:proofErr w:type="gramEnd"/>
            <w:r w:rsidRPr="002B5464">
              <w:rPr>
                <w:rFonts w:cs="Times New Roman"/>
                <w:sz w:val="20"/>
                <w:szCs w:val="20"/>
              </w:rPr>
              <w:t xml:space="preserve"> or pre-pregnancy).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mp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6E0DF7F6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 xml:space="preserve">7. 1 or 2 or 3 or 4 or 5 or 6   </w:t>
            </w:r>
          </w:p>
          <w:p w14:paraId="28EE8FA8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 xml:space="preserve">8. </w:t>
            </w:r>
            <w:proofErr w:type="gramStart"/>
            <w:r w:rsidRPr="002B5464">
              <w:rPr>
                <w:rFonts w:cs="Times New Roman"/>
                <w:sz w:val="20"/>
                <w:szCs w:val="20"/>
              </w:rPr>
              <w:t>bariatric</w:t>
            </w:r>
            <w:proofErr w:type="gramEnd"/>
            <w:r w:rsidRPr="002B5464">
              <w:rPr>
                <w:rFonts w:cs="Times New Roman"/>
                <w:sz w:val="20"/>
                <w:szCs w:val="20"/>
              </w:rPr>
              <w:t xml:space="preserve"> surgery.mp.   </w:t>
            </w:r>
          </w:p>
          <w:p w14:paraId="6309DA19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>9. (</w:t>
            </w:r>
            <w:proofErr w:type="gramStart"/>
            <w:r w:rsidRPr="002B5464">
              <w:rPr>
                <w:rFonts w:cs="Times New Roman"/>
                <w:sz w:val="20"/>
                <w:szCs w:val="20"/>
              </w:rPr>
              <w:t>weight</w:t>
            </w:r>
            <w:proofErr w:type="gramEnd"/>
            <w:r w:rsidRPr="002B5464">
              <w:rPr>
                <w:rFonts w:cs="Times New Roman"/>
                <w:sz w:val="20"/>
                <w:szCs w:val="20"/>
              </w:rPr>
              <w:t xml:space="preserve"> loss surgery or obesity surgery).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mp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0C00E885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>10. (</w:t>
            </w:r>
            <w:proofErr w:type="gramStart"/>
            <w:r w:rsidRPr="002B5464">
              <w:rPr>
                <w:rFonts w:cs="Times New Roman"/>
                <w:sz w:val="20"/>
                <w:szCs w:val="20"/>
              </w:rPr>
              <w:t>gastric</w:t>
            </w:r>
            <w:proofErr w:type="gramEnd"/>
            <w:r w:rsidRPr="002B5464">
              <w:rPr>
                <w:rFonts w:cs="Times New Roman"/>
                <w:sz w:val="20"/>
                <w:szCs w:val="20"/>
              </w:rPr>
              <w:t xml:space="preserve"> bypass or RYGB).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mp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19E4FE53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>11. (</w:t>
            </w:r>
            <w:proofErr w:type="gramStart"/>
            <w:r w:rsidRPr="002B5464">
              <w:rPr>
                <w:rFonts w:cs="Times New Roman"/>
                <w:sz w:val="20"/>
                <w:szCs w:val="20"/>
              </w:rPr>
              <w:t>sleeve</w:t>
            </w:r>
            <w:proofErr w:type="gramEnd"/>
            <w:r w:rsidRPr="002B5464">
              <w:rPr>
                <w:rFonts w:cs="Times New Roman"/>
                <w:sz w:val="20"/>
                <w:szCs w:val="20"/>
              </w:rPr>
              <w:t xml:space="preserve"> gastrectomy or gastroplasty or gastric sleeve).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mp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.   </w:t>
            </w:r>
          </w:p>
          <w:p w14:paraId="00FD7EFD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>12. (gastric band* or LAGB).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mp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17FD524E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>13. (biliopancreatic diversion or BPD or duodenal switch).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mp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. [ </w:t>
            </w:r>
          </w:p>
          <w:p w14:paraId="6C4B3C1F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 xml:space="preserve">14. 8 or 9 or 10 or 11 or 12 or 13   </w:t>
            </w:r>
          </w:p>
          <w:p w14:paraId="1D4E6909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>15. (</w:t>
            </w:r>
            <w:proofErr w:type="gramStart"/>
            <w:r w:rsidRPr="002B5464">
              <w:rPr>
                <w:rFonts w:cs="Times New Roman"/>
                <w:sz w:val="20"/>
                <w:szCs w:val="20"/>
              </w:rPr>
              <w:t>fetal</w:t>
            </w:r>
            <w:proofErr w:type="gramEnd"/>
            <w:r w:rsidRPr="002B5464">
              <w:rPr>
                <w:rFonts w:cs="Times New Roman"/>
                <w:sz w:val="20"/>
                <w:szCs w:val="20"/>
              </w:rPr>
              <w:t xml:space="preserve"> death or stillbirth or perinatal death).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mp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64205290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>16. (</w:t>
            </w:r>
            <w:proofErr w:type="gramStart"/>
            <w:r w:rsidRPr="002B5464">
              <w:rPr>
                <w:rFonts w:cs="Times New Roman"/>
                <w:sz w:val="20"/>
                <w:szCs w:val="20"/>
              </w:rPr>
              <w:t>fetal</w:t>
            </w:r>
            <w:proofErr w:type="gramEnd"/>
            <w:r w:rsidRPr="002B5464">
              <w:rPr>
                <w:rFonts w:cs="Times New Roman"/>
                <w:sz w:val="20"/>
                <w:szCs w:val="20"/>
              </w:rPr>
              <w:t xml:space="preserve"> mortality or infant mortality or perinatal mortality).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mp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470C456A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 xml:space="preserve">17. </w:t>
            </w:r>
            <w:proofErr w:type="gramStart"/>
            <w:r w:rsidRPr="002B5464">
              <w:rPr>
                <w:rFonts w:cs="Times New Roman"/>
                <w:sz w:val="20"/>
                <w:szCs w:val="20"/>
              </w:rPr>
              <w:t>spontaneous</w:t>
            </w:r>
            <w:proofErr w:type="gramEnd"/>
            <w:r w:rsidRPr="002B5464">
              <w:rPr>
                <w:rFonts w:cs="Times New Roman"/>
                <w:sz w:val="20"/>
                <w:szCs w:val="20"/>
              </w:rPr>
              <w:t xml:space="preserve"> abortion.mp.   </w:t>
            </w:r>
          </w:p>
          <w:p w14:paraId="3CCFCAF3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>18. (</w:t>
            </w:r>
            <w:proofErr w:type="gramStart"/>
            <w:r w:rsidRPr="002B5464">
              <w:rPr>
                <w:rFonts w:cs="Times New Roman"/>
                <w:sz w:val="20"/>
                <w:szCs w:val="20"/>
              </w:rPr>
              <w:t>miscarriage</w:t>
            </w:r>
            <w:proofErr w:type="gramEnd"/>
            <w:r w:rsidRPr="002B5464">
              <w:rPr>
                <w:rFonts w:cs="Times New Roman"/>
                <w:sz w:val="20"/>
                <w:szCs w:val="20"/>
              </w:rPr>
              <w:t xml:space="preserve"> or fetal loss).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mp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0AA9A525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 xml:space="preserve">19. (congenital 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abnormalit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$ or fetal 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abnormalit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>$ or congenital disease* or neonatal disease* or fetal disease*).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mp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29314041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 xml:space="preserve">20. </w:t>
            </w:r>
            <w:proofErr w:type="gramStart"/>
            <w:r w:rsidRPr="002B5464">
              <w:rPr>
                <w:rFonts w:cs="Times New Roman"/>
                <w:sz w:val="20"/>
                <w:szCs w:val="20"/>
              </w:rPr>
              <w:t>congenital</w:t>
            </w:r>
            <w:proofErr w:type="gramEnd"/>
            <w:r w:rsidRPr="002B5464">
              <w:rPr>
                <w:rFonts w:cs="Times New Roman"/>
                <w:sz w:val="20"/>
                <w:szCs w:val="20"/>
              </w:rPr>
              <w:t xml:space="preserve"> heart defect*.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mp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.   </w:t>
            </w:r>
          </w:p>
          <w:p w14:paraId="617ABFD9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>21. (congenital anomalies or birth defect*).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mp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3D1ED78D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 xml:space="preserve">22. </w:t>
            </w:r>
            <w:proofErr w:type="gramStart"/>
            <w:r w:rsidRPr="002B5464">
              <w:rPr>
                <w:rFonts w:cs="Times New Roman"/>
                <w:sz w:val="20"/>
                <w:szCs w:val="20"/>
              </w:rPr>
              <w:t>neural</w:t>
            </w:r>
            <w:proofErr w:type="gramEnd"/>
            <w:r w:rsidRPr="002B5464">
              <w:rPr>
                <w:rFonts w:cs="Times New Roman"/>
                <w:sz w:val="20"/>
                <w:szCs w:val="20"/>
              </w:rPr>
              <w:t xml:space="preserve"> tube defect*.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mp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.   </w:t>
            </w:r>
          </w:p>
          <w:p w14:paraId="63400F64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>23. (</w:t>
            </w:r>
            <w:proofErr w:type="gramStart"/>
            <w:r w:rsidRPr="002B5464">
              <w:rPr>
                <w:rFonts w:cs="Times New Roman"/>
                <w:sz w:val="20"/>
                <w:szCs w:val="20"/>
              </w:rPr>
              <w:t>cleft</w:t>
            </w:r>
            <w:proofErr w:type="gramEnd"/>
            <w:r w:rsidRPr="002B5464">
              <w:rPr>
                <w:rFonts w:cs="Times New Roman"/>
                <w:sz w:val="20"/>
                <w:szCs w:val="20"/>
              </w:rPr>
              <w:t xml:space="preserve"> palate or cleft lip).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mp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. </w:t>
            </w:r>
          </w:p>
          <w:p w14:paraId="2B9B60FF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 xml:space="preserve">24. </w:t>
            </w:r>
            <w:proofErr w:type="gramStart"/>
            <w:r w:rsidRPr="002B5464">
              <w:rPr>
                <w:rFonts w:cs="Times New Roman"/>
                <w:sz w:val="20"/>
                <w:szCs w:val="20"/>
              </w:rPr>
              <w:t>f*</w:t>
            </w:r>
            <w:proofErr w:type="gramEnd"/>
            <w:r w:rsidRPr="002B5464">
              <w:rPr>
                <w:rFonts w:cs="Times New Roman"/>
                <w:sz w:val="20"/>
                <w:szCs w:val="20"/>
              </w:rPr>
              <w:t xml:space="preserve">etal.mp.   </w:t>
            </w:r>
          </w:p>
          <w:p w14:paraId="02E4DF2C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lastRenderedPageBreak/>
              <w:t xml:space="preserve">25. $natal.mp.   </w:t>
            </w:r>
          </w:p>
          <w:p w14:paraId="215247DE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>26. (</w:t>
            </w:r>
            <w:proofErr w:type="gramStart"/>
            <w:r w:rsidRPr="002B5464">
              <w:rPr>
                <w:rFonts w:cs="Times New Roman"/>
                <w:sz w:val="20"/>
                <w:szCs w:val="20"/>
              </w:rPr>
              <w:t>infant</w:t>
            </w:r>
            <w:proofErr w:type="gramEnd"/>
            <w:r w:rsidRPr="002B5464">
              <w:rPr>
                <w:rFonts w:cs="Times New Roman"/>
                <w:sz w:val="20"/>
                <w:szCs w:val="20"/>
              </w:rPr>
              <w:t xml:space="preserve"> or child).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mp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>.</w:t>
            </w:r>
          </w:p>
          <w:p w14:paraId="6C9BE1EB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>27. (newborn* or obstetric* or outcome*).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mp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.   </w:t>
            </w:r>
          </w:p>
          <w:p w14:paraId="3336F626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 xml:space="preserve">28. 15 or 16 or 17 or 18 or 19 or 20 or 21 or 22 or 23 or 24 or 25 or 26 or 27   </w:t>
            </w:r>
          </w:p>
          <w:p w14:paraId="5E8DDA5B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>29. 7 and 14 and 28</w:t>
            </w:r>
          </w:p>
        </w:tc>
      </w:tr>
      <w:tr w:rsidR="0074341F" w:rsidRPr="00824DAB" w14:paraId="5070B324" w14:textId="77777777" w:rsidTr="004A58D2">
        <w:tc>
          <w:tcPr>
            <w:tcW w:w="1446" w:type="dxa"/>
            <w:vAlign w:val="center"/>
          </w:tcPr>
          <w:p w14:paraId="03BE6EBC" w14:textId="3BE86FBC" w:rsidR="002B5464" w:rsidRPr="002B5464" w:rsidRDefault="0074341F" w:rsidP="002B5464">
            <w:pPr>
              <w:rPr>
                <w:rFonts w:cs="Times New Roman"/>
                <w:b/>
                <w:sz w:val="20"/>
                <w:szCs w:val="20"/>
              </w:rPr>
            </w:pPr>
            <w:r w:rsidRPr="002B5464">
              <w:rPr>
                <w:rFonts w:cs="Times New Roman"/>
                <w:b/>
                <w:sz w:val="20"/>
                <w:szCs w:val="20"/>
              </w:rPr>
              <w:lastRenderedPageBreak/>
              <w:t>CINAHL</w:t>
            </w:r>
          </w:p>
        </w:tc>
        <w:tc>
          <w:tcPr>
            <w:tcW w:w="8182" w:type="dxa"/>
            <w:vAlign w:val="bottom"/>
          </w:tcPr>
          <w:p w14:paraId="3BAACA76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 xml:space="preserve">1. TX 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pregnan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* OR TX mother* OR TX 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matern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>*</w:t>
            </w:r>
          </w:p>
          <w:p w14:paraId="2225E920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>2. TX bariatric surgery OR TX weight loss surgery OR TX obesity surgery OR TX gastric bypass OR TX gastric band* OR TX sleeve OR TX biliopancreatic diversion OR TX LAGB OR TX RYGB</w:t>
            </w:r>
          </w:p>
          <w:p w14:paraId="236D3A22" w14:textId="77777777" w:rsidR="0074341F" w:rsidRPr="002B5464" w:rsidRDefault="0074341F" w:rsidP="004A58D2">
            <w:pPr>
              <w:rPr>
                <w:rFonts w:eastAsia="Times New Roman" w:cs="Times New Roman"/>
                <w:sz w:val="20"/>
                <w:szCs w:val="20"/>
                <w:lang w:eastAsia="en-GB"/>
              </w:rPr>
            </w:pPr>
            <w:r w:rsidRPr="002B5464">
              <w:rPr>
                <w:rFonts w:cs="Times New Roman"/>
                <w:sz w:val="20"/>
                <w:szCs w:val="20"/>
              </w:rPr>
              <w:t>3. T</w:t>
            </w:r>
            <w:r w:rsidRPr="002B5464">
              <w:rPr>
                <w:rFonts w:eastAsia="Times New Roman" w:cs="Times New Roman"/>
                <w:sz w:val="20"/>
                <w:szCs w:val="20"/>
                <w:lang w:eastAsia="en-GB"/>
              </w:rPr>
              <w:t xml:space="preserve">X death OR TX mortality OR TX newborn* OR TX fetal OR TX congenital OR TX stillbirth OR TX miscarriage OR TX defect* OR TX perinatal OR TX obstetric OR TX </w:t>
            </w:r>
            <w:proofErr w:type="spellStart"/>
            <w:r w:rsidRPr="002B5464">
              <w:rPr>
                <w:rFonts w:eastAsia="Times New Roman" w:cs="Times New Roman"/>
                <w:sz w:val="20"/>
                <w:szCs w:val="20"/>
                <w:lang w:eastAsia="en-GB"/>
              </w:rPr>
              <w:t>neonat</w:t>
            </w:r>
            <w:proofErr w:type="spellEnd"/>
            <w:r w:rsidRPr="002B5464">
              <w:rPr>
                <w:rFonts w:eastAsia="Times New Roman" w:cs="Times New Roman"/>
                <w:sz w:val="20"/>
                <w:szCs w:val="20"/>
                <w:lang w:eastAsia="en-GB"/>
              </w:rPr>
              <w:t>* OR TX outcome* OR TX birth</w:t>
            </w:r>
          </w:p>
          <w:p w14:paraId="305BE519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eastAsia="Times New Roman" w:cs="Times New Roman"/>
                <w:sz w:val="20"/>
                <w:szCs w:val="20"/>
                <w:lang w:eastAsia="en-GB"/>
              </w:rPr>
              <w:t>4. 1 and 2 and 3</w:t>
            </w:r>
          </w:p>
        </w:tc>
      </w:tr>
      <w:tr w:rsidR="0074341F" w:rsidRPr="00824DAB" w14:paraId="19064F92" w14:textId="77777777" w:rsidTr="002B5464">
        <w:trPr>
          <w:cantSplit/>
        </w:trPr>
        <w:tc>
          <w:tcPr>
            <w:tcW w:w="1446" w:type="dxa"/>
            <w:vAlign w:val="center"/>
          </w:tcPr>
          <w:p w14:paraId="0E955BBA" w14:textId="5F134FFE" w:rsidR="002B5464" w:rsidRPr="002B5464" w:rsidRDefault="0074341F" w:rsidP="002B5464">
            <w:pPr>
              <w:rPr>
                <w:rFonts w:cs="Times New Roman"/>
                <w:b/>
                <w:sz w:val="20"/>
                <w:szCs w:val="20"/>
              </w:rPr>
            </w:pPr>
            <w:r w:rsidRPr="002B5464">
              <w:rPr>
                <w:rFonts w:cs="Times New Roman"/>
                <w:b/>
                <w:sz w:val="20"/>
                <w:szCs w:val="20"/>
              </w:rPr>
              <w:t>Scopus</w:t>
            </w:r>
          </w:p>
        </w:tc>
        <w:tc>
          <w:tcPr>
            <w:tcW w:w="8182" w:type="dxa"/>
          </w:tcPr>
          <w:p w14:paraId="12EC946A" w14:textId="77777777" w:rsidR="0074341F" w:rsidRPr="002B5464" w:rsidRDefault="0074341F" w:rsidP="004A58D2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>(ALL (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pregnan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* OR mother* OR 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matern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*)) AND (ALL (bariatric surgery OR weight loss AND surgery OR gastric bypass OR gastric band* OR sleeve OR biliopancreatic diversion OR 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lagb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 OR 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rygb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 xml:space="preserve">)) AND (ALL (death OR mortality OR newborn* OR fetal OR congenital OR stillbirth OR miscarriage OR defect* OR perinatal OR obstetric or </w:t>
            </w:r>
            <w:proofErr w:type="spellStart"/>
            <w:r w:rsidRPr="002B5464">
              <w:rPr>
                <w:rFonts w:cs="Times New Roman"/>
                <w:sz w:val="20"/>
                <w:szCs w:val="20"/>
              </w:rPr>
              <w:t>neonat</w:t>
            </w:r>
            <w:proofErr w:type="spellEnd"/>
            <w:r w:rsidRPr="002B5464">
              <w:rPr>
                <w:rFonts w:cs="Times New Roman"/>
                <w:sz w:val="20"/>
                <w:szCs w:val="20"/>
              </w:rPr>
              <w:t>* OR outcome* OR birth))</w:t>
            </w:r>
          </w:p>
        </w:tc>
      </w:tr>
      <w:tr w:rsidR="0074341F" w:rsidRPr="00824DAB" w14:paraId="79DE5156" w14:textId="77777777" w:rsidTr="002B5464">
        <w:tc>
          <w:tcPr>
            <w:tcW w:w="1446" w:type="dxa"/>
            <w:vAlign w:val="center"/>
          </w:tcPr>
          <w:p w14:paraId="22275C32" w14:textId="45891436" w:rsidR="002B5464" w:rsidRPr="002B5464" w:rsidRDefault="0074341F" w:rsidP="002B5464">
            <w:pPr>
              <w:rPr>
                <w:rFonts w:cs="Times New Roman"/>
                <w:b/>
                <w:sz w:val="20"/>
                <w:szCs w:val="20"/>
              </w:rPr>
            </w:pPr>
            <w:r w:rsidRPr="002B5464">
              <w:rPr>
                <w:rFonts w:cs="Times New Roman"/>
                <w:b/>
                <w:sz w:val="20"/>
                <w:szCs w:val="20"/>
              </w:rPr>
              <w:t>Google Scholar</w:t>
            </w:r>
          </w:p>
        </w:tc>
        <w:tc>
          <w:tcPr>
            <w:tcW w:w="8182" w:type="dxa"/>
          </w:tcPr>
          <w:p w14:paraId="5B08C0EE" w14:textId="77777777" w:rsidR="0074341F" w:rsidRPr="002B5464" w:rsidRDefault="0074341F" w:rsidP="002B5464">
            <w:pPr>
              <w:rPr>
                <w:rFonts w:cs="Times New Roman"/>
                <w:sz w:val="20"/>
                <w:szCs w:val="20"/>
              </w:rPr>
            </w:pPr>
            <w:r w:rsidRPr="002B5464">
              <w:rPr>
                <w:rFonts w:cs="Times New Roman"/>
                <w:sz w:val="20"/>
                <w:szCs w:val="20"/>
              </w:rPr>
              <w:t>(pregnancy or neonatal or obstetric) AND (outcome) AND (bariatric surgery or bypass or sleeve or biliopancreatic or banding)</w:t>
            </w:r>
          </w:p>
        </w:tc>
      </w:tr>
      <w:tr w:rsidR="002B5464" w:rsidRPr="00824DAB" w14:paraId="4BA95BD8" w14:textId="77777777" w:rsidTr="006337D2">
        <w:tc>
          <w:tcPr>
            <w:tcW w:w="9628" w:type="dxa"/>
            <w:gridSpan w:val="2"/>
            <w:vAlign w:val="center"/>
          </w:tcPr>
          <w:p w14:paraId="04FF27DF" w14:textId="3F279018" w:rsidR="002B5464" w:rsidRPr="002B5464" w:rsidRDefault="002B5464" w:rsidP="00B313FA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Electronic journals (inception to </w:t>
            </w:r>
            <w:r w:rsidR="00B313FA">
              <w:rPr>
                <w:rFonts w:cs="Times New Roman"/>
                <w:b/>
                <w:sz w:val="20"/>
                <w:szCs w:val="20"/>
              </w:rPr>
              <w:t>June 2019</w:t>
            </w:r>
            <w:bookmarkStart w:id="1" w:name="_GoBack"/>
            <w:bookmarkEnd w:id="1"/>
            <w:r>
              <w:rPr>
                <w:rFonts w:cs="Times New Roman"/>
                <w:b/>
                <w:sz w:val="20"/>
                <w:szCs w:val="20"/>
              </w:rPr>
              <w:t>)</w:t>
            </w:r>
          </w:p>
        </w:tc>
      </w:tr>
      <w:tr w:rsidR="002B5464" w:rsidRPr="00824DAB" w14:paraId="0A9C576A" w14:textId="77777777" w:rsidTr="002B5464">
        <w:tc>
          <w:tcPr>
            <w:tcW w:w="1446" w:type="dxa"/>
            <w:vAlign w:val="center"/>
          </w:tcPr>
          <w:p w14:paraId="2D63F8E4" w14:textId="15939639" w:rsidR="002B5464" w:rsidRDefault="002B5464" w:rsidP="002B546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Obstetrics and Gynaecology</w:t>
            </w:r>
          </w:p>
          <w:p w14:paraId="6E6029B0" w14:textId="77777777" w:rsidR="002B5464" w:rsidRDefault="002B5464" w:rsidP="002B5464">
            <w:pPr>
              <w:rPr>
                <w:rFonts w:cs="Times New Roman"/>
                <w:b/>
                <w:sz w:val="20"/>
                <w:szCs w:val="20"/>
              </w:rPr>
            </w:pPr>
          </w:p>
          <w:p w14:paraId="724BE673" w14:textId="77777777" w:rsidR="002B5464" w:rsidRDefault="002B5464" w:rsidP="002B546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American Journal of Obstetrics and Gynaecology</w:t>
            </w:r>
          </w:p>
          <w:p w14:paraId="5197BC77" w14:textId="77777777" w:rsidR="002B5464" w:rsidRDefault="002B5464" w:rsidP="002B5464">
            <w:pPr>
              <w:rPr>
                <w:rFonts w:cs="Times New Roman"/>
                <w:b/>
                <w:sz w:val="20"/>
                <w:szCs w:val="20"/>
              </w:rPr>
            </w:pPr>
          </w:p>
          <w:p w14:paraId="3F2B2054" w14:textId="1A710C47" w:rsidR="002B5464" w:rsidRPr="002B5464" w:rsidRDefault="002B5464" w:rsidP="002B546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British Journal of Obstetrics and Gynaecology</w:t>
            </w:r>
          </w:p>
        </w:tc>
        <w:tc>
          <w:tcPr>
            <w:tcW w:w="8182" w:type="dxa"/>
          </w:tcPr>
          <w:p w14:paraId="315834B2" w14:textId="77777777" w:rsidR="002B5464" w:rsidRDefault="002B5464" w:rsidP="002B54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bariatric surgery</w:t>
            </w:r>
          </w:p>
          <w:p w14:paraId="1E0E9B7C" w14:textId="77777777" w:rsidR="002B5464" w:rsidRDefault="002B5464" w:rsidP="002B54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RYGB</w:t>
            </w:r>
          </w:p>
          <w:p w14:paraId="2EB13463" w14:textId="77777777" w:rsidR="002B5464" w:rsidRDefault="002B5464" w:rsidP="002B54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Roux-en-Y </w:t>
            </w:r>
          </w:p>
          <w:p w14:paraId="2384F7DC" w14:textId="77777777" w:rsidR="002B5464" w:rsidRDefault="002B5464" w:rsidP="002B54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gastric bypass</w:t>
            </w:r>
          </w:p>
          <w:p w14:paraId="2AD92827" w14:textId="77777777" w:rsidR="002B5464" w:rsidRDefault="002B5464" w:rsidP="002B54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LAGB</w:t>
            </w:r>
          </w:p>
          <w:p w14:paraId="30693F29" w14:textId="0A1D14A6" w:rsidR="00502055" w:rsidRDefault="00502055" w:rsidP="002B54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gastric band</w:t>
            </w:r>
          </w:p>
          <w:p w14:paraId="45D81C9E" w14:textId="77777777" w:rsidR="00502055" w:rsidRDefault="00502055" w:rsidP="002B54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biliopancreatic diversion</w:t>
            </w:r>
          </w:p>
          <w:p w14:paraId="74841812" w14:textId="3D2D9F16" w:rsidR="00502055" w:rsidRPr="002B5464" w:rsidRDefault="00502055" w:rsidP="002B54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sleeve gastrectomy</w:t>
            </w:r>
          </w:p>
        </w:tc>
      </w:tr>
      <w:tr w:rsidR="002B5464" w:rsidRPr="00824DAB" w14:paraId="0757F24D" w14:textId="77777777" w:rsidTr="002B5464">
        <w:tc>
          <w:tcPr>
            <w:tcW w:w="1446" w:type="dxa"/>
            <w:vAlign w:val="center"/>
          </w:tcPr>
          <w:p w14:paraId="5784D1BA" w14:textId="77777777" w:rsidR="002B5464" w:rsidRDefault="00502055" w:rsidP="002B546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Obesity Surgery</w:t>
            </w:r>
          </w:p>
          <w:p w14:paraId="3AE9E52F" w14:textId="77777777" w:rsidR="00502055" w:rsidRDefault="00502055" w:rsidP="002B5464">
            <w:pPr>
              <w:rPr>
                <w:rFonts w:cs="Times New Roman"/>
                <w:b/>
                <w:sz w:val="20"/>
                <w:szCs w:val="20"/>
              </w:rPr>
            </w:pPr>
          </w:p>
          <w:p w14:paraId="39BC3FC3" w14:textId="0AE9595D" w:rsidR="00502055" w:rsidRPr="002B5464" w:rsidRDefault="00502055" w:rsidP="002B5464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Surgery for Obesity and Related Diseases</w:t>
            </w:r>
          </w:p>
        </w:tc>
        <w:tc>
          <w:tcPr>
            <w:tcW w:w="8182" w:type="dxa"/>
          </w:tcPr>
          <w:p w14:paraId="62EB6D77" w14:textId="77777777" w:rsidR="00502055" w:rsidRDefault="00502055" w:rsidP="002B54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pregnancy</w:t>
            </w:r>
          </w:p>
          <w:p w14:paraId="44E53D07" w14:textId="77777777" w:rsidR="00502055" w:rsidRDefault="00502055" w:rsidP="002B54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neonatal</w:t>
            </w:r>
          </w:p>
          <w:p w14:paraId="1643C95B" w14:textId="77777777" w:rsidR="00502055" w:rsidRDefault="00502055" w:rsidP="002B54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perinatal</w:t>
            </w:r>
          </w:p>
          <w:p w14:paraId="1DEA8070" w14:textId="77777777" w:rsidR="00502055" w:rsidRDefault="00502055" w:rsidP="002B54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fetal</w:t>
            </w:r>
          </w:p>
          <w:p w14:paraId="438F91B8" w14:textId="77777777" w:rsidR="00502055" w:rsidRDefault="00502055" w:rsidP="002B54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obstetric</w:t>
            </w:r>
          </w:p>
          <w:p w14:paraId="4BB6DD5A" w14:textId="77777777" w:rsidR="00502055" w:rsidRDefault="00502055" w:rsidP="002B54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birth</w:t>
            </w:r>
          </w:p>
          <w:p w14:paraId="2D33BD84" w14:textId="0B66106A" w:rsidR="00502055" w:rsidRDefault="00502055" w:rsidP="002B54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maternal</w:t>
            </w:r>
          </w:p>
          <w:p w14:paraId="65906562" w14:textId="605C0CD2" w:rsidR="00502055" w:rsidRDefault="00502055" w:rsidP="002B54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mother</w:t>
            </w:r>
          </w:p>
          <w:p w14:paraId="22029C6F" w14:textId="77777777" w:rsidR="00502055" w:rsidRDefault="00502055" w:rsidP="002B54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baby</w:t>
            </w:r>
          </w:p>
          <w:p w14:paraId="05E6EE7D" w14:textId="44997C60" w:rsidR="00502055" w:rsidRPr="00502055" w:rsidRDefault="00502055" w:rsidP="002B546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child</w:t>
            </w:r>
          </w:p>
        </w:tc>
      </w:tr>
    </w:tbl>
    <w:p w14:paraId="517B781C" w14:textId="52C26604" w:rsidR="0074341F" w:rsidRPr="006155FF" w:rsidRDefault="0074341F" w:rsidP="0074341F">
      <w:pPr>
        <w:rPr>
          <w:rFonts w:ascii="Arial" w:hAnsi="Arial" w:cs="Times New Roman"/>
          <w:b/>
          <w:sz w:val="24"/>
          <w:szCs w:val="20"/>
        </w:rPr>
      </w:pPr>
    </w:p>
    <w:sectPr w:rsidR="0074341F" w:rsidRPr="006155FF" w:rsidSect="00BF4124">
      <w:footerReference w:type="default" r:id="rId8"/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CCC64" w14:textId="77777777" w:rsidR="00B24DB2" w:rsidRDefault="00B24DB2" w:rsidP="0074341F">
      <w:pPr>
        <w:spacing w:after="0" w:line="240" w:lineRule="auto"/>
      </w:pPr>
      <w:r>
        <w:separator/>
      </w:r>
    </w:p>
    <w:p w14:paraId="6FDA06B2" w14:textId="77777777" w:rsidR="00B24DB2" w:rsidRDefault="00B24DB2"/>
  </w:endnote>
  <w:endnote w:type="continuationSeparator" w:id="0">
    <w:p w14:paraId="1C2FC5AE" w14:textId="77777777" w:rsidR="00B24DB2" w:rsidRDefault="00B24DB2" w:rsidP="0074341F">
      <w:pPr>
        <w:spacing w:after="0" w:line="240" w:lineRule="auto"/>
      </w:pPr>
      <w:r>
        <w:continuationSeparator/>
      </w:r>
    </w:p>
    <w:p w14:paraId="6FBF65FF" w14:textId="77777777" w:rsidR="00B24DB2" w:rsidRDefault="00B24DB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59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849C8F" w14:textId="798D1617" w:rsidR="00B24DB2" w:rsidRDefault="00B24D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3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77034C" w14:textId="77777777" w:rsidR="00B24DB2" w:rsidRDefault="00B24D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8FE65E" w14:textId="77777777" w:rsidR="00B24DB2" w:rsidRDefault="00B24DB2" w:rsidP="0074341F">
      <w:pPr>
        <w:spacing w:after="0" w:line="240" w:lineRule="auto"/>
      </w:pPr>
      <w:r>
        <w:separator/>
      </w:r>
    </w:p>
    <w:p w14:paraId="3B858DDF" w14:textId="77777777" w:rsidR="00B24DB2" w:rsidRDefault="00B24DB2"/>
  </w:footnote>
  <w:footnote w:type="continuationSeparator" w:id="0">
    <w:p w14:paraId="62BAF256" w14:textId="77777777" w:rsidR="00B24DB2" w:rsidRDefault="00B24DB2" w:rsidP="0074341F">
      <w:pPr>
        <w:spacing w:after="0" w:line="240" w:lineRule="auto"/>
      </w:pPr>
      <w:r>
        <w:continuationSeparator/>
      </w:r>
    </w:p>
    <w:p w14:paraId="38EFC487" w14:textId="77777777" w:rsidR="00B24DB2" w:rsidRDefault="00B24D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D70E7"/>
    <w:multiLevelType w:val="hybridMultilevel"/>
    <w:tmpl w:val="57CED1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1F"/>
    <w:rsid w:val="0000251E"/>
    <w:rsid w:val="00031364"/>
    <w:rsid w:val="00035E8D"/>
    <w:rsid w:val="00041908"/>
    <w:rsid w:val="00042F02"/>
    <w:rsid w:val="0007025A"/>
    <w:rsid w:val="00073552"/>
    <w:rsid w:val="00083096"/>
    <w:rsid w:val="00094F6E"/>
    <w:rsid w:val="00095361"/>
    <w:rsid w:val="000970A0"/>
    <w:rsid w:val="000A4A63"/>
    <w:rsid w:val="000B0CBE"/>
    <w:rsid w:val="000B686F"/>
    <w:rsid w:val="000F3525"/>
    <w:rsid w:val="000F3E9D"/>
    <w:rsid w:val="000F5347"/>
    <w:rsid w:val="000F5A7B"/>
    <w:rsid w:val="000F7FD1"/>
    <w:rsid w:val="001035E5"/>
    <w:rsid w:val="00113ABD"/>
    <w:rsid w:val="00115E4D"/>
    <w:rsid w:val="001233B7"/>
    <w:rsid w:val="00135EB1"/>
    <w:rsid w:val="00137B47"/>
    <w:rsid w:val="00147D47"/>
    <w:rsid w:val="001529A1"/>
    <w:rsid w:val="00162FC8"/>
    <w:rsid w:val="001639A5"/>
    <w:rsid w:val="0018234C"/>
    <w:rsid w:val="001D4789"/>
    <w:rsid w:val="001D626D"/>
    <w:rsid w:val="001D6729"/>
    <w:rsid w:val="001E65F6"/>
    <w:rsid w:val="00200069"/>
    <w:rsid w:val="00207E71"/>
    <w:rsid w:val="002241FF"/>
    <w:rsid w:val="00233112"/>
    <w:rsid w:val="002360E6"/>
    <w:rsid w:val="00242F54"/>
    <w:rsid w:val="00246BCA"/>
    <w:rsid w:val="002511C0"/>
    <w:rsid w:val="002731CF"/>
    <w:rsid w:val="002A2C13"/>
    <w:rsid w:val="002A66E7"/>
    <w:rsid w:val="002B5464"/>
    <w:rsid w:val="002D471F"/>
    <w:rsid w:val="002F7547"/>
    <w:rsid w:val="003009BD"/>
    <w:rsid w:val="00311FFC"/>
    <w:rsid w:val="00320420"/>
    <w:rsid w:val="00353711"/>
    <w:rsid w:val="003606AD"/>
    <w:rsid w:val="003770F7"/>
    <w:rsid w:val="003A6345"/>
    <w:rsid w:val="003F0766"/>
    <w:rsid w:val="00405C8F"/>
    <w:rsid w:val="00407731"/>
    <w:rsid w:val="004111FF"/>
    <w:rsid w:val="00423A76"/>
    <w:rsid w:val="004346C5"/>
    <w:rsid w:val="00435622"/>
    <w:rsid w:val="00467099"/>
    <w:rsid w:val="00492EFF"/>
    <w:rsid w:val="00496724"/>
    <w:rsid w:val="004A58D2"/>
    <w:rsid w:val="004B3F8D"/>
    <w:rsid w:val="004C0537"/>
    <w:rsid w:val="004E3C76"/>
    <w:rsid w:val="00502055"/>
    <w:rsid w:val="00507DD0"/>
    <w:rsid w:val="00517A28"/>
    <w:rsid w:val="005337EE"/>
    <w:rsid w:val="00537AF7"/>
    <w:rsid w:val="00561244"/>
    <w:rsid w:val="005725BA"/>
    <w:rsid w:val="00597D3F"/>
    <w:rsid w:val="005A2047"/>
    <w:rsid w:val="005B07F5"/>
    <w:rsid w:val="005B0AAF"/>
    <w:rsid w:val="005B70DA"/>
    <w:rsid w:val="005C0ADA"/>
    <w:rsid w:val="005C5319"/>
    <w:rsid w:val="005D03BD"/>
    <w:rsid w:val="006117C9"/>
    <w:rsid w:val="006155FF"/>
    <w:rsid w:val="00625850"/>
    <w:rsid w:val="00632203"/>
    <w:rsid w:val="006337D2"/>
    <w:rsid w:val="00654055"/>
    <w:rsid w:val="00656251"/>
    <w:rsid w:val="00696084"/>
    <w:rsid w:val="006A6586"/>
    <w:rsid w:val="006B7732"/>
    <w:rsid w:val="006D54B0"/>
    <w:rsid w:val="006D60BF"/>
    <w:rsid w:val="006E684E"/>
    <w:rsid w:val="0070108D"/>
    <w:rsid w:val="00704838"/>
    <w:rsid w:val="00721ECA"/>
    <w:rsid w:val="00726A4D"/>
    <w:rsid w:val="0074341F"/>
    <w:rsid w:val="00743AAF"/>
    <w:rsid w:val="007475E3"/>
    <w:rsid w:val="00775277"/>
    <w:rsid w:val="00787365"/>
    <w:rsid w:val="0079572B"/>
    <w:rsid w:val="007E2CE2"/>
    <w:rsid w:val="007E35C1"/>
    <w:rsid w:val="007E79B4"/>
    <w:rsid w:val="007F49BD"/>
    <w:rsid w:val="008124C2"/>
    <w:rsid w:val="00824DAB"/>
    <w:rsid w:val="00834A49"/>
    <w:rsid w:val="008510AA"/>
    <w:rsid w:val="00851D87"/>
    <w:rsid w:val="00861D49"/>
    <w:rsid w:val="00884183"/>
    <w:rsid w:val="00894C85"/>
    <w:rsid w:val="008A4366"/>
    <w:rsid w:val="008D47DA"/>
    <w:rsid w:val="008F64D0"/>
    <w:rsid w:val="00903779"/>
    <w:rsid w:val="00904A50"/>
    <w:rsid w:val="009173CD"/>
    <w:rsid w:val="009407AE"/>
    <w:rsid w:val="009479E1"/>
    <w:rsid w:val="00947EDC"/>
    <w:rsid w:val="009628E5"/>
    <w:rsid w:val="00980EB6"/>
    <w:rsid w:val="0098162B"/>
    <w:rsid w:val="00991ECB"/>
    <w:rsid w:val="009B4342"/>
    <w:rsid w:val="009F0B6A"/>
    <w:rsid w:val="00A04735"/>
    <w:rsid w:val="00A13A90"/>
    <w:rsid w:val="00A144C0"/>
    <w:rsid w:val="00A17F1D"/>
    <w:rsid w:val="00A21056"/>
    <w:rsid w:val="00A24E30"/>
    <w:rsid w:val="00A26D5F"/>
    <w:rsid w:val="00A32851"/>
    <w:rsid w:val="00A71D13"/>
    <w:rsid w:val="00A806AC"/>
    <w:rsid w:val="00A91D3C"/>
    <w:rsid w:val="00A93195"/>
    <w:rsid w:val="00AA69E3"/>
    <w:rsid w:val="00B03A58"/>
    <w:rsid w:val="00B075E9"/>
    <w:rsid w:val="00B1315B"/>
    <w:rsid w:val="00B137CE"/>
    <w:rsid w:val="00B1543D"/>
    <w:rsid w:val="00B24DB2"/>
    <w:rsid w:val="00B313FA"/>
    <w:rsid w:val="00B41C2E"/>
    <w:rsid w:val="00B50CCC"/>
    <w:rsid w:val="00B7065F"/>
    <w:rsid w:val="00B762E3"/>
    <w:rsid w:val="00B83BBB"/>
    <w:rsid w:val="00B85056"/>
    <w:rsid w:val="00BB2554"/>
    <w:rsid w:val="00BB519F"/>
    <w:rsid w:val="00BD3C63"/>
    <w:rsid w:val="00BE07E8"/>
    <w:rsid w:val="00BF37AA"/>
    <w:rsid w:val="00BF4124"/>
    <w:rsid w:val="00C153BD"/>
    <w:rsid w:val="00C159D1"/>
    <w:rsid w:val="00C16070"/>
    <w:rsid w:val="00C405D3"/>
    <w:rsid w:val="00C528EB"/>
    <w:rsid w:val="00C55AE9"/>
    <w:rsid w:val="00CA516C"/>
    <w:rsid w:val="00CA67E5"/>
    <w:rsid w:val="00CB3530"/>
    <w:rsid w:val="00CE3981"/>
    <w:rsid w:val="00CE44D7"/>
    <w:rsid w:val="00CF08C9"/>
    <w:rsid w:val="00CF28E8"/>
    <w:rsid w:val="00CF5CAA"/>
    <w:rsid w:val="00D05646"/>
    <w:rsid w:val="00D121C7"/>
    <w:rsid w:val="00D226E8"/>
    <w:rsid w:val="00D433A8"/>
    <w:rsid w:val="00D538CC"/>
    <w:rsid w:val="00D56518"/>
    <w:rsid w:val="00D7403C"/>
    <w:rsid w:val="00D80A20"/>
    <w:rsid w:val="00D81015"/>
    <w:rsid w:val="00D8614C"/>
    <w:rsid w:val="00DA1337"/>
    <w:rsid w:val="00DB044C"/>
    <w:rsid w:val="00DB782E"/>
    <w:rsid w:val="00DC69E1"/>
    <w:rsid w:val="00DD146D"/>
    <w:rsid w:val="00DD2D95"/>
    <w:rsid w:val="00DD3621"/>
    <w:rsid w:val="00DD560B"/>
    <w:rsid w:val="00DF5CC2"/>
    <w:rsid w:val="00DF7762"/>
    <w:rsid w:val="00E0103D"/>
    <w:rsid w:val="00E02A3E"/>
    <w:rsid w:val="00E14067"/>
    <w:rsid w:val="00E219CC"/>
    <w:rsid w:val="00E305E0"/>
    <w:rsid w:val="00E56CB3"/>
    <w:rsid w:val="00E73DFD"/>
    <w:rsid w:val="00E81667"/>
    <w:rsid w:val="00E97E31"/>
    <w:rsid w:val="00EA3922"/>
    <w:rsid w:val="00EB0F12"/>
    <w:rsid w:val="00EC0BCE"/>
    <w:rsid w:val="00EC0ED2"/>
    <w:rsid w:val="00ED313A"/>
    <w:rsid w:val="00EF1862"/>
    <w:rsid w:val="00EF6250"/>
    <w:rsid w:val="00F01487"/>
    <w:rsid w:val="00F07A9F"/>
    <w:rsid w:val="00F26FF8"/>
    <w:rsid w:val="00F50372"/>
    <w:rsid w:val="00F5125F"/>
    <w:rsid w:val="00F531EF"/>
    <w:rsid w:val="00F539AA"/>
    <w:rsid w:val="00F60E88"/>
    <w:rsid w:val="00F83415"/>
    <w:rsid w:val="00F85263"/>
    <w:rsid w:val="00FB7C3B"/>
    <w:rsid w:val="00FC0F30"/>
    <w:rsid w:val="00FC64C4"/>
    <w:rsid w:val="00FC655B"/>
    <w:rsid w:val="00FD5135"/>
    <w:rsid w:val="00FF14B7"/>
    <w:rsid w:val="00FF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B4C82"/>
  <w15:chartTrackingRefBased/>
  <w15:docId w15:val="{D2894AEF-C3F4-44B7-B20E-1F8AD093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4DAB"/>
    <w:pPr>
      <w:outlineLvl w:val="0"/>
    </w:pPr>
    <w:rPr>
      <w:rFonts w:ascii="Arial" w:hAnsi="Arial" w:cs="Times New Roman"/>
      <w:b/>
      <w:sz w:val="24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C0537"/>
    <w:pPr>
      <w:outlineLvl w:val="1"/>
    </w:pPr>
    <w:rPr>
      <w:sz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E07E8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3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24DAB"/>
    <w:rPr>
      <w:rFonts w:ascii="Arial" w:hAnsi="Arial" w:cs="Times New Roman"/>
      <w:b/>
      <w:sz w:val="24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4341F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24DAB"/>
    <w:pPr>
      <w:tabs>
        <w:tab w:val="right" w:leader="dot" w:pos="10456"/>
      </w:tabs>
      <w:spacing w:after="100" w:line="240" w:lineRule="auto"/>
    </w:pPr>
  </w:style>
  <w:style w:type="character" w:styleId="Hyperlink">
    <w:name w:val="Hyperlink"/>
    <w:basedOn w:val="DefaultParagraphFont"/>
    <w:uiPriority w:val="99"/>
    <w:unhideWhenUsed/>
    <w:rsid w:val="0074341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3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41F"/>
  </w:style>
  <w:style w:type="paragraph" w:styleId="Footer">
    <w:name w:val="footer"/>
    <w:basedOn w:val="Normal"/>
    <w:link w:val="FooterChar"/>
    <w:uiPriority w:val="99"/>
    <w:unhideWhenUsed/>
    <w:rsid w:val="007434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41F"/>
  </w:style>
  <w:style w:type="character" w:customStyle="1" w:styleId="Heading4Char">
    <w:name w:val="Heading 4 Char"/>
    <w:basedOn w:val="DefaultParagraphFont"/>
    <w:link w:val="Heading4"/>
    <w:uiPriority w:val="9"/>
    <w:rsid w:val="00BE07E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4"/>
      <w:lang w:val="en-US"/>
    </w:rPr>
  </w:style>
  <w:style w:type="table" w:styleId="TableGridLight">
    <w:name w:val="Grid Table Light"/>
    <w:basedOn w:val="TableNormal"/>
    <w:uiPriority w:val="40"/>
    <w:rsid w:val="0003136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31364"/>
    <w:pPr>
      <w:spacing w:after="0" w:line="240" w:lineRule="auto"/>
    </w:pPr>
    <w:rPr>
      <w:rFonts w:ascii="Arial" w:hAnsi="Arial" w:cs="Arial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03136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C0537"/>
    <w:rPr>
      <w:rFonts w:ascii="Arial" w:hAnsi="Arial" w:cs="Times New Roman"/>
      <w:b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726A4D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DD2D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D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D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D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D95"/>
    <w:rPr>
      <w:rFonts w:ascii="Segoe UI" w:hAnsi="Segoe UI" w:cs="Segoe UI"/>
      <w:sz w:val="18"/>
      <w:szCs w:val="18"/>
    </w:rPr>
  </w:style>
  <w:style w:type="paragraph" w:customStyle="1" w:styleId="EndNoteBibliography">
    <w:name w:val="EndNote Bibliography"/>
    <w:basedOn w:val="Normal"/>
    <w:link w:val="EndNoteBibliographyChar"/>
    <w:rsid w:val="00F50372"/>
    <w:pPr>
      <w:spacing w:after="0" w:line="240" w:lineRule="auto"/>
    </w:pPr>
    <w:rPr>
      <w:rFonts w:ascii="Arial" w:hAnsi="Arial" w:cs="Arial"/>
      <w:noProof/>
      <w:szCs w:val="24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50372"/>
    <w:rPr>
      <w:rFonts w:ascii="Arial" w:hAnsi="Arial" w:cs="Arial"/>
      <w:noProof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8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7D6F6-FF65-4DF2-A3AC-D35567F38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Akhter (UG)</dc:creator>
  <cp:keywords/>
  <dc:description/>
  <cp:lastModifiedBy>Zainab Akhter (UG)</cp:lastModifiedBy>
  <cp:revision>3</cp:revision>
  <cp:lastPrinted>2019-03-14T22:39:00Z</cp:lastPrinted>
  <dcterms:created xsi:type="dcterms:W3CDTF">2019-06-03T14:15:00Z</dcterms:created>
  <dcterms:modified xsi:type="dcterms:W3CDTF">2019-06-07T14:12:00Z</dcterms:modified>
</cp:coreProperties>
</file>