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9B" w:rsidRPr="008F5BB5" w:rsidRDefault="00710025">
      <w:pPr>
        <w:rPr>
          <w:b/>
        </w:rPr>
      </w:pPr>
      <w:r>
        <w:rPr>
          <w:b/>
        </w:rPr>
        <w:t>Supplementary Table A</w:t>
      </w:r>
      <w:r w:rsidR="00352553" w:rsidRPr="008F5BB5">
        <w:rPr>
          <w:b/>
        </w:rPr>
        <w:t xml:space="preserve">: Multivariable </w:t>
      </w:r>
      <w:r w:rsidR="00F97CE7">
        <w:rPr>
          <w:b/>
        </w:rPr>
        <w:t xml:space="preserve">Cox regression survival </w:t>
      </w:r>
      <w:r w:rsidR="00352553" w:rsidRPr="008F5BB5">
        <w:rPr>
          <w:b/>
        </w:rPr>
        <w:t xml:space="preserve">analysis adjusted for clinical factors in ER-positive </w:t>
      </w:r>
      <w:r w:rsidR="002A27F7">
        <w:rPr>
          <w:b/>
        </w:rPr>
        <w:t>disease</w:t>
      </w:r>
      <w:r w:rsidR="00D4784D">
        <w:rPr>
          <w:b/>
        </w:rPr>
        <w:t xml:space="preserve"> (complete case analysis)</w:t>
      </w:r>
      <w:r w:rsidR="00352553" w:rsidRPr="008F5BB5">
        <w:rPr>
          <w:b/>
        </w:rPr>
        <w:t xml:space="preserve">.  </w:t>
      </w:r>
      <w:r w:rsidR="002A27F7">
        <w:rPr>
          <w:b/>
        </w:rPr>
        <w:t xml:space="preserve">Selected immune cell subsets are those significantly associated with outcome in univariable analysis of ER-positive breast cancer. </w:t>
      </w:r>
    </w:p>
    <w:tbl>
      <w:tblPr>
        <w:tblW w:w="11008" w:type="dxa"/>
        <w:jc w:val="center"/>
        <w:tblLook w:val="04A0" w:firstRow="1" w:lastRow="0" w:firstColumn="1" w:lastColumn="0" w:noHBand="0" w:noVBand="1"/>
      </w:tblPr>
      <w:tblGrid>
        <w:gridCol w:w="2581"/>
        <w:gridCol w:w="4706"/>
        <w:gridCol w:w="1525"/>
        <w:gridCol w:w="1140"/>
        <w:gridCol w:w="1056"/>
      </w:tblGrid>
      <w:tr w:rsidR="002A27F7" w:rsidRPr="002A27F7" w:rsidTr="00364B76">
        <w:trPr>
          <w:trHeight w:val="300"/>
          <w:jc w:val="center"/>
        </w:trPr>
        <w:tc>
          <w:tcPr>
            <w:tcW w:w="11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 (CCA)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Eosinophils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0.83-1.07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0.35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0.89-1.06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0.54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0.84-1.00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1.04-1.26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0.005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Macrophages M0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1.01-1.24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1.49-2.37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1.19-1.50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1.19-1.64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0.00004</w:t>
            </w:r>
          </w:p>
        </w:tc>
      </w:tr>
      <w:tr w:rsidR="00364B76" w:rsidRPr="002A27F7" w:rsidTr="00364B76">
        <w:trPr>
          <w:trHeight w:val="315"/>
          <w:jc w:val="center"/>
        </w:trPr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1.14-1.85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0.003</w:t>
            </w: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1763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364B76" w:rsidRPr="002A27F7" w:rsidTr="00364B76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Subjects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27F7">
              <w:rPr>
                <w:rFonts w:eastAsia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27F7" w:rsidRPr="002A27F7" w:rsidRDefault="002A27F7" w:rsidP="002A2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2A27F7" w:rsidRPr="008F5BB5" w:rsidRDefault="002A27F7">
      <w:pPr>
        <w:rPr>
          <w:b/>
        </w:rPr>
      </w:pPr>
    </w:p>
    <w:p w:rsidR="00352553" w:rsidRPr="008F5BB5" w:rsidRDefault="00710025" w:rsidP="00352553">
      <w:pPr>
        <w:spacing w:line="240" w:lineRule="auto"/>
        <w:rPr>
          <w:b/>
        </w:rPr>
      </w:pPr>
      <w:r>
        <w:rPr>
          <w:b/>
        </w:rPr>
        <w:t>Supplementary Table B</w:t>
      </w:r>
      <w:r w:rsidR="00352553" w:rsidRPr="008F5BB5">
        <w:rPr>
          <w:b/>
        </w:rPr>
        <w:t xml:space="preserve">: </w:t>
      </w:r>
      <w:r w:rsidR="00364B76" w:rsidRPr="008F5BB5">
        <w:rPr>
          <w:b/>
        </w:rPr>
        <w:t xml:space="preserve">Multivariable </w:t>
      </w:r>
      <w:r w:rsidR="00F97CE7">
        <w:rPr>
          <w:b/>
        </w:rPr>
        <w:t xml:space="preserve">Cox regression survival </w:t>
      </w:r>
      <w:r w:rsidR="00364B76" w:rsidRPr="008F5BB5">
        <w:rPr>
          <w:b/>
        </w:rPr>
        <w:t xml:space="preserve">analysis adjusted for clinical factors in ER-positive </w:t>
      </w:r>
      <w:r w:rsidR="00364B76">
        <w:rPr>
          <w:b/>
        </w:rPr>
        <w:t>disease (multiple imputation)</w:t>
      </w:r>
      <w:r w:rsidR="00364B76" w:rsidRPr="008F5BB5">
        <w:rPr>
          <w:b/>
        </w:rPr>
        <w:t xml:space="preserve">.  </w:t>
      </w:r>
      <w:r w:rsidR="00364B76">
        <w:rPr>
          <w:b/>
        </w:rPr>
        <w:t>Selected immune cell subsets are those significantly associated with outcome in univariable analysis of ER-positive breast cancer.</w: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2581"/>
        <w:gridCol w:w="4645"/>
        <w:gridCol w:w="1542"/>
        <w:gridCol w:w="1156"/>
        <w:gridCol w:w="1056"/>
      </w:tblGrid>
      <w:tr w:rsidR="00364B76" w:rsidRPr="00364B76" w:rsidTr="008B4282">
        <w:trPr>
          <w:trHeight w:val="300"/>
          <w:jc w:val="center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 (Imputed M=50)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Eosinophils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0.81-1.02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0.11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0.91-1.06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0.7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0.87-1.00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1.03-1.21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0.009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Macrophages M0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1.04-1.23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0.005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1.50-2.26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1.17-1.47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1.17-1.58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0.00005</w:t>
            </w:r>
          </w:p>
        </w:tc>
      </w:tr>
      <w:tr w:rsidR="00364B76" w:rsidRPr="00364B76" w:rsidTr="008B4282">
        <w:trPr>
          <w:trHeight w:val="315"/>
          <w:jc w:val="center"/>
        </w:trPr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1.14-1.73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0.001</w:t>
            </w:r>
          </w:p>
        </w:tc>
      </w:tr>
      <w:tr w:rsidR="00364B76" w:rsidRPr="00364B76" w:rsidTr="008B4282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364B76">
              <w:rPr>
                <w:rFonts w:eastAsia="Times New Roman" w:cs="Times New Roman"/>
                <w:color w:val="000000"/>
                <w:lang w:eastAsia="en-GB"/>
              </w:rPr>
              <w:t>2653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B76" w:rsidRPr="00364B76" w:rsidRDefault="00364B76" w:rsidP="00364B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352553" w:rsidRPr="008F5BB5" w:rsidRDefault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8B4282" w:rsidRDefault="008B4282" w:rsidP="00352553">
      <w:pPr>
        <w:rPr>
          <w:b/>
        </w:rPr>
      </w:pPr>
    </w:p>
    <w:p w:rsidR="00352553" w:rsidRPr="008F5BB5" w:rsidRDefault="00710025" w:rsidP="00352553">
      <w:pPr>
        <w:rPr>
          <w:b/>
        </w:rPr>
      </w:pPr>
      <w:r>
        <w:rPr>
          <w:b/>
        </w:rPr>
        <w:lastRenderedPageBreak/>
        <w:t>Supplementary Table C</w:t>
      </w:r>
      <w:r w:rsidR="00352553" w:rsidRPr="008F5BB5">
        <w:rPr>
          <w:b/>
        </w:rPr>
        <w:t xml:space="preserve">: </w:t>
      </w:r>
      <w:r w:rsidR="008B4282" w:rsidRPr="008F5BB5">
        <w:rPr>
          <w:b/>
        </w:rPr>
        <w:t xml:space="preserve">Multivariable </w:t>
      </w:r>
      <w:r w:rsidR="00F97CE7">
        <w:rPr>
          <w:b/>
        </w:rPr>
        <w:t xml:space="preserve">Cox regression survival </w:t>
      </w:r>
      <w:r w:rsidR="008B4282" w:rsidRPr="008F5BB5">
        <w:rPr>
          <w:b/>
        </w:rPr>
        <w:t>analysis adjusted for clinical factors in ER-</w:t>
      </w:r>
      <w:r w:rsidR="008B4282">
        <w:rPr>
          <w:b/>
        </w:rPr>
        <w:t>negative</w:t>
      </w:r>
      <w:r w:rsidR="008B4282" w:rsidRPr="008F5BB5">
        <w:rPr>
          <w:b/>
        </w:rPr>
        <w:t xml:space="preserve"> </w:t>
      </w:r>
      <w:r w:rsidR="008B4282">
        <w:rPr>
          <w:b/>
        </w:rPr>
        <w:t>disease (complete case analysis)</w:t>
      </w:r>
      <w:r w:rsidR="008B4282" w:rsidRPr="008F5BB5">
        <w:rPr>
          <w:b/>
        </w:rPr>
        <w:t xml:space="preserve">.  </w:t>
      </w:r>
      <w:r w:rsidR="008B4282">
        <w:rPr>
          <w:b/>
        </w:rPr>
        <w:t>Selected immune cell subsets are those significantly associated with outcome in univariable analysis of ER-positive breast cancer.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2581"/>
        <w:gridCol w:w="4706"/>
        <w:gridCol w:w="1528"/>
        <w:gridCol w:w="1142"/>
        <w:gridCol w:w="1056"/>
      </w:tblGrid>
      <w:tr w:rsidR="008B4282" w:rsidRPr="008B4282" w:rsidTr="00881A77">
        <w:trPr>
          <w:trHeight w:val="300"/>
          <w:jc w:val="center"/>
        </w:trPr>
        <w:tc>
          <w:tcPr>
            <w:tcW w:w="1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 (CCA)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Eosinophils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0.77-1.18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0.67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0.82-1.04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0.17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0.95-1.22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0.24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1.05-1.34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0.008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Macrophages M0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0.93-1.23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0.34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2.21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1.60-3.05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1.13-1.53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0.0004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0.90-1.62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0.22</w:t>
            </w:r>
          </w:p>
        </w:tc>
      </w:tr>
      <w:tr w:rsidR="008B4282" w:rsidRPr="008B4282" w:rsidTr="00881A77">
        <w:trPr>
          <w:trHeight w:val="315"/>
          <w:jc w:val="center"/>
        </w:trPr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0.78-1.40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0.77</w:t>
            </w: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B4282" w:rsidRPr="008B4282" w:rsidTr="00881A7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Subjects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B4282" w:rsidRDefault="008B4282" w:rsidP="00352553"/>
    <w:p w:rsidR="00352553" w:rsidRPr="008F5BB5" w:rsidRDefault="00710025" w:rsidP="00352553">
      <w:pPr>
        <w:rPr>
          <w:b/>
        </w:rPr>
      </w:pPr>
      <w:r>
        <w:rPr>
          <w:b/>
        </w:rPr>
        <w:t>Supplementary Table D</w:t>
      </w:r>
      <w:r w:rsidR="00352553" w:rsidRPr="008F5BB5">
        <w:rPr>
          <w:b/>
        </w:rPr>
        <w:t xml:space="preserve">: </w:t>
      </w:r>
      <w:r w:rsidR="008B4282" w:rsidRPr="008F5BB5">
        <w:rPr>
          <w:b/>
        </w:rPr>
        <w:t xml:space="preserve">Multivariable </w:t>
      </w:r>
      <w:r w:rsidR="00F97CE7">
        <w:rPr>
          <w:b/>
        </w:rPr>
        <w:t xml:space="preserve">Cox regression survival </w:t>
      </w:r>
      <w:r w:rsidR="008B4282" w:rsidRPr="008F5BB5">
        <w:rPr>
          <w:b/>
        </w:rPr>
        <w:t>analysis adjusted for clinical factors in ER-</w:t>
      </w:r>
      <w:r w:rsidR="008B4282">
        <w:rPr>
          <w:b/>
        </w:rPr>
        <w:t>negative</w:t>
      </w:r>
      <w:r w:rsidR="008B4282" w:rsidRPr="008F5BB5">
        <w:rPr>
          <w:b/>
        </w:rPr>
        <w:t xml:space="preserve"> </w:t>
      </w:r>
      <w:r w:rsidR="008B4282">
        <w:rPr>
          <w:b/>
        </w:rPr>
        <w:t>disease (multiple imputation)</w:t>
      </w:r>
      <w:r w:rsidR="008B4282" w:rsidRPr="008F5BB5">
        <w:rPr>
          <w:b/>
        </w:rPr>
        <w:t xml:space="preserve">.  </w:t>
      </w:r>
      <w:r w:rsidR="008B4282">
        <w:rPr>
          <w:b/>
        </w:rPr>
        <w:t>Selected immune cell subsets are those significantly associated with outcome in univariable analysis of ER-positive breast cancer.</w:t>
      </w:r>
    </w:p>
    <w:tbl>
      <w:tblPr>
        <w:tblW w:w="10899" w:type="dxa"/>
        <w:jc w:val="center"/>
        <w:tblLook w:val="04A0" w:firstRow="1" w:lastRow="0" w:firstColumn="1" w:lastColumn="0" w:noHBand="0" w:noVBand="1"/>
      </w:tblPr>
      <w:tblGrid>
        <w:gridCol w:w="2477"/>
        <w:gridCol w:w="4779"/>
        <w:gridCol w:w="1542"/>
        <w:gridCol w:w="1170"/>
        <w:gridCol w:w="931"/>
      </w:tblGrid>
      <w:tr w:rsidR="008B4282" w:rsidRPr="008B4282" w:rsidTr="008B4282">
        <w:trPr>
          <w:trHeight w:val="300"/>
          <w:jc w:val="center"/>
        </w:trPr>
        <w:tc>
          <w:tcPr>
            <w:tcW w:w="10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 (Imputed M=50)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Eosinophils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0.86-1.14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0.88-1.05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0.37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0.89-1.07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0.66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1.05-1.29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0.003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Macrophages M0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0.91-1.12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1.38-2.38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0.00002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1.06-1.39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0.006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1.01-1.65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8B4282" w:rsidRPr="008B4282" w:rsidTr="008B4282">
        <w:trPr>
          <w:trHeight w:val="315"/>
          <w:jc w:val="center"/>
        </w:trPr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0.81-1.32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0.79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B4282" w:rsidRDefault="008B4282" w:rsidP="00352553"/>
    <w:p w:rsidR="008B4282" w:rsidRDefault="008B4282">
      <w:r>
        <w:br w:type="page"/>
      </w:r>
    </w:p>
    <w:p w:rsidR="008B4282" w:rsidRPr="008F5BB5" w:rsidRDefault="00710025" w:rsidP="008B4282">
      <w:pPr>
        <w:rPr>
          <w:b/>
        </w:rPr>
      </w:pPr>
      <w:r>
        <w:rPr>
          <w:b/>
        </w:rPr>
        <w:lastRenderedPageBreak/>
        <w:t>Supplementary Table E</w:t>
      </w:r>
      <w:r w:rsidR="008B4282" w:rsidRPr="008F5BB5">
        <w:rPr>
          <w:b/>
        </w:rPr>
        <w:t xml:space="preserve">: Multivariable </w:t>
      </w:r>
      <w:r w:rsidR="00F97CE7">
        <w:rPr>
          <w:b/>
        </w:rPr>
        <w:t xml:space="preserve">Cox regression survival </w:t>
      </w:r>
      <w:r w:rsidR="008B4282" w:rsidRPr="008F5BB5">
        <w:rPr>
          <w:b/>
        </w:rPr>
        <w:t>analysis adjusted for clinical factors in ER-</w:t>
      </w:r>
      <w:r w:rsidR="008B4282">
        <w:rPr>
          <w:b/>
        </w:rPr>
        <w:t>negative</w:t>
      </w:r>
      <w:r w:rsidR="008B4282" w:rsidRPr="008F5BB5">
        <w:rPr>
          <w:b/>
        </w:rPr>
        <w:t xml:space="preserve"> </w:t>
      </w:r>
      <w:r w:rsidR="008B4282">
        <w:rPr>
          <w:b/>
        </w:rPr>
        <w:t>disease (complete case analysis)</w:t>
      </w:r>
      <w:r w:rsidR="008B4282" w:rsidRPr="008F5BB5">
        <w:rPr>
          <w:b/>
        </w:rPr>
        <w:t xml:space="preserve">.  </w:t>
      </w:r>
      <w:r w:rsidR="008B4282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11454" w:type="dxa"/>
        <w:jc w:val="center"/>
        <w:tblLook w:val="04A0" w:firstRow="1" w:lastRow="0" w:firstColumn="1" w:lastColumn="0" w:noHBand="0" w:noVBand="1"/>
      </w:tblPr>
      <w:tblGrid>
        <w:gridCol w:w="3027"/>
        <w:gridCol w:w="4706"/>
        <w:gridCol w:w="1525"/>
        <w:gridCol w:w="1140"/>
        <w:gridCol w:w="1056"/>
      </w:tblGrid>
      <w:tr w:rsidR="008B4282" w:rsidRPr="008B4282" w:rsidTr="008B4282">
        <w:trPr>
          <w:trHeight w:val="300"/>
          <w:jc w:val="center"/>
        </w:trPr>
        <w:tc>
          <w:tcPr>
            <w:tcW w:w="11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 (CCA)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CD4 memory activated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0.85-1.14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0.83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CD8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0.75-1.00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0.83-1.04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Neutrophils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0.86-1.15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0.97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1.00-1.33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1.06-1.35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0.005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1.59-3.03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1.12-1.51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0.0007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0.88-1.61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0.25</w:t>
            </w:r>
          </w:p>
        </w:tc>
      </w:tr>
      <w:tr w:rsidR="008B4282" w:rsidRPr="008B4282" w:rsidTr="008B4282">
        <w:trPr>
          <w:trHeight w:val="315"/>
          <w:jc w:val="center"/>
        </w:trPr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0.77-1.40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755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Subjects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161016" w:rsidRDefault="00161016" w:rsidP="00352553"/>
    <w:p w:rsidR="008B4282" w:rsidRPr="008F5BB5" w:rsidRDefault="00710025" w:rsidP="008B4282">
      <w:pPr>
        <w:rPr>
          <w:b/>
        </w:rPr>
      </w:pPr>
      <w:r>
        <w:rPr>
          <w:b/>
        </w:rPr>
        <w:t>Supplementary Table F</w:t>
      </w:r>
      <w:r w:rsidR="008B4282" w:rsidRPr="008F5BB5">
        <w:rPr>
          <w:b/>
        </w:rPr>
        <w:t xml:space="preserve">: Multivariable </w:t>
      </w:r>
      <w:r w:rsidR="00F97CE7">
        <w:rPr>
          <w:b/>
        </w:rPr>
        <w:t xml:space="preserve">Cox regression survival </w:t>
      </w:r>
      <w:r w:rsidR="008B4282" w:rsidRPr="008F5BB5">
        <w:rPr>
          <w:b/>
        </w:rPr>
        <w:t>analysis adjusted for clinical factors in ER-</w:t>
      </w:r>
      <w:r w:rsidR="008B4282">
        <w:rPr>
          <w:b/>
        </w:rPr>
        <w:t>negative</w:t>
      </w:r>
      <w:r w:rsidR="008B4282" w:rsidRPr="008F5BB5">
        <w:rPr>
          <w:b/>
        </w:rPr>
        <w:t xml:space="preserve"> </w:t>
      </w:r>
      <w:r w:rsidR="008B4282">
        <w:rPr>
          <w:b/>
        </w:rPr>
        <w:t>disease (multiple imputation)</w:t>
      </w:r>
      <w:r w:rsidR="008B4282" w:rsidRPr="008F5BB5">
        <w:rPr>
          <w:b/>
        </w:rPr>
        <w:t xml:space="preserve">.  </w:t>
      </w:r>
      <w:r w:rsidR="008B4282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11314" w:type="dxa"/>
        <w:jc w:val="center"/>
        <w:tblLook w:val="04A0" w:firstRow="1" w:lastRow="0" w:firstColumn="1" w:lastColumn="0" w:noHBand="0" w:noVBand="1"/>
      </w:tblPr>
      <w:tblGrid>
        <w:gridCol w:w="3027"/>
        <w:gridCol w:w="4706"/>
        <w:gridCol w:w="1516"/>
        <w:gridCol w:w="1134"/>
        <w:gridCol w:w="931"/>
      </w:tblGrid>
      <w:tr w:rsidR="008B4282" w:rsidRPr="008B4282" w:rsidTr="008B4282">
        <w:trPr>
          <w:trHeight w:val="300"/>
          <w:jc w:val="center"/>
        </w:trPr>
        <w:tc>
          <w:tcPr>
            <w:tcW w:w="11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 (Imputed M=50)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CD4 memory activated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0.85-1.04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0.22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CD8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0.82-1.02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0.11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0.87-1.03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0.24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Neutrophils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0.94-1.15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0.42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1.03-1.27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0.01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1.05-1.28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0.004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1.36-2.36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0.00005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1.06-1.39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0.006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1.01-1.66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8B4282" w:rsidRPr="008B4282" w:rsidTr="008B4282">
        <w:trPr>
          <w:trHeight w:val="315"/>
          <w:jc w:val="center"/>
        </w:trPr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0.82-1.34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0.7</w:t>
            </w:r>
          </w:p>
        </w:tc>
      </w:tr>
      <w:tr w:rsidR="008B4282" w:rsidRPr="008B4282" w:rsidTr="008B4282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8B4282">
              <w:rPr>
                <w:rFonts w:eastAsia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282" w:rsidRPr="008B4282" w:rsidRDefault="008B4282" w:rsidP="008B42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B4282" w:rsidRDefault="008B4282" w:rsidP="00352553"/>
    <w:p w:rsidR="0025544D" w:rsidRDefault="0025544D">
      <w:pPr>
        <w:rPr>
          <w:b/>
        </w:rPr>
      </w:pPr>
      <w:r>
        <w:rPr>
          <w:b/>
        </w:rPr>
        <w:br w:type="page"/>
      </w:r>
    </w:p>
    <w:p w:rsidR="0025544D" w:rsidRPr="008F5BB5" w:rsidRDefault="00710025" w:rsidP="0025544D">
      <w:pPr>
        <w:rPr>
          <w:b/>
        </w:rPr>
      </w:pPr>
      <w:r>
        <w:rPr>
          <w:b/>
        </w:rPr>
        <w:lastRenderedPageBreak/>
        <w:t>Supplementary Table G</w:t>
      </w:r>
      <w:r w:rsidR="0025544D" w:rsidRPr="008F5BB5">
        <w:rPr>
          <w:b/>
        </w:rPr>
        <w:t xml:space="preserve">: Multivariable </w:t>
      </w:r>
      <w:r w:rsidR="00F97CE7">
        <w:rPr>
          <w:b/>
        </w:rPr>
        <w:t xml:space="preserve">Cox regression survival </w:t>
      </w:r>
      <w:r w:rsidR="0025544D" w:rsidRPr="008F5BB5">
        <w:rPr>
          <w:b/>
        </w:rPr>
        <w:t>analysis adjusted for clinical factors in ER-</w:t>
      </w:r>
      <w:r w:rsidR="0025544D">
        <w:rPr>
          <w:b/>
        </w:rPr>
        <w:t>positive</w:t>
      </w:r>
      <w:r w:rsidR="0025544D" w:rsidRPr="008F5BB5">
        <w:rPr>
          <w:b/>
        </w:rPr>
        <w:t xml:space="preserve"> </w:t>
      </w:r>
      <w:r w:rsidR="0025544D">
        <w:rPr>
          <w:b/>
        </w:rPr>
        <w:t>disease (complete case analysis)</w:t>
      </w:r>
      <w:r w:rsidR="0025544D" w:rsidRPr="008F5BB5">
        <w:rPr>
          <w:b/>
        </w:rPr>
        <w:t xml:space="preserve">.  </w:t>
      </w:r>
      <w:r w:rsidR="0025544D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11454" w:type="dxa"/>
        <w:jc w:val="center"/>
        <w:tblLook w:val="04A0" w:firstRow="1" w:lastRow="0" w:firstColumn="1" w:lastColumn="0" w:noHBand="0" w:noVBand="1"/>
      </w:tblPr>
      <w:tblGrid>
        <w:gridCol w:w="3027"/>
        <w:gridCol w:w="4706"/>
        <w:gridCol w:w="1525"/>
        <w:gridCol w:w="1140"/>
        <w:gridCol w:w="1056"/>
      </w:tblGrid>
      <w:tr w:rsidR="0025544D" w:rsidRPr="0025544D" w:rsidTr="0025544D">
        <w:trPr>
          <w:trHeight w:val="300"/>
          <w:jc w:val="center"/>
        </w:trPr>
        <w:tc>
          <w:tcPr>
            <w:tcW w:w="11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 (CCA)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CD4 memory activated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0.91-1.09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0.92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CD8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0.79-1.00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0.93-1.12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0.68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Neutrophils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0.85-1.02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0.12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1.04-1.28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0.007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1.07-1.29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0.0008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1.51-2.40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1.19-1.50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1.27-1.75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15"/>
          <w:jc w:val="center"/>
        </w:trPr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1.16-1.90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0.002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1763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Subjects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8B4282" w:rsidRDefault="008B4282" w:rsidP="00352553"/>
    <w:p w:rsidR="0025544D" w:rsidRPr="008F5BB5" w:rsidRDefault="00710025" w:rsidP="0025544D">
      <w:pPr>
        <w:rPr>
          <w:b/>
        </w:rPr>
      </w:pPr>
      <w:r>
        <w:rPr>
          <w:b/>
        </w:rPr>
        <w:t>Supplementary Table H</w:t>
      </w:r>
      <w:r w:rsidR="0025544D" w:rsidRPr="008F5BB5">
        <w:rPr>
          <w:b/>
        </w:rPr>
        <w:t xml:space="preserve">: Multivariable </w:t>
      </w:r>
      <w:r w:rsidR="00F97CE7">
        <w:rPr>
          <w:b/>
        </w:rPr>
        <w:t xml:space="preserve">Cox regression survival </w:t>
      </w:r>
      <w:r w:rsidR="0025544D" w:rsidRPr="008F5BB5">
        <w:rPr>
          <w:b/>
        </w:rPr>
        <w:t>analysis adjusted for clinical factors in ER-</w:t>
      </w:r>
      <w:r w:rsidR="0025544D">
        <w:rPr>
          <w:b/>
        </w:rPr>
        <w:t>positive</w:t>
      </w:r>
      <w:r w:rsidR="0025544D" w:rsidRPr="008F5BB5">
        <w:rPr>
          <w:b/>
        </w:rPr>
        <w:t xml:space="preserve"> </w:t>
      </w:r>
      <w:r w:rsidR="0025544D">
        <w:rPr>
          <w:b/>
        </w:rPr>
        <w:t>disease (multiple imputation)</w:t>
      </w:r>
      <w:r w:rsidR="0025544D" w:rsidRPr="008F5BB5">
        <w:rPr>
          <w:b/>
        </w:rPr>
        <w:t xml:space="preserve">.  </w:t>
      </w:r>
      <w:r w:rsidR="0025544D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11454" w:type="dxa"/>
        <w:jc w:val="center"/>
        <w:tblLook w:val="04A0" w:firstRow="1" w:lastRow="0" w:firstColumn="1" w:lastColumn="0" w:noHBand="0" w:noVBand="1"/>
      </w:tblPr>
      <w:tblGrid>
        <w:gridCol w:w="3027"/>
        <w:gridCol w:w="4706"/>
        <w:gridCol w:w="1525"/>
        <w:gridCol w:w="1140"/>
        <w:gridCol w:w="1056"/>
      </w:tblGrid>
      <w:tr w:rsidR="0025544D" w:rsidRPr="0025544D" w:rsidTr="0025544D">
        <w:trPr>
          <w:trHeight w:val="300"/>
          <w:jc w:val="center"/>
        </w:trPr>
        <w:tc>
          <w:tcPr>
            <w:tcW w:w="11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 (Imputed M=50)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Hazard ratio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CD4 memory activated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0.89-1.03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0.21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CD8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0.85-1.03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0.16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0.96-1.12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0.38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Neutrophils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0.93-1.07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0.95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1.04-1.23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0.005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 cells regulatory (Tregs)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1.05-1.23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0.002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Node status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1.53-2.31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Tumour size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&lt;10mm, 10-19mm, 20-29mm, 30-49mm, 50+mm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1.18-1.47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1.25-1.67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&lt;0.00001</w:t>
            </w:r>
          </w:p>
        </w:tc>
      </w:tr>
      <w:tr w:rsidR="0025544D" w:rsidRPr="0025544D" w:rsidTr="0025544D">
        <w:trPr>
          <w:trHeight w:val="315"/>
          <w:jc w:val="center"/>
        </w:trPr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1.19-1.81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0.0004</w:t>
            </w:r>
          </w:p>
        </w:tc>
      </w:tr>
      <w:tr w:rsidR="0025544D" w:rsidRPr="0025544D" w:rsidTr="0025544D">
        <w:trPr>
          <w:trHeight w:val="300"/>
          <w:jc w:val="center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5544D">
              <w:rPr>
                <w:rFonts w:eastAsia="Times New Roman" w:cs="Times New Roman"/>
                <w:color w:val="000000"/>
                <w:lang w:eastAsia="en-GB"/>
              </w:rPr>
              <w:t>2653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4D" w:rsidRPr="0025544D" w:rsidRDefault="0025544D" w:rsidP="00255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F97CE7" w:rsidRDefault="00F97CE7" w:rsidP="00352553"/>
    <w:p w:rsidR="00F97CE7" w:rsidRDefault="00F97CE7">
      <w:r>
        <w:br w:type="page"/>
      </w:r>
    </w:p>
    <w:p w:rsidR="00440B53" w:rsidRDefault="00710025" w:rsidP="00F97CE7">
      <w:pPr>
        <w:rPr>
          <w:b/>
        </w:rPr>
      </w:pPr>
      <w:r>
        <w:rPr>
          <w:b/>
        </w:rPr>
        <w:lastRenderedPageBreak/>
        <w:t>Supplementary Table I</w:t>
      </w:r>
      <w:r w:rsidR="00440B53">
        <w:rPr>
          <w:b/>
        </w:rPr>
        <w:t>: Multivariable Cox-regression model based on penalised maximum likelihood estimation (complete case analysis) in ER-positive disease.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2771"/>
        <w:gridCol w:w="4298"/>
        <w:gridCol w:w="1422"/>
      </w:tblGrid>
      <w:tr w:rsidR="00440B53" w:rsidRPr="00440B53" w:rsidTr="00440B53">
        <w:trPr>
          <w:trHeight w:val="255"/>
          <w:jc w:val="center"/>
        </w:trPr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ER-positive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Categories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Hazard ratio</w:t>
            </w:r>
            <w:r w:rsidR="002568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 cells naive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 cells memory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Plasma cells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CD8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naive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memory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memory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follicular helper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regulatory (Tregs)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gamma delta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NK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NK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Monocytes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Dendritic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1.08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Dendritic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Mast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Mast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Eosinophils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Neutrophils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Node status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Negative, Positive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1.46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Tumour size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&lt;10mm, 10-19mm, 20-29mm, 30-49mm, 50+mm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1,2,3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1.41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HER2 status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Negative, Positive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440B53" w:rsidRPr="00440B53" w:rsidTr="00440B53">
        <w:trPr>
          <w:trHeight w:val="255"/>
          <w:jc w:val="center"/>
        </w:trPr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Observations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0B53" w:rsidRPr="00440B53" w:rsidTr="00440B53">
        <w:trPr>
          <w:trHeight w:val="270"/>
          <w:jc w:val="center"/>
        </w:trPr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440B53" w:rsidRPr="00491CB2" w:rsidRDefault="00491CB2" w:rsidP="00F97CE7">
      <w:pPr>
        <w:rPr>
          <w:rFonts w:cs="Times New Roman"/>
          <w:sz w:val="20"/>
          <w:szCs w:val="20"/>
        </w:rPr>
      </w:pPr>
      <w:r w:rsidRPr="00491CB2">
        <w:rPr>
          <w:rFonts w:cs="Times New Roman"/>
          <w:sz w:val="20"/>
          <w:szCs w:val="20"/>
        </w:rPr>
        <w:t>*</w:t>
      </w:r>
      <w:r w:rsidRPr="00491CB2">
        <w:rPr>
          <w:rFonts w:cs="Times New Roman"/>
          <w:sz w:val="20"/>
          <w:szCs w:val="20"/>
        </w:rPr>
        <w:t>A statistical significance test has not yet been described for this method, however non-zero values indicate variables with an important contributi</w:t>
      </w:r>
      <w:r w:rsidRPr="00491CB2">
        <w:rPr>
          <w:rFonts w:cs="Times New Roman"/>
          <w:sz w:val="20"/>
          <w:szCs w:val="20"/>
        </w:rPr>
        <w:t>on to the multi-variable model.</w:t>
      </w:r>
      <w:r w:rsidRPr="00491CB2">
        <w:rPr>
          <w:rFonts w:cs="Times New Roman"/>
          <w:sz w:val="20"/>
          <w:szCs w:val="20"/>
        </w:rPr>
        <w:t xml:space="preserve"> Variables with missing estimates do not contribute to the model and correspond to coefficients</w:t>
      </w:r>
      <w:r w:rsidRPr="00491CB2">
        <w:rPr>
          <w:rFonts w:cs="Times New Roman"/>
          <w:sz w:val="20"/>
          <w:szCs w:val="20"/>
        </w:rPr>
        <w:t xml:space="preserve"> of zero (hazard ratio of 1).</w:t>
      </w: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710025" w:rsidP="00440B53">
      <w:pPr>
        <w:rPr>
          <w:b/>
        </w:rPr>
      </w:pPr>
      <w:r>
        <w:rPr>
          <w:b/>
        </w:rPr>
        <w:lastRenderedPageBreak/>
        <w:t>Supplementary Table J</w:t>
      </w:r>
      <w:r w:rsidR="00440B53">
        <w:rPr>
          <w:b/>
        </w:rPr>
        <w:t>: Multivariable Cox-regression model based on penalised maximum likelihood estimation (complete case analysis) in ER-negative disease.</w:t>
      </w:r>
    </w:p>
    <w:tbl>
      <w:tblPr>
        <w:tblW w:w="8491" w:type="dxa"/>
        <w:jc w:val="center"/>
        <w:tblLook w:val="04A0" w:firstRow="1" w:lastRow="0" w:firstColumn="1" w:lastColumn="0" w:noHBand="0" w:noVBand="1"/>
      </w:tblPr>
      <w:tblGrid>
        <w:gridCol w:w="2771"/>
        <w:gridCol w:w="4298"/>
        <w:gridCol w:w="1422"/>
      </w:tblGrid>
      <w:tr w:rsidR="00440B53" w:rsidRPr="00440B53" w:rsidTr="00440B53">
        <w:trPr>
          <w:trHeight w:val="300"/>
          <w:jc w:val="center"/>
        </w:trPr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ER-negative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Categories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Hazard ratio</w:t>
            </w:r>
            <w:r w:rsidR="002568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 cells naive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 cells memory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Plasma cells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CD8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naive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memory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CD4 memory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follicular helper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regulatory (Tregs)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1.11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 cells gamma delta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NK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NK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Monocytes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M0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M1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Macrophages M2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Dendritic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Dendritic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Mast cells resting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Mast cells activated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1.09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Eosinophils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Neutrophils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Quartiles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1.04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Node status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Negative, Positive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1.76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Tumour size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&lt;10mm, 10-19mm, 20-29mm, 30-49mm, 50+mm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1,2,3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</w:tr>
      <w:tr w:rsidR="00440B53" w:rsidRPr="00440B53" w:rsidTr="00440B53">
        <w:trPr>
          <w:trHeight w:val="315"/>
          <w:jc w:val="center"/>
        </w:trPr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HER2 status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Negative, Positive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1.07</w:t>
            </w:r>
          </w:p>
        </w:tc>
      </w:tr>
      <w:tr w:rsidR="00440B53" w:rsidRPr="00440B53" w:rsidTr="00440B53">
        <w:trPr>
          <w:trHeight w:val="300"/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Observations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40B53" w:rsidRPr="00440B53" w:rsidTr="00440B53">
        <w:trPr>
          <w:trHeight w:val="315"/>
          <w:jc w:val="center"/>
        </w:trPr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B53" w:rsidRPr="00440B53" w:rsidRDefault="00440B53" w:rsidP="00440B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440B5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440B53" w:rsidRPr="002D6A47" w:rsidRDefault="002D6A47" w:rsidP="002D6A47">
      <w:pPr>
        <w:rPr>
          <w:rFonts w:cs="Times New Roman"/>
          <w:sz w:val="20"/>
          <w:szCs w:val="20"/>
        </w:rPr>
      </w:pPr>
      <w:r w:rsidRPr="00491CB2">
        <w:rPr>
          <w:rFonts w:cs="Times New Roman"/>
          <w:sz w:val="20"/>
          <w:szCs w:val="20"/>
        </w:rPr>
        <w:t>*A statistical significance test has not yet been described for this method, however non-zero values indicate variables with an important contribution to the multi-variable model. Variables with missing estimates do not contribute to the model and correspond to coefficients of zero (hazard ratio of 1).</w:t>
      </w:r>
      <w:bookmarkStart w:id="0" w:name="_GoBack"/>
      <w:bookmarkEnd w:id="0"/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440B53" w:rsidRDefault="00440B53" w:rsidP="00F97CE7">
      <w:pPr>
        <w:rPr>
          <w:b/>
        </w:rPr>
      </w:pPr>
    </w:p>
    <w:p w:rsidR="00F97CE7" w:rsidRPr="008F5BB5" w:rsidRDefault="00710025" w:rsidP="00F97CE7">
      <w:pPr>
        <w:rPr>
          <w:b/>
        </w:rPr>
      </w:pPr>
      <w:r>
        <w:rPr>
          <w:b/>
        </w:rPr>
        <w:t>Supplementary Table K</w:t>
      </w:r>
      <w:r w:rsidR="00F97CE7" w:rsidRPr="008F5BB5">
        <w:rPr>
          <w:b/>
        </w:rPr>
        <w:t xml:space="preserve">: Multivariable </w:t>
      </w:r>
      <w:r w:rsidR="00F97CE7">
        <w:rPr>
          <w:b/>
        </w:rPr>
        <w:t xml:space="preserve">logistic regression </w:t>
      </w:r>
      <w:r w:rsidR="00F97CE7" w:rsidRPr="008F5BB5">
        <w:rPr>
          <w:b/>
        </w:rPr>
        <w:t xml:space="preserve">analysis </w:t>
      </w:r>
      <w:r w:rsidR="00F97CE7">
        <w:rPr>
          <w:b/>
        </w:rPr>
        <w:t xml:space="preserve">against pathological complete response </w:t>
      </w:r>
      <w:r w:rsidR="00F97CE7" w:rsidRPr="008F5BB5">
        <w:rPr>
          <w:b/>
        </w:rPr>
        <w:t>adjusted for clinical factors in ER-</w:t>
      </w:r>
      <w:r w:rsidR="00F97CE7">
        <w:rPr>
          <w:b/>
        </w:rPr>
        <w:t>positive</w:t>
      </w:r>
      <w:r w:rsidR="00F97CE7" w:rsidRPr="008F5BB5">
        <w:rPr>
          <w:b/>
        </w:rPr>
        <w:t xml:space="preserve"> </w:t>
      </w:r>
      <w:r w:rsidR="00F97CE7">
        <w:rPr>
          <w:b/>
        </w:rPr>
        <w:t>disease (complete case analysis)</w:t>
      </w:r>
      <w:r w:rsidR="00F97CE7" w:rsidRPr="008F5BB5">
        <w:rPr>
          <w:b/>
        </w:rPr>
        <w:t xml:space="preserve">.  </w:t>
      </w:r>
      <w:r w:rsidR="00F97CE7">
        <w:rPr>
          <w:b/>
        </w:rPr>
        <w:t xml:space="preserve">Selected immune cell subsets are those significantly associated with outcome in univariable analysis of ER-positive breast cancer. </w:t>
      </w:r>
    </w:p>
    <w:tbl>
      <w:tblPr>
        <w:tblW w:w="7749" w:type="dxa"/>
        <w:jc w:val="center"/>
        <w:tblLook w:val="04A0" w:firstRow="1" w:lastRow="0" w:firstColumn="1" w:lastColumn="0" w:noHBand="0" w:noVBand="1"/>
      </w:tblPr>
      <w:tblGrid>
        <w:gridCol w:w="2269"/>
        <w:gridCol w:w="1940"/>
        <w:gridCol w:w="1335"/>
        <w:gridCol w:w="1170"/>
        <w:gridCol w:w="1035"/>
      </w:tblGrid>
      <w:tr w:rsidR="002A11C3" w:rsidRPr="002A11C3" w:rsidTr="002A11C3">
        <w:trPr>
          <w:trHeight w:val="300"/>
          <w:jc w:val="center"/>
        </w:trPr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ER-positive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 xml:space="preserve"> </w:t>
            </w: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(CCA)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B cells memory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0.49-1.74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0.81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Monocytes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0.25-0.88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0.02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Dendritic cells resting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1.24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0.72-2.12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0.44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Macrophages 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0.62-2.18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0.65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B cells naive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0.86-2.64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0.15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T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0.41-1.62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0.56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N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0.35-1.30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0.24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1.18-10.9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0.02</w:t>
            </w:r>
          </w:p>
        </w:tc>
      </w:tr>
      <w:tr w:rsidR="002A11C3" w:rsidRPr="002A11C3" w:rsidTr="002A11C3">
        <w:trPr>
          <w:trHeight w:val="315"/>
          <w:jc w:val="center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HER2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0.38-8.00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0.47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  <w:r w:rsidRPr="002A11C3">
              <w:rPr>
                <w:rFonts w:ascii="Times" w:eastAsia="Times New Roman" w:hAnsi="Times" w:cs="Times"/>
                <w:color w:val="000000"/>
                <w:lang w:eastAsia="en-GB"/>
              </w:rPr>
              <w:t>284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en-GB"/>
              </w:rPr>
            </w:pPr>
          </w:p>
        </w:tc>
      </w:tr>
    </w:tbl>
    <w:p w:rsidR="002A11C3" w:rsidRDefault="002A11C3" w:rsidP="002A11C3">
      <w:pPr>
        <w:rPr>
          <w:b/>
        </w:rPr>
      </w:pPr>
    </w:p>
    <w:p w:rsidR="002A11C3" w:rsidRPr="008F5BB5" w:rsidRDefault="002A11C3" w:rsidP="002A11C3">
      <w:pPr>
        <w:rPr>
          <w:b/>
        </w:rPr>
      </w:pPr>
      <w:r w:rsidRPr="008F5BB5">
        <w:rPr>
          <w:b/>
        </w:rPr>
        <w:t xml:space="preserve">Supplementary </w:t>
      </w:r>
      <w:r w:rsidR="00710025">
        <w:rPr>
          <w:b/>
        </w:rPr>
        <w:t>Table L</w:t>
      </w:r>
      <w:r w:rsidRPr="008F5BB5">
        <w:rPr>
          <w:b/>
        </w:rPr>
        <w:t xml:space="preserve">: Multivariable </w:t>
      </w:r>
      <w:r>
        <w:rPr>
          <w:b/>
        </w:rPr>
        <w:t xml:space="preserve">logistic regression </w:t>
      </w:r>
      <w:r w:rsidRPr="008F5BB5">
        <w:rPr>
          <w:b/>
        </w:rPr>
        <w:t xml:space="preserve">analysis </w:t>
      </w:r>
      <w:r>
        <w:rPr>
          <w:b/>
        </w:rPr>
        <w:t xml:space="preserve">against pathological complete response </w:t>
      </w:r>
      <w:r w:rsidRPr="008F5BB5">
        <w:rPr>
          <w:b/>
        </w:rPr>
        <w:t>adjusted for clinical factors in ER-</w:t>
      </w:r>
      <w:r>
        <w:rPr>
          <w:b/>
        </w:rPr>
        <w:t>positive</w:t>
      </w:r>
      <w:r w:rsidRPr="008F5BB5">
        <w:rPr>
          <w:b/>
        </w:rPr>
        <w:t xml:space="preserve"> </w:t>
      </w:r>
      <w:r>
        <w:rPr>
          <w:b/>
        </w:rPr>
        <w:t>disease (multiple imputation)</w:t>
      </w:r>
      <w:r w:rsidRPr="008F5BB5">
        <w:rPr>
          <w:b/>
        </w:rPr>
        <w:t xml:space="preserve">.  </w:t>
      </w:r>
      <w:r>
        <w:rPr>
          <w:b/>
        </w:rPr>
        <w:t xml:space="preserve">Selected immune cell subsets are those significantly associated with outcome in univariable analysis of ER-positive breast cancer. </w:t>
      </w:r>
    </w:p>
    <w:tbl>
      <w:tblPr>
        <w:tblW w:w="7749" w:type="dxa"/>
        <w:jc w:val="center"/>
        <w:tblLook w:val="04A0" w:firstRow="1" w:lastRow="0" w:firstColumn="1" w:lastColumn="0" w:noHBand="0" w:noVBand="1"/>
      </w:tblPr>
      <w:tblGrid>
        <w:gridCol w:w="2269"/>
        <w:gridCol w:w="1940"/>
        <w:gridCol w:w="1335"/>
        <w:gridCol w:w="1170"/>
        <w:gridCol w:w="1035"/>
      </w:tblGrid>
      <w:tr w:rsidR="002A11C3" w:rsidRPr="002A11C3" w:rsidTr="002A11C3">
        <w:trPr>
          <w:trHeight w:val="300"/>
          <w:jc w:val="center"/>
        </w:trPr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</w:t>
            </w:r>
            <w:r w:rsid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(Imputed M=50)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0.63-1.17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0.33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0.49-0.91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0.01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0.62-1.11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0.21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Macrophages 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0.84-1.52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0.43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B cells naive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0.88-1.45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0.35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0.60-1.36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0.63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0.62-1.35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2.58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1.40-4.74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0.002</w:t>
            </w:r>
          </w:p>
        </w:tc>
      </w:tr>
      <w:tr w:rsidR="002A11C3" w:rsidRPr="002A11C3" w:rsidTr="002A11C3">
        <w:trPr>
          <w:trHeight w:val="315"/>
          <w:jc w:val="center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0.86-4.40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0.11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2A11C3" w:rsidRDefault="002A11C3" w:rsidP="00352553"/>
    <w:p w:rsidR="002A11C3" w:rsidRDefault="002A11C3">
      <w:r>
        <w:br w:type="page"/>
      </w:r>
    </w:p>
    <w:p w:rsidR="002A11C3" w:rsidRDefault="00710025" w:rsidP="002A11C3">
      <w:pPr>
        <w:rPr>
          <w:b/>
        </w:rPr>
      </w:pPr>
      <w:r>
        <w:rPr>
          <w:b/>
        </w:rPr>
        <w:lastRenderedPageBreak/>
        <w:t>Supplementary Table M</w:t>
      </w:r>
      <w:r w:rsidR="002A11C3" w:rsidRPr="008F5BB5">
        <w:rPr>
          <w:b/>
        </w:rPr>
        <w:t xml:space="preserve">: Multivariable </w:t>
      </w:r>
      <w:r w:rsidR="002A11C3">
        <w:rPr>
          <w:b/>
        </w:rPr>
        <w:t xml:space="preserve">logistic regression </w:t>
      </w:r>
      <w:r w:rsidR="002A11C3" w:rsidRPr="008F5BB5">
        <w:rPr>
          <w:b/>
        </w:rPr>
        <w:t xml:space="preserve">analysis </w:t>
      </w:r>
      <w:r w:rsidR="002A11C3">
        <w:rPr>
          <w:b/>
        </w:rPr>
        <w:t xml:space="preserve">against pathological complete response </w:t>
      </w:r>
      <w:r w:rsidR="002A11C3" w:rsidRPr="008F5BB5">
        <w:rPr>
          <w:b/>
        </w:rPr>
        <w:t>adjusted for clinical factors in ER-</w:t>
      </w:r>
      <w:r w:rsidR="002A11C3">
        <w:rPr>
          <w:b/>
        </w:rPr>
        <w:t>negative</w:t>
      </w:r>
      <w:r w:rsidR="002A11C3" w:rsidRPr="008F5BB5">
        <w:rPr>
          <w:b/>
        </w:rPr>
        <w:t xml:space="preserve"> </w:t>
      </w:r>
      <w:r w:rsidR="002A11C3">
        <w:rPr>
          <w:b/>
        </w:rPr>
        <w:t>disease (complete case analysis)</w:t>
      </w:r>
      <w:r w:rsidR="002A11C3" w:rsidRPr="008F5BB5">
        <w:rPr>
          <w:b/>
        </w:rPr>
        <w:t xml:space="preserve">.  </w:t>
      </w:r>
      <w:r w:rsidR="002A11C3">
        <w:rPr>
          <w:b/>
        </w:rPr>
        <w:t xml:space="preserve">Selected immune cell subsets are those significantly associated with outcome in univariable analysis of ER-positive breast cancer. </w:t>
      </w:r>
    </w:p>
    <w:tbl>
      <w:tblPr>
        <w:tblW w:w="7749" w:type="dxa"/>
        <w:jc w:val="center"/>
        <w:tblLook w:val="04A0" w:firstRow="1" w:lastRow="0" w:firstColumn="1" w:lastColumn="0" w:noHBand="0" w:noVBand="1"/>
      </w:tblPr>
      <w:tblGrid>
        <w:gridCol w:w="2269"/>
        <w:gridCol w:w="1940"/>
        <w:gridCol w:w="1335"/>
        <w:gridCol w:w="1170"/>
        <w:gridCol w:w="1035"/>
      </w:tblGrid>
      <w:tr w:rsidR="002A11C3" w:rsidRPr="002A11C3" w:rsidTr="002A11C3">
        <w:trPr>
          <w:trHeight w:val="300"/>
          <w:jc w:val="center"/>
        </w:trPr>
        <w:tc>
          <w:tcPr>
            <w:tcW w:w="7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</w:t>
            </w:r>
            <w:r w:rsid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(CCA)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0.94-1.53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0.15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0.89-1.35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0.37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0.83-1.33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0.68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Macrophages M1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0.87-1.38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0.45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B cells naive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0.84-1.31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0.66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0.56-1.01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0.06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0.98-1.76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0.91-3.33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0.091</w:t>
            </w:r>
          </w:p>
        </w:tc>
      </w:tr>
      <w:tr w:rsidR="002A11C3" w:rsidRPr="002A11C3" w:rsidTr="002A11C3">
        <w:trPr>
          <w:trHeight w:val="315"/>
          <w:jc w:val="center"/>
        </w:trPr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1.01-3.13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2A11C3" w:rsidRPr="002A11C3" w:rsidTr="002A11C3">
        <w:trPr>
          <w:trHeight w:val="300"/>
          <w:jc w:val="center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2A11C3">
              <w:rPr>
                <w:rFonts w:eastAsia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1C3" w:rsidRPr="002A11C3" w:rsidRDefault="002A11C3" w:rsidP="002A11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2A11C3" w:rsidRPr="008F5BB5" w:rsidRDefault="002A11C3" w:rsidP="002A11C3">
      <w:pPr>
        <w:rPr>
          <w:b/>
        </w:rPr>
      </w:pPr>
    </w:p>
    <w:p w:rsidR="002A11C3" w:rsidRDefault="00710025" w:rsidP="002A11C3">
      <w:pPr>
        <w:rPr>
          <w:b/>
        </w:rPr>
      </w:pPr>
      <w:r>
        <w:rPr>
          <w:b/>
        </w:rPr>
        <w:t>Supplementary Table N</w:t>
      </w:r>
      <w:r w:rsidR="002A11C3" w:rsidRPr="008F5BB5">
        <w:rPr>
          <w:b/>
        </w:rPr>
        <w:t xml:space="preserve">: Multivariable </w:t>
      </w:r>
      <w:r w:rsidR="002A11C3">
        <w:rPr>
          <w:b/>
        </w:rPr>
        <w:t xml:space="preserve">logistic regression </w:t>
      </w:r>
      <w:r w:rsidR="002A11C3" w:rsidRPr="008F5BB5">
        <w:rPr>
          <w:b/>
        </w:rPr>
        <w:t xml:space="preserve">analysis </w:t>
      </w:r>
      <w:r w:rsidR="002A11C3">
        <w:rPr>
          <w:b/>
        </w:rPr>
        <w:t xml:space="preserve">against pathological complete response </w:t>
      </w:r>
      <w:r w:rsidR="002A11C3" w:rsidRPr="008F5BB5">
        <w:rPr>
          <w:b/>
        </w:rPr>
        <w:t>adjusted for clinical factors in ER-</w:t>
      </w:r>
      <w:r w:rsidR="002A11C3">
        <w:rPr>
          <w:b/>
        </w:rPr>
        <w:t>negative</w:t>
      </w:r>
      <w:r w:rsidR="002A11C3" w:rsidRPr="008F5BB5">
        <w:rPr>
          <w:b/>
        </w:rPr>
        <w:t xml:space="preserve"> </w:t>
      </w:r>
      <w:r w:rsidR="002A11C3">
        <w:rPr>
          <w:b/>
        </w:rPr>
        <w:t>disease (multiple imputation)</w:t>
      </w:r>
      <w:r w:rsidR="002A11C3" w:rsidRPr="008F5BB5">
        <w:rPr>
          <w:b/>
        </w:rPr>
        <w:t xml:space="preserve">.  </w:t>
      </w:r>
      <w:r w:rsidR="002A11C3">
        <w:rPr>
          <w:b/>
        </w:rPr>
        <w:t xml:space="preserve">Selected immune cell subsets are those significantly associated with outcome in univariable analysis of ER-positive breast cancer. </w:t>
      </w:r>
    </w:p>
    <w:tbl>
      <w:tblPr>
        <w:tblW w:w="7716" w:type="dxa"/>
        <w:jc w:val="center"/>
        <w:tblLook w:val="04A0" w:firstRow="1" w:lastRow="0" w:firstColumn="1" w:lastColumn="0" w:noHBand="0" w:noVBand="1"/>
      </w:tblPr>
      <w:tblGrid>
        <w:gridCol w:w="2335"/>
        <w:gridCol w:w="1946"/>
        <w:gridCol w:w="1230"/>
        <w:gridCol w:w="1170"/>
        <w:gridCol w:w="1035"/>
      </w:tblGrid>
      <w:tr w:rsidR="00C466E4" w:rsidRPr="00C466E4" w:rsidTr="00C466E4">
        <w:trPr>
          <w:trHeight w:val="300"/>
          <w:jc w:val="center"/>
        </w:trPr>
        <w:tc>
          <w:tcPr>
            <w:tcW w:w="7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(Imputed M=50)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1.08-1.56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0.006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Monocytes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0.81-1.11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0.51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Dendritic cells resting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0.87-1.22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0.74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Macrophages M1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0.93-1.32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0.24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naive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0.93-1.27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0.61-1.02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0.88-1.52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0.29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1.01-2.42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C466E4" w:rsidRPr="00C466E4" w:rsidTr="00C466E4">
        <w:trPr>
          <w:trHeight w:val="315"/>
          <w:jc w:val="center"/>
        </w:trPr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1.06-2.55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2A11C3" w:rsidRDefault="002A11C3" w:rsidP="002A11C3">
      <w:pPr>
        <w:rPr>
          <w:b/>
        </w:rPr>
      </w:pPr>
    </w:p>
    <w:p w:rsidR="00C466E4" w:rsidRDefault="00C466E4">
      <w:r>
        <w:br w:type="page"/>
      </w:r>
    </w:p>
    <w:p w:rsidR="00C466E4" w:rsidRDefault="00710025" w:rsidP="00C466E4">
      <w:pPr>
        <w:rPr>
          <w:b/>
        </w:rPr>
      </w:pPr>
      <w:r>
        <w:rPr>
          <w:b/>
        </w:rPr>
        <w:lastRenderedPageBreak/>
        <w:t>Supplementary Table O</w:t>
      </w:r>
      <w:r w:rsidR="00C466E4" w:rsidRPr="008F5BB5">
        <w:rPr>
          <w:b/>
        </w:rPr>
        <w:t xml:space="preserve">: Multivariable </w:t>
      </w:r>
      <w:r w:rsidR="00C466E4">
        <w:rPr>
          <w:b/>
        </w:rPr>
        <w:t xml:space="preserve">logistic regression </w:t>
      </w:r>
      <w:r w:rsidR="00C466E4" w:rsidRPr="008F5BB5">
        <w:rPr>
          <w:b/>
        </w:rPr>
        <w:t xml:space="preserve">analysis </w:t>
      </w:r>
      <w:r w:rsidR="00C466E4">
        <w:rPr>
          <w:b/>
        </w:rPr>
        <w:t xml:space="preserve">against pathological complete response </w:t>
      </w:r>
      <w:r w:rsidR="00C466E4" w:rsidRPr="008F5BB5">
        <w:rPr>
          <w:b/>
        </w:rPr>
        <w:t>adjusted for clinical factors in ER-</w:t>
      </w:r>
      <w:r w:rsidR="00C466E4">
        <w:rPr>
          <w:b/>
        </w:rPr>
        <w:t>negative</w:t>
      </w:r>
      <w:r w:rsidR="00C466E4" w:rsidRPr="008F5BB5">
        <w:rPr>
          <w:b/>
        </w:rPr>
        <w:t xml:space="preserve"> </w:t>
      </w:r>
      <w:r w:rsidR="00C466E4">
        <w:rPr>
          <w:b/>
        </w:rPr>
        <w:t>disease (complete case analysis)</w:t>
      </w:r>
      <w:r w:rsidR="00C466E4" w:rsidRPr="008F5BB5">
        <w:rPr>
          <w:b/>
        </w:rPr>
        <w:t xml:space="preserve">.  </w:t>
      </w:r>
      <w:r w:rsidR="00C466E4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7865" w:type="dxa"/>
        <w:jc w:val="center"/>
        <w:tblLook w:val="04A0" w:firstRow="1" w:lastRow="0" w:firstColumn="1" w:lastColumn="0" w:noHBand="0" w:noVBand="1"/>
      </w:tblPr>
      <w:tblGrid>
        <w:gridCol w:w="2385"/>
        <w:gridCol w:w="1940"/>
        <w:gridCol w:w="1335"/>
        <w:gridCol w:w="1170"/>
        <w:gridCol w:w="1035"/>
      </w:tblGrid>
      <w:tr w:rsidR="00C466E4" w:rsidRPr="00C466E4" w:rsidTr="00C466E4">
        <w:trPr>
          <w:trHeight w:val="300"/>
          <w:jc w:val="center"/>
        </w:trPr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ER-negative(CCA)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0.58-0.96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0.02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Mast cells resting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0.61-0.97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0.86-1.36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0.51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cells follicular helper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0.95-1.49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0.54-0.99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0.85-1.56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0.35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0.76-2.94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0.25</w:t>
            </w:r>
          </w:p>
        </w:tc>
      </w:tr>
      <w:tr w:rsidR="00C466E4" w:rsidRPr="00C466E4" w:rsidTr="00C466E4">
        <w:trPr>
          <w:trHeight w:val="315"/>
          <w:jc w:val="center"/>
        </w:trPr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0.99-3.16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0.06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466E4" w:rsidRDefault="00C466E4" w:rsidP="00352553"/>
    <w:p w:rsidR="00C466E4" w:rsidRDefault="00710025" w:rsidP="00C466E4">
      <w:pPr>
        <w:rPr>
          <w:b/>
        </w:rPr>
      </w:pPr>
      <w:r>
        <w:rPr>
          <w:b/>
        </w:rPr>
        <w:t>Supplementary Table P</w:t>
      </w:r>
      <w:r w:rsidR="00C466E4" w:rsidRPr="008F5BB5">
        <w:rPr>
          <w:b/>
        </w:rPr>
        <w:t xml:space="preserve">: Multivariable </w:t>
      </w:r>
      <w:r w:rsidR="00C466E4">
        <w:rPr>
          <w:b/>
        </w:rPr>
        <w:t xml:space="preserve">logistic regression </w:t>
      </w:r>
      <w:r w:rsidR="00C466E4" w:rsidRPr="008F5BB5">
        <w:rPr>
          <w:b/>
        </w:rPr>
        <w:t xml:space="preserve">analysis </w:t>
      </w:r>
      <w:r w:rsidR="00C466E4">
        <w:rPr>
          <w:b/>
        </w:rPr>
        <w:t xml:space="preserve">against pathological complete response </w:t>
      </w:r>
      <w:r w:rsidR="00C466E4" w:rsidRPr="008F5BB5">
        <w:rPr>
          <w:b/>
        </w:rPr>
        <w:t>adjusted for clinical factors in ER-</w:t>
      </w:r>
      <w:r w:rsidR="00C466E4">
        <w:rPr>
          <w:b/>
        </w:rPr>
        <w:t>negative</w:t>
      </w:r>
      <w:r w:rsidR="00C466E4" w:rsidRPr="008F5BB5">
        <w:rPr>
          <w:b/>
        </w:rPr>
        <w:t xml:space="preserve"> </w:t>
      </w:r>
      <w:r w:rsidR="00C466E4">
        <w:rPr>
          <w:b/>
        </w:rPr>
        <w:t>disease (multiple imputation)</w:t>
      </w:r>
      <w:r w:rsidR="00C466E4" w:rsidRPr="008F5BB5">
        <w:rPr>
          <w:b/>
        </w:rPr>
        <w:t xml:space="preserve">.  </w:t>
      </w:r>
      <w:r w:rsidR="00C466E4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7878" w:type="dxa"/>
        <w:jc w:val="center"/>
        <w:tblLook w:val="04A0" w:firstRow="1" w:lastRow="0" w:firstColumn="1" w:lastColumn="0" w:noHBand="0" w:noVBand="1"/>
      </w:tblPr>
      <w:tblGrid>
        <w:gridCol w:w="2428"/>
        <w:gridCol w:w="1910"/>
        <w:gridCol w:w="1335"/>
        <w:gridCol w:w="1170"/>
        <w:gridCol w:w="1035"/>
      </w:tblGrid>
      <w:tr w:rsidR="00C466E4" w:rsidRPr="00C466E4" w:rsidTr="00C466E4">
        <w:trPr>
          <w:trHeight w:val="300"/>
          <w:jc w:val="center"/>
        </w:trPr>
        <w:tc>
          <w:tcPr>
            <w:tcW w:w="7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ER-negative</w:t>
            </w: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(Imputed M=50)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0.69-1.00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Mast cells resting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0.76-1.06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0.19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1.01-1.42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cells follicular helper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1.11-1.56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0.002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0.59-0.99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0.04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0.79-1.40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0.90-2.18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0.14</w:t>
            </w:r>
          </w:p>
        </w:tc>
      </w:tr>
      <w:tr w:rsidR="00C466E4" w:rsidRPr="00C466E4" w:rsidTr="00C466E4">
        <w:trPr>
          <w:trHeight w:val="315"/>
          <w:jc w:val="center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1.11-2.70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0.02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566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466E4" w:rsidRDefault="00C466E4" w:rsidP="00352553"/>
    <w:p w:rsidR="00C466E4" w:rsidRDefault="00C466E4">
      <w:r>
        <w:br w:type="page"/>
      </w:r>
    </w:p>
    <w:p w:rsidR="00C466E4" w:rsidRDefault="00710025" w:rsidP="00C466E4">
      <w:pPr>
        <w:rPr>
          <w:b/>
        </w:rPr>
      </w:pPr>
      <w:r>
        <w:rPr>
          <w:b/>
        </w:rPr>
        <w:lastRenderedPageBreak/>
        <w:t>Supplementary Table Q</w:t>
      </w:r>
      <w:r w:rsidR="00C466E4" w:rsidRPr="008F5BB5">
        <w:rPr>
          <w:b/>
        </w:rPr>
        <w:t xml:space="preserve">: Multivariable </w:t>
      </w:r>
      <w:r w:rsidR="00C466E4">
        <w:rPr>
          <w:b/>
        </w:rPr>
        <w:t xml:space="preserve">logistic regression </w:t>
      </w:r>
      <w:r w:rsidR="00C466E4" w:rsidRPr="008F5BB5">
        <w:rPr>
          <w:b/>
        </w:rPr>
        <w:t xml:space="preserve">analysis </w:t>
      </w:r>
      <w:r w:rsidR="00C466E4">
        <w:rPr>
          <w:b/>
        </w:rPr>
        <w:t xml:space="preserve">against pathological complete response </w:t>
      </w:r>
      <w:r w:rsidR="00C466E4" w:rsidRPr="008F5BB5">
        <w:rPr>
          <w:b/>
        </w:rPr>
        <w:t>adjusted for clinical factors in ER-</w:t>
      </w:r>
      <w:r w:rsidR="00C466E4">
        <w:rPr>
          <w:b/>
        </w:rPr>
        <w:t>positive</w:t>
      </w:r>
      <w:r w:rsidR="00C466E4" w:rsidRPr="008F5BB5">
        <w:rPr>
          <w:b/>
        </w:rPr>
        <w:t xml:space="preserve"> </w:t>
      </w:r>
      <w:r w:rsidR="00C466E4">
        <w:rPr>
          <w:b/>
        </w:rPr>
        <w:t>disease (complete case analysis)</w:t>
      </w:r>
      <w:r w:rsidR="00C466E4" w:rsidRPr="008F5BB5">
        <w:rPr>
          <w:b/>
        </w:rPr>
        <w:t xml:space="preserve">.  </w:t>
      </w:r>
      <w:r w:rsidR="00C466E4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7865" w:type="dxa"/>
        <w:jc w:val="center"/>
        <w:tblLook w:val="04A0" w:firstRow="1" w:lastRow="0" w:firstColumn="1" w:lastColumn="0" w:noHBand="0" w:noVBand="1"/>
      </w:tblPr>
      <w:tblGrid>
        <w:gridCol w:w="2385"/>
        <w:gridCol w:w="1940"/>
        <w:gridCol w:w="1335"/>
        <w:gridCol w:w="1170"/>
        <w:gridCol w:w="1035"/>
      </w:tblGrid>
      <w:tr w:rsidR="00C466E4" w:rsidRPr="00C466E4" w:rsidTr="00C466E4">
        <w:trPr>
          <w:trHeight w:val="300"/>
          <w:jc w:val="center"/>
        </w:trPr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ER-positive(CCA)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0.55-1.55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0.77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Mast cells resting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0.42-1.27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0.26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0.42-1.14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0.15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cells follicular helper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0.63-1.65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0.44-1.58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0.58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0.32-1.16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0.13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0.92-7.20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0.07</w:t>
            </w:r>
          </w:p>
        </w:tc>
      </w:tr>
      <w:tr w:rsidR="00C466E4" w:rsidRPr="00C466E4" w:rsidTr="00C466E4">
        <w:trPr>
          <w:trHeight w:val="315"/>
          <w:jc w:val="center"/>
        </w:trPr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0.41-7.33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0.45</w:t>
            </w:r>
          </w:p>
        </w:tc>
      </w:tr>
      <w:tr w:rsidR="00C466E4" w:rsidRPr="00C466E4" w:rsidTr="00C466E4">
        <w:trPr>
          <w:trHeight w:val="300"/>
          <w:jc w:val="center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466E4" w:rsidRDefault="00C466E4" w:rsidP="00352553"/>
    <w:p w:rsidR="00C466E4" w:rsidRDefault="00710025" w:rsidP="00C466E4">
      <w:pPr>
        <w:rPr>
          <w:b/>
        </w:rPr>
      </w:pPr>
      <w:r>
        <w:rPr>
          <w:b/>
        </w:rPr>
        <w:t>Supplementary Table R</w:t>
      </w:r>
      <w:r w:rsidR="00C466E4" w:rsidRPr="008F5BB5">
        <w:rPr>
          <w:b/>
        </w:rPr>
        <w:t xml:space="preserve">: Multivariable </w:t>
      </w:r>
      <w:r w:rsidR="00C466E4">
        <w:rPr>
          <w:b/>
        </w:rPr>
        <w:t xml:space="preserve">logistic regression </w:t>
      </w:r>
      <w:r w:rsidR="00C466E4" w:rsidRPr="008F5BB5">
        <w:rPr>
          <w:b/>
        </w:rPr>
        <w:t xml:space="preserve">analysis </w:t>
      </w:r>
      <w:r w:rsidR="00C466E4">
        <w:rPr>
          <w:b/>
        </w:rPr>
        <w:t xml:space="preserve">against pathological complete response </w:t>
      </w:r>
      <w:r w:rsidR="00C466E4" w:rsidRPr="008F5BB5">
        <w:rPr>
          <w:b/>
        </w:rPr>
        <w:t>adjusted for clinical factors in ER-</w:t>
      </w:r>
      <w:r w:rsidR="00C466E4">
        <w:rPr>
          <w:b/>
        </w:rPr>
        <w:t>positive</w:t>
      </w:r>
      <w:r w:rsidR="00C466E4" w:rsidRPr="008F5BB5">
        <w:rPr>
          <w:b/>
        </w:rPr>
        <w:t xml:space="preserve"> </w:t>
      </w:r>
      <w:r w:rsidR="00C466E4">
        <w:rPr>
          <w:b/>
        </w:rPr>
        <w:t>disease (multiple imputation)</w:t>
      </w:r>
      <w:r w:rsidR="00C466E4" w:rsidRPr="008F5BB5">
        <w:rPr>
          <w:b/>
        </w:rPr>
        <w:t xml:space="preserve">.  </w:t>
      </w:r>
      <w:r w:rsidR="00C466E4">
        <w:rPr>
          <w:b/>
        </w:rPr>
        <w:t xml:space="preserve">Selected immune cell subsets are those significantly associated with outcome in univariable analysis of ER-negative breast cancer. </w:t>
      </w:r>
    </w:p>
    <w:tbl>
      <w:tblPr>
        <w:tblW w:w="7843" w:type="dxa"/>
        <w:jc w:val="center"/>
        <w:tblLook w:val="04A0" w:firstRow="1" w:lastRow="0" w:firstColumn="1" w:lastColumn="0" w:noHBand="0" w:noVBand="1"/>
      </w:tblPr>
      <w:tblGrid>
        <w:gridCol w:w="2408"/>
        <w:gridCol w:w="1895"/>
        <w:gridCol w:w="1335"/>
        <w:gridCol w:w="1170"/>
        <w:gridCol w:w="1035"/>
      </w:tblGrid>
      <w:tr w:rsidR="00C466E4" w:rsidRPr="00C466E4" w:rsidTr="007A6EB3">
        <w:trPr>
          <w:trHeight w:val="300"/>
          <w:jc w:val="center"/>
        </w:trPr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ER-positive(Imputed M=50)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Variable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Odds ratio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95% CI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Macrophages M2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0.78-1.34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0.89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Mast cells resting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0.77-1.35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B cells memory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0.59-1.00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0.05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cells follicular helper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Quartiles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0.70-1.19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 stage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T1, T2, T3, T4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0.54-1.17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0.25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 stage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N0, N1, N2, N3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0.63-1.41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0.78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Grade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1,2,3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2.57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1.40-4.70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0.002</w:t>
            </w:r>
          </w:p>
        </w:tc>
      </w:tr>
      <w:tr w:rsidR="00C466E4" w:rsidRPr="00C466E4" w:rsidTr="007A6EB3">
        <w:trPr>
          <w:trHeight w:val="315"/>
          <w:jc w:val="center"/>
        </w:trPr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HER2 status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Negative, Positive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0.80-3.89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0.16</w:t>
            </w:r>
          </w:p>
        </w:tc>
      </w:tr>
      <w:tr w:rsidR="00C466E4" w:rsidRPr="00C466E4" w:rsidTr="007A6EB3">
        <w:trPr>
          <w:trHeight w:val="30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Observations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C466E4">
              <w:rPr>
                <w:rFonts w:eastAsia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6E4" w:rsidRPr="00C466E4" w:rsidRDefault="00C466E4" w:rsidP="00C466E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466E4" w:rsidRDefault="00C466E4" w:rsidP="00352553"/>
    <w:sectPr w:rsidR="00C46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DF" w:rsidRDefault="004E52DF" w:rsidP="008F5BB5">
      <w:pPr>
        <w:spacing w:after="0" w:line="240" w:lineRule="auto"/>
      </w:pPr>
      <w:r>
        <w:separator/>
      </w:r>
    </w:p>
  </w:endnote>
  <w:endnote w:type="continuationSeparator" w:id="0">
    <w:p w:rsidR="004E52DF" w:rsidRDefault="004E52DF" w:rsidP="008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B" w:rsidRDefault="00CD2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512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5DB" w:rsidRDefault="00CD25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5DB" w:rsidRDefault="00CD25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B" w:rsidRDefault="00CD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DF" w:rsidRDefault="004E52DF" w:rsidP="008F5BB5">
      <w:pPr>
        <w:spacing w:after="0" w:line="240" w:lineRule="auto"/>
      </w:pPr>
      <w:r>
        <w:separator/>
      </w:r>
    </w:p>
  </w:footnote>
  <w:footnote w:type="continuationSeparator" w:id="0">
    <w:p w:rsidR="004E52DF" w:rsidRDefault="004E52DF" w:rsidP="008F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B" w:rsidRDefault="00CD2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B" w:rsidRPr="008F5BB5" w:rsidRDefault="00CD25DB">
    <w:pPr>
      <w:pStyle w:val="Head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Patterns of Immune Infiltration in Breast Cancer</w:t>
    </w:r>
    <w:r>
      <w:rPr>
        <w:color w:val="A6A6A6" w:themeColor="background1" w:themeShade="A6"/>
        <w:sz w:val="18"/>
      </w:rPr>
      <w:tab/>
    </w:r>
    <w:r w:rsidRPr="00EC2316">
      <w:rPr>
        <w:color w:val="A6A6A6" w:themeColor="background1" w:themeShade="A6"/>
        <w:sz w:val="18"/>
      </w:rPr>
      <w:ptab w:relativeTo="margin" w:alignment="right" w:leader="none"/>
    </w:r>
    <w:r>
      <w:rPr>
        <w:color w:val="A6A6A6" w:themeColor="background1" w:themeShade="A6"/>
        <w:sz w:val="18"/>
      </w:rPr>
      <w:t>Supplementary Tables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DB" w:rsidRDefault="00CD2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439"/>
    <w:multiLevelType w:val="hybridMultilevel"/>
    <w:tmpl w:val="987AFD42"/>
    <w:lvl w:ilvl="0" w:tplc="D3FC1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51A"/>
    <w:multiLevelType w:val="hybridMultilevel"/>
    <w:tmpl w:val="68948C32"/>
    <w:lvl w:ilvl="0" w:tplc="A3DC9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136"/>
    <w:multiLevelType w:val="hybridMultilevel"/>
    <w:tmpl w:val="B85E630E"/>
    <w:lvl w:ilvl="0" w:tplc="14A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0A57"/>
    <w:multiLevelType w:val="hybridMultilevel"/>
    <w:tmpl w:val="ABD0DE4A"/>
    <w:lvl w:ilvl="0" w:tplc="CD66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3"/>
    <w:rsid w:val="000F49E9"/>
    <w:rsid w:val="00117E81"/>
    <w:rsid w:val="00161016"/>
    <w:rsid w:val="001E5C9B"/>
    <w:rsid w:val="0025544D"/>
    <w:rsid w:val="00256820"/>
    <w:rsid w:val="002A11C3"/>
    <w:rsid w:val="002A27F7"/>
    <w:rsid w:val="002D6A47"/>
    <w:rsid w:val="00352553"/>
    <w:rsid w:val="00364B76"/>
    <w:rsid w:val="00425E8D"/>
    <w:rsid w:val="00426809"/>
    <w:rsid w:val="004279C2"/>
    <w:rsid w:val="00440B53"/>
    <w:rsid w:val="00491CB2"/>
    <w:rsid w:val="004D7357"/>
    <w:rsid w:val="004E52DF"/>
    <w:rsid w:val="006F7D10"/>
    <w:rsid w:val="00710025"/>
    <w:rsid w:val="007A6EB3"/>
    <w:rsid w:val="00881A77"/>
    <w:rsid w:val="00887E1A"/>
    <w:rsid w:val="008B4282"/>
    <w:rsid w:val="008F35C2"/>
    <w:rsid w:val="008F5BB5"/>
    <w:rsid w:val="009102EC"/>
    <w:rsid w:val="00920E6C"/>
    <w:rsid w:val="00AF2F03"/>
    <w:rsid w:val="00BE034B"/>
    <w:rsid w:val="00C466E4"/>
    <w:rsid w:val="00CD25DB"/>
    <w:rsid w:val="00D42E54"/>
    <w:rsid w:val="00D43661"/>
    <w:rsid w:val="00D4784D"/>
    <w:rsid w:val="00EC2316"/>
    <w:rsid w:val="00F97CE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A20B"/>
  <w15:docId w15:val="{57D61790-525F-4330-B5D8-5F5A097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F0A9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02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2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2EC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2E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F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B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Camridge Research Institute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Richard Turner</cp:lastModifiedBy>
  <cp:revision>8</cp:revision>
  <dcterms:created xsi:type="dcterms:W3CDTF">2016-10-17T10:51:00Z</dcterms:created>
  <dcterms:modified xsi:type="dcterms:W3CDTF">2016-11-04T11:19:00Z</dcterms:modified>
</cp:coreProperties>
</file>