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4" w:rsidRPr="00C17E15" w:rsidRDefault="004D11B2" w:rsidP="00D6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Table_S2"/>
      <w:r w:rsidRPr="00C17E15">
        <w:rPr>
          <w:rFonts w:ascii="Times New Roman" w:hAnsi="Times New Roman" w:cs="Times New Roman"/>
          <w:b/>
          <w:sz w:val="24"/>
          <w:szCs w:val="24"/>
        </w:rPr>
        <w:t>S2</w:t>
      </w:r>
      <w:r w:rsidR="00474D64" w:rsidRPr="00C17E15">
        <w:rPr>
          <w:rFonts w:ascii="Times New Roman" w:hAnsi="Times New Roman" w:cs="Times New Roman"/>
          <w:b/>
          <w:sz w:val="24"/>
          <w:szCs w:val="24"/>
        </w:rPr>
        <w:t xml:space="preserve"> Table</w:t>
      </w:r>
      <w:bookmarkEnd w:id="0"/>
      <w:r w:rsidR="00474D64" w:rsidRPr="00C17E15">
        <w:rPr>
          <w:rFonts w:ascii="Times New Roman" w:hAnsi="Times New Roman" w:cs="Times New Roman"/>
          <w:b/>
          <w:sz w:val="24"/>
          <w:szCs w:val="24"/>
        </w:rPr>
        <w:t xml:space="preserve">. Characteristics of the cohorts included in </w:t>
      </w:r>
      <w:r w:rsidR="00474D64">
        <w:rPr>
          <w:rFonts w:ascii="Times New Roman" w:hAnsi="Times New Roman" w:cs="Times New Roman"/>
          <w:b/>
          <w:sz w:val="24"/>
          <w:szCs w:val="24"/>
        </w:rPr>
        <w:t xml:space="preserve">the analysis of </w:t>
      </w:r>
      <w:r w:rsidR="00D61DF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74D64">
        <w:rPr>
          <w:rFonts w:ascii="Times New Roman" w:hAnsi="Times New Roman" w:cs="Times New Roman"/>
          <w:b/>
          <w:sz w:val="24"/>
          <w:szCs w:val="24"/>
        </w:rPr>
        <w:t xml:space="preserve">association of </w:t>
      </w:r>
      <w:r w:rsidR="00474D64" w:rsidRPr="00C17E15">
        <w:rPr>
          <w:rFonts w:ascii="Times New Roman" w:hAnsi="Times New Roman" w:cs="Times New Roman"/>
          <w:b/>
          <w:sz w:val="24"/>
          <w:szCs w:val="24"/>
        </w:rPr>
        <w:t xml:space="preserve">branched chain amino acid-raising alleles with type </w:t>
      </w:r>
      <w:proofErr w:type="gramStart"/>
      <w:r w:rsidR="00474D64" w:rsidRPr="00C17E15">
        <w:rPr>
          <w:rFonts w:ascii="Times New Roman" w:hAnsi="Times New Roman" w:cs="Times New Roman"/>
          <w:b/>
          <w:sz w:val="24"/>
          <w:szCs w:val="24"/>
        </w:rPr>
        <w:t>2 diabetes</w:t>
      </w:r>
      <w:proofErr w:type="gramEnd"/>
      <w:r w:rsidR="00474D64" w:rsidRPr="00C17E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D64" w:rsidRPr="00C17E15">
        <w:rPr>
          <w:rFonts w:ascii="Times New Roman" w:hAnsi="Times New Roman" w:cs="Times New Roman"/>
          <w:sz w:val="24"/>
          <w:szCs w:val="24"/>
        </w:rPr>
        <w:t>Characteristics of the cohorts participating in DIAG</w:t>
      </w:r>
      <w:r w:rsidR="00D9006B">
        <w:rPr>
          <w:rFonts w:ascii="Times New Roman" w:hAnsi="Times New Roman" w:cs="Times New Roman"/>
          <w:sz w:val="24"/>
          <w:szCs w:val="24"/>
        </w:rPr>
        <w:t>RAM were reported by Morris and colleagues</w:t>
      </w:r>
      <w:r w:rsidR="00474D64" w:rsidRPr="00C17E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4D64" w:rsidRPr="00C17E15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474D64" w:rsidRPr="00C17E15">
        <w:rPr>
          <w:rFonts w:ascii="Times New Roman" w:hAnsi="Times New Roman" w:cs="Times New Roman"/>
          <w:sz w:val="24"/>
          <w:szCs w:val="24"/>
        </w:rPr>
        <w:t xml:space="preserve"> ID: 22885922).</w:t>
      </w:r>
      <w:r w:rsidR="00D9006B">
        <w:rPr>
          <w:rFonts w:ascii="Times New Roman" w:hAnsi="Times New Roman" w:cs="Times New Roman"/>
          <w:sz w:val="24"/>
          <w:szCs w:val="24"/>
        </w:rPr>
        <w:t xml:space="preserve"> Details of the genotyping of </w:t>
      </w:r>
      <w:r w:rsidR="00D9006B" w:rsidRPr="00D9006B">
        <w:rPr>
          <w:rFonts w:ascii="Times New Roman" w:hAnsi="Times New Roman" w:cs="Times New Roman"/>
          <w:sz w:val="24"/>
          <w:szCs w:val="24"/>
        </w:rPr>
        <w:t>rs1440581</w:t>
      </w:r>
      <w:r w:rsidR="00D900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9006B" w:rsidRPr="00D9006B">
        <w:rPr>
          <w:rFonts w:ascii="Times New Roman" w:hAnsi="Times New Roman" w:cs="Times New Roman"/>
          <w:sz w:val="24"/>
          <w:szCs w:val="24"/>
        </w:rPr>
        <w:t>GoDARTS</w:t>
      </w:r>
      <w:proofErr w:type="spellEnd"/>
      <w:r w:rsidR="00D9006B">
        <w:rPr>
          <w:rFonts w:ascii="Times New Roman" w:hAnsi="Times New Roman" w:cs="Times New Roman"/>
          <w:sz w:val="24"/>
          <w:szCs w:val="24"/>
        </w:rPr>
        <w:t xml:space="preserve"> were reported by </w:t>
      </w:r>
      <w:proofErr w:type="spellStart"/>
      <w:r w:rsidR="00D9006B">
        <w:rPr>
          <w:rFonts w:ascii="Times New Roman" w:hAnsi="Times New Roman" w:cs="Times New Roman"/>
          <w:sz w:val="24"/>
          <w:szCs w:val="24"/>
        </w:rPr>
        <w:t>Menni</w:t>
      </w:r>
      <w:proofErr w:type="spellEnd"/>
      <w:r w:rsidR="00D9006B">
        <w:rPr>
          <w:rFonts w:ascii="Times New Roman" w:hAnsi="Times New Roman" w:cs="Times New Roman"/>
          <w:sz w:val="24"/>
          <w:szCs w:val="24"/>
        </w:rPr>
        <w:t xml:space="preserve"> and colleagues </w:t>
      </w:r>
      <w:r w:rsidR="00D9006B" w:rsidRPr="00C17E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9006B" w:rsidRPr="00C17E15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D9006B" w:rsidRPr="00C17E15">
        <w:rPr>
          <w:rFonts w:ascii="Times New Roman" w:hAnsi="Times New Roman" w:cs="Times New Roman"/>
          <w:sz w:val="24"/>
          <w:szCs w:val="24"/>
        </w:rPr>
        <w:t xml:space="preserve"> ID: </w:t>
      </w:r>
      <w:r w:rsidR="00D9006B" w:rsidRPr="00D9006B">
        <w:rPr>
          <w:rFonts w:ascii="Times New Roman" w:hAnsi="Times New Roman" w:cs="Times New Roman"/>
          <w:sz w:val="24"/>
          <w:szCs w:val="24"/>
        </w:rPr>
        <w:t>23884885</w:t>
      </w:r>
      <w:r w:rsidR="00D9006B" w:rsidRPr="00C17E15">
        <w:rPr>
          <w:rFonts w:ascii="Times New Roman" w:hAnsi="Times New Roman" w:cs="Times New Roman"/>
          <w:sz w:val="24"/>
          <w:szCs w:val="24"/>
        </w:rPr>
        <w:t>)</w:t>
      </w:r>
      <w:r w:rsidR="00D9006B">
        <w:rPr>
          <w:rFonts w:ascii="Times New Roman" w:hAnsi="Times New Roman" w:cs="Times New Roman"/>
          <w:sz w:val="24"/>
          <w:szCs w:val="24"/>
        </w:rPr>
        <w:t>.</w:t>
      </w:r>
    </w:p>
    <w:p w:rsidR="00474D64" w:rsidRPr="00C17E15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74D64" w:rsidRPr="00C17E15" w:rsidTr="000B07A6">
        <w:tc>
          <w:tcPr>
            <w:tcW w:w="308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3081" w:type="dxa"/>
            <w:vAlign w:val="center"/>
          </w:tcPr>
          <w:p w:rsidR="00474D64" w:rsidRPr="00C17E15" w:rsidRDefault="00EE3E4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EPIC-</w:t>
            </w:r>
            <w:bookmarkStart w:id="1" w:name="_GoBack"/>
            <w:bookmarkEnd w:id="1"/>
            <w:proofErr w:type="spellStart"/>
            <w:r w:rsidR="00474D64"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InterAct</w:t>
            </w:r>
            <w:proofErr w:type="spellEnd"/>
          </w:p>
        </w:tc>
        <w:tc>
          <w:tcPr>
            <w:tcW w:w="308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 Biobank</w:t>
            </w:r>
          </w:p>
        </w:tc>
      </w:tr>
      <w:tr w:rsidR="00474D64" w:rsidRPr="00C17E15" w:rsidTr="000B07A6">
        <w:tc>
          <w:tcPr>
            <w:tcW w:w="308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308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Multiple European countries</w:t>
            </w:r>
          </w:p>
        </w:tc>
        <w:tc>
          <w:tcPr>
            <w:tcW w:w="308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Kingdom</w:t>
            </w:r>
          </w:p>
        </w:tc>
      </w:tr>
      <w:tr w:rsidR="00474D64" w:rsidRPr="00C17E15" w:rsidTr="000B07A6">
        <w:tc>
          <w:tcPr>
            <w:tcW w:w="308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2 diabetes cases</w:t>
            </w:r>
          </w:p>
        </w:tc>
        <w:tc>
          <w:tcPr>
            <w:tcW w:w="3081" w:type="dxa"/>
            <w:vAlign w:val="center"/>
          </w:tcPr>
          <w:p w:rsidR="00474D64" w:rsidRPr="00263886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6410</w:t>
            </w:r>
          </w:p>
        </w:tc>
        <w:tc>
          <w:tcPr>
            <w:tcW w:w="3081" w:type="dxa"/>
            <w:vAlign w:val="center"/>
          </w:tcPr>
          <w:p w:rsidR="00474D64" w:rsidRPr="00263886" w:rsidRDefault="00263886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6627</w:t>
            </w:r>
          </w:p>
        </w:tc>
      </w:tr>
      <w:tr w:rsidR="00474D64" w:rsidRPr="00C17E15" w:rsidTr="000B07A6">
        <w:tc>
          <w:tcPr>
            <w:tcW w:w="308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Controls or </w:t>
            </w:r>
            <w:proofErr w:type="spellStart"/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Subcohort</w:t>
            </w:r>
            <w:proofErr w:type="spellEnd"/>
          </w:p>
        </w:tc>
        <w:tc>
          <w:tcPr>
            <w:tcW w:w="3081" w:type="dxa"/>
            <w:vAlign w:val="center"/>
          </w:tcPr>
          <w:p w:rsidR="00474D64" w:rsidRPr="00263886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8947</w:t>
            </w:r>
          </w:p>
        </w:tc>
        <w:tc>
          <w:tcPr>
            <w:tcW w:w="3081" w:type="dxa"/>
            <w:vAlign w:val="center"/>
          </w:tcPr>
          <w:p w:rsidR="00474D64" w:rsidRPr="00263886" w:rsidRDefault="00263886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143766</w:t>
            </w:r>
          </w:p>
        </w:tc>
      </w:tr>
      <w:tr w:rsidR="00474D64" w:rsidRPr="00C17E15" w:rsidTr="000B07A6">
        <w:tc>
          <w:tcPr>
            <w:tcW w:w="308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81" w:type="dxa"/>
            <w:vAlign w:val="center"/>
          </w:tcPr>
          <w:p w:rsidR="00474D64" w:rsidRPr="00263886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15357</w:t>
            </w:r>
          </w:p>
        </w:tc>
        <w:tc>
          <w:tcPr>
            <w:tcW w:w="3081" w:type="dxa"/>
            <w:vAlign w:val="center"/>
          </w:tcPr>
          <w:p w:rsidR="00474D64" w:rsidRPr="00263886" w:rsidRDefault="00263886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150393</w:t>
            </w:r>
          </w:p>
        </w:tc>
      </w:tr>
      <w:tr w:rsidR="00474D64" w:rsidRPr="00C17E15" w:rsidTr="000B07A6">
        <w:tc>
          <w:tcPr>
            <w:tcW w:w="308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081" w:type="dxa"/>
            <w:vAlign w:val="center"/>
          </w:tcPr>
          <w:p w:rsidR="00474D64" w:rsidRPr="00263886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(9)</w:t>
            </w:r>
          </w:p>
        </w:tc>
        <w:tc>
          <w:tcPr>
            <w:tcW w:w="3081" w:type="dxa"/>
            <w:vAlign w:val="center"/>
          </w:tcPr>
          <w:p w:rsidR="00474D64" w:rsidRPr="00263886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(8)</w:t>
            </w:r>
          </w:p>
        </w:tc>
      </w:tr>
      <w:tr w:rsidR="00474D64" w:rsidRPr="00C17E15" w:rsidTr="000B07A6">
        <w:tc>
          <w:tcPr>
            <w:tcW w:w="308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sex, N (%)</w:t>
            </w:r>
          </w:p>
        </w:tc>
        <w:tc>
          <w:tcPr>
            <w:tcW w:w="3081" w:type="dxa"/>
            <w:vAlign w:val="center"/>
          </w:tcPr>
          <w:p w:rsidR="00474D64" w:rsidRPr="00263886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9162 (60)</w:t>
            </w:r>
          </w:p>
        </w:tc>
        <w:tc>
          <w:tcPr>
            <w:tcW w:w="3081" w:type="dxa"/>
            <w:vAlign w:val="center"/>
          </w:tcPr>
          <w:p w:rsidR="00474D64" w:rsidRPr="00263886" w:rsidRDefault="00263886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79746</w:t>
            </w:r>
            <w:r w:rsidR="00474D64" w:rsidRPr="00263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(53)</w:t>
            </w:r>
          </w:p>
        </w:tc>
      </w:tr>
      <w:tr w:rsidR="00474D64" w:rsidRPr="00C17E15" w:rsidTr="000B07A6">
        <w:tc>
          <w:tcPr>
            <w:tcW w:w="308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Genotyping chip</w:t>
            </w:r>
          </w:p>
        </w:tc>
        <w:tc>
          <w:tcPr>
            <w:tcW w:w="308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Illumina 660w quad and Illumina </w:t>
            </w:r>
            <w:proofErr w:type="spellStart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CoreExome</w:t>
            </w:r>
            <w:proofErr w:type="spellEnd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chip</w:t>
            </w:r>
          </w:p>
        </w:tc>
        <w:tc>
          <w:tcPr>
            <w:tcW w:w="308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Affymetrix</w:t>
            </w:r>
            <w:proofErr w:type="spellEnd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UK Biobank Axiom Array</w:t>
            </w:r>
          </w:p>
        </w:tc>
      </w:tr>
      <w:tr w:rsidR="00474D64" w:rsidRPr="00C17E15" w:rsidTr="000B07A6">
        <w:tc>
          <w:tcPr>
            <w:tcW w:w="308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Imputation panel</w:t>
            </w:r>
          </w:p>
        </w:tc>
        <w:tc>
          <w:tcPr>
            <w:tcW w:w="308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sz w:val="20"/>
                <w:szCs w:val="20"/>
              </w:rPr>
              <w:t>1000 Genomes Phase 1 v3</w:t>
            </w:r>
          </w:p>
        </w:tc>
        <w:tc>
          <w:tcPr>
            <w:tcW w:w="308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sz w:val="20"/>
                <w:szCs w:val="20"/>
              </w:rPr>
              <w:t>1000 Genomes Phase 3 plus UK10K</w:t>
            </w:r>
          </w:p>
        </w:tc>
      </w:tr>
    </w:tbl>
    <w:p w:rsidR="00474D64" w:rsidRPr="00C17E15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17E15">
        <w:rPr>
          <w:rFonts w:ascii="Times New Roman" w:hAnsi="Times New Roman" w:cs="Times New Roman"/>
          <w:sz w:val="18"/>
          <w:szCs w:val="24"/>
        </w:rPr>
        <w:t>Abbreviations: N, number of participants.</w:t>
      </w:r>
    </w:p>
    <w:p w:rsidR="00474D64" w:rsidRPr="00C17E15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64" w:rsidRPr="00C17E15" w:rsidRDefault="00474D64" w:rsidP="000B07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D64" w:rsidRPr="00C17E15" w:rsidRDefault="00474D64">
      <w:pPr>
        <w:rPr>
          <w:rFonts w:ascii="Times New Roman" w:hAnsi="Times New Roman" w:cs="Times New Roman"/>
          <w:b/>
          <w:sz w:val="24"/>
          <w:szCs w:val="24"/>
        </w:rPr>
      </w:pPr>
    </w:p>
    <w:sectPr w:rsidR="00474D64" w:rsidRPr="00C17E15" w:rsidSect="000B07A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24" w:rsidRDefault="00E13024">
      <w:pPr>
        <w:spacing w:after="0" w:line="240" w:lineRule="auto"/>
      </w:pPr>
      <w:r>
        <w:separator/>
      </w:r>
    </w:p>
  </w:endnote>
  <w:endnote w:type="continuationSeparator" w:id="0">
    <w:p w:rsidR="00E13024" w:rsidRDefault="00E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24" w:rsidRDefault="00E13024">
      <w:pPr>
        <w:spacing w:after="0" w:line="240" w:lineRule="auto"/>
      </w:pPr>
      <w:r>
        <w:separator/>
      </w:r>
    </w:p>
  </w:footnote>
  <w:footnote w:type="continuationSeparator" w:id="0">
    <w:p w:rsidR="00E13024" w:rsidRDefault="00E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E06"/>
    <w:multiLevelType w:val="hybridMultilevel"/>
    <w:tmpl w:val="2AF8D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671C"/>
    <w:multiLevelType w:val="hybridMultilevel"/>
    <w:tmpl w:val="125CA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D2B66"/>
    <w:multiLevelType w:val="hybridMultilevel"/>
    <w:tmpl w:val="6868F1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B224500"/>
    <w:multiLevelType w:val="hybridMultilevel"/>
    <w:tmpl w:val="874E540C"/>
    <w:lvl w:ilvl="0" w:tplc="E2AA44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2D9"/>
    <w:multiLevelType w:val="hybridMultilevel"/>
    <w:tmpl w:val="EACC1C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1D51985"/>
    <w:multiLevelType w:val="hybridMultilevel"/>
    <w:tmpl w:val="6164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607C0"/>
    <w:multiLevelType w:val="hybridMultilevel"/>
    <w:tmpl w:val="EA64A696"/>
    <w:lvl w:ilvl="0" w:tplc="6A14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E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96364"/>
    <w:multiLevelType w:val="hybridMultilevel"/>
    <w:tmpl w:val="EE92E328"/>
    <w:lvl w:ilvl="0" w:tplc="F4AC016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D56A85"/>
    <w:multiLevelType w:val="hybridMultilevel"/>
    <w:tmpl w:val="59FCB578"/>
    <w:lvl w:ilvl="0" w:tplc="3A34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A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A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0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4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0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zvpxzs94det95e0wscxt091tzerdf5zft5z&quot;&gt;Luca_library&lt;record-ids&gt;&lt;item&gt;2&lt;/item&gt;&lt;item&gt;107&lt;/item&gt;&lt;item&gt;112&lt;/item&gt;&lt;item&gt;120&lt;/item&gt;&lt;item&gt;139&lt;/item&gt;&lt;item&gt;146&lt;/item&gt;&lt;item&gt;288&lt;/item&gt;&lt;item&gt;297&lt;/item&gt;&lt;item&gt;302&lt;/item&gt;&lt;item&gt;306&lt;/item&gt;&lt;item&gt;308&lt;/item&gt;&lt;item&gt;310&lt;/item&gt;&lt;item&gt;311&lt;/item&gt;&lt;item&gt;312&lt;/item&gt;&lt;item&gt;348&lt;/item&gt;&lt;item&gt;350&lt;/item&gt;&lt;item&gt;351&lt;/item&gt;&lt;item&gt;357&lt;/item&gt;&lt;item&gt;358&lt;/item&gt;&lt;item&gt;359&lt;/item&gt;&lt;item&gt;360&lt;/item&gt;&lt;item&gt;361&lt;/item&gt;&lt;item&gt;395&lt;/item&gt;&lt;item&gt;414&lt;/item&gt;&lt;item&gt;415&lt;/item&gt;&lt;item&gt;419&lt;/item&gt;&lt;item&gt;423&lt;/item&gt;&lt;item&gt;434&lt;/item&gt;&lt;item&gt;444&lt;/item&gt;&lt;item&gt;445&lt;/item&gt;&lt;item&gt;446&lt;/item&gt;&lt;item&gt;447&lt;/item&gt;&lt;item&gt;448&lt;/item&gt;&lt;/record-ids&gt;&lt;/item&gt;&lt;/Libraries&gt;"/>
  </w:docVars>
  <w:rsids>
    <w:rsidRoot w:val="00474D64"/>
    <w:rsid w:val="00021BD6"/>
    <w:rsid w:val="000242C8"/>
    <w:rsid w:val="00047ED5"/>
    <w:rsid w:val="00090038"/>
    <w:rsid w:val="000B07A6"/>
    <w:rsid w:val="000B206D"/>
    <w:rsid w:val="000C0EE5"/>
    <w:rsid w:val="000E17ED"/>
    <w:rsid w:val="0010704F"/>
    <w:rsid w:val="001172CA"/>
    <w:rsid w:val="00167A0F"/>
    <w:rsid w:val="00173735"/>
    <w:rsid w:val="001A1757"/>
    <w:rsid w:val="001B777E"/>
    <w:rsid w:val="0023076E"/>
    <w:rsid w:val="00263886"/>
    <w:rsid w:val="002665F9"/>
    <w:rsid w:val="002D7958"/>
    <w:rsid w:val="002E43D4"/>
    <w:rsid w:val="00371754"/>
    <w:rsid w:val="003828D7"/>
    <w:rsid w:val="003B273E"/>
    <w:rsid w:val="003E66FC"/>
    <w:rsid w:val="003E7D35"/>
    <w:rsid w:val="003F6C9C"/>
    <w:rsid w:val="00400173"/>
    <w:rsid w:val="0041131E"/>
    <w:rsid w:val="00453046"/>
    <w:rsid w:val="00474D64"/>
    <w:rsid w:val="004A28EC"/>
    <w:rsid w:val="004A4517"/>
    <w:rsid w:val="004D11B2"/>
    <w:rsid w:val="004E1775"/>
    <w:rsid w:val="004F616D"/>
    <w:rsid w:val="00534019"/>
    <w:rsid w:val="00560FC9"/>
    <w:rsid w:val="00581AFD"/>
    <w:rsid w:val="005D3B2C"/>
    <w:rsid w:val="00612151"/>
    <w:rsid w:val="00670F77"/>
    <w:rsid w:val="0067528A"/>
    <w:rsid w:val="006A41B5"/>
    <w:rsid w:val="00735771"/>
    <w:rsid w:val="0074555D"/>
    <w:rsid w:val="00777D18"/>
    <w:rsid w:val="00783374"/>
    <w:rsid w:val="007A1316"/>
    <w:rsid w:val="007C7031"/>
    <w:rsid w:val="007F6FD1"/>
    <w:rsid w:val="00897492"/>
    <w:rsid w:val="008E2361"/>
    <w:rsid w:val="008E4E54"/>
    <w:rsid w:val="009347D3"/>
    <w:rsid w:val="00963AE1"/>
    <w:rsid w:val="0097319A"/>
    <w:rsid w:val="00A41E4E"/>
    <w:rsid w:val="00AB42DA"/>
    <w:rsid w:val="00AC0DAB"/>
    <w:rsid w:val="00AC3256"/>
    <w:rsid w:val="00AC4D5A"/>
    <w:rsid w:val="00AD7BB1"/>
    <w:rsid w:val="00B34862"/>
    <w:rsid w:val="00B9324E"/>
    <w:rsid w:val="00BA0578"/>
    <w:rsid w:val="00BB7BB6"/>
    <w:rsid w:val="00C013AD"/>
    <w:rsid w:val="00C37F25"/>
    <w:rsid w:val="00C55356"/>
    <w:rsid w:val="00C6581B"/>
    <w:rsid w:val="00CE4348"/>
    <w:rsid w:val="00D10F00"/>
    <w:rsid w:val="00D61DFC"/>
    <w:rsid w:val="00D9006B"/>
    <w:rsid w:val="00DC1B11"/>
    <w:rsid w:val="00DE361F"/>
    <w:rsid w:val="00DF622A"/>
    <w:rsid w:val="00E101F0"/>
    <w:rsid w:val="00E13024"/>
    <w:rsid w:val="00E1415F"/>
    <w:rsid w:val="00EA1F04"/>
    <w:rsid w:val="00EA69D9"/>
    <w:rsid w:val="00ED4C47"/>
    <w:rsid w:val="00EE3E44"/>
    <w:rsid w:val="00F13B71"/>
    <w:rsid w:val="00F90E2E"/>
    <w:rsid w:val="00FB1193"/>
    <w:rsid w:val="00FC5343"/>
    <w:rsid w:val="00FC797D"/>
    <w:rsid w:val="00FE2B35"/>
    <w:rsid w:val="00FF0A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Lotta</dc:creator>
  <cp:lastModifiedBy>Luca Lotta</cp:lastModifiedBy>
  <cp:revision>5</cp:revision>
  <cp:lastPrinted>2016-08-19T12:36:00Z</cp:lastPrinted>
  <dcterms:created xsi:type="dcterms:W3CDTF">2016-10-06T10:07:00Z</dcterms:created>
  <dcterms:modified xsi:type="dcterms:W3CDTF">2016-10-07T17:01:00Z</dcterms:modified>
</cp:coreProperties>
</file>