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3E" w:rsidRPr="00C0161C" w:rsidRDefault="00E7223E" w:rsidP="00E7223E">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S8 Fig</w:t>
      </w:r>
      <w:r w:rsidRPr="00534019">
        <w:rPr>
          <w:rFonts w:ascii="Times New Roman" w:hAnsi="Times New Roman" w:cs="Times New Roman"/>
          <w:b/>
          <w:sz w:val="24"/>
          <w:szCs w:val="24"/>
        </w:rPr>
        <w:t>.</w:t>
      </w:r>
      <w:proofErr w:type="gramEnd"/>
      <w:r w:rsidRPr="00534019">
        <w:rPr>
          <w:rFonts w:ascii="Times New Roman" w:hAnsi="Times New Roman" w:cs="Times New Roman"/>
          <w:b/>
          <w:sz w:val="24"/>
          <w:szCs w:val="24"/>
        </w:rPr>
        <w:t xml:space="preserve"> </w:t>
      </w:r>
      <w:r>
        <w:rPr>
          <w:rFonts w:ascii="Times New Roman" w:hAnsi="Times New Roman" w:cs="Times New Roman"/>
          <w:b/>
          <w:sz w:val="24"/>
          <w:szCs w:val="24"/>
        </w:rPr>
        <w:t xml:space="preserve">Change in </w:t>
      </w:r>
      <w:r w:rsidRPr="004B3E48">
        <w:rPr>
          <w:rFonts w:ascii="Times New Roman" w:hAnsi="Times New Roman" w:cs="Times New Roman"/>
          <w:b/>
          <w:i/>
          <w:sz w:val="24"/>
          <w:szCs w:val="24"/>
        </w:rPr>
        <w:t>PPM1K</w:t>
      </w:r>
      <w:r>
        <w:rPr>
          <w:rFonts w:ascii="Times New Roman" w:hAnsi="Times New Roman" w:cs="Times New Roman"/>
          <w:b/>
          <w:sz w:val="24"/>
          <w:szCs w:val="24"/>
        </w:rPr>
        <w:t xml:space="preserve"> gene expression during the course of an oral glucose challenge in men with type 2 diabetes and age-matched </w:t>
      </w:r>
      <w:proofErr w:type="spellStart"/>
      <w:r>
        <w:rPr>
          <w:rFonts w:ascii="Times New Roman" w:hAnsi="Times New Roman" w:cs="Times New Roman"/>
          <w:b/>
          <w:sz w:val="24"/>
          <w:szCs w:val="24"/>
        </w:rPr>
        <w:t>normoglycaemic</w:t>
      </w:r>
      <w:proofErr w:type="spellEnd"/>
      <w:r>
        <w:rPr>
          <w:rFonts w:ascii="Times New Roman" w:hAnsi="Times New Roman" w:cs="Times New Roman"/>
          <w:b/>
          <w:sz w:val="24"/>
          <w:szCs w:val="24"/>
        </w:rPr>
        <w:t xml:space="preserve"> controls. </w:t>
      </w:r>
      <w:r w:rsidRPr="00C0161C">
        <w:rPr>
          <w:rFonts w:ascii="Times New Roman" w:hAnsi="Times New Roman" w:cs="Times New Roman"/>
          <w:sz w:val="24"/>
          <w:szCs w:val="24"/>
        </w:rPr>
        <w:t>Panel A shows the relative ex</w:t>
      </w:r>
      <w:r>
        <w:rPr>
          <w:rFonts w:ascii="Times New Roman" w:hAnsi="Times New Roman" w:cs="Times New Roman"/>
          <w:sz w:val="24"/>
          <w:szCs w:val="24"/>
        </w:rPr>
        <w:t xml:space="preserve">pression of </w:t>
      </w:r>
      <w:r w:rsidRPr="00C0161C">
        <w:rPr>
          <w:rFonts w:ascii="Times New Roman" w:hAnsi="Times New Roman" w:cs="Times New Roman"/>
          <w:i/>
          <w:sz w:val="24"/>
          <w:szCs w:val="24"/>
        </w:rPr>
        <w:t>PPM1K</w:t>
      </w:r>
      <w:r>
        <w:rPr>
          <w:rFonts w:ascii="Times New Roman" w:hAnsi="Times New Roman" w:cs="Times New Roman"/>
          <w:sz w:val="24"/>
          <w:szCs w:val="24"/>
        </w:rPr>
        <w:t xml:space="preserve"> in skeletal muscle biopsies taken at baseline and 120 minutes after an oral glucose challenge in the two groups. Bars represent mean and error bars the standard error of the mean. Panel B shows the difference in </w:t>
      </w:r>
      <w:r w:rsidRPr="00384A4A">
        <w:rPr>
          <w:rFonts w:ascii="Times New Roman" w:hAnsi="Times New Roman" w:cs="Times New Roman"/>
          <w:i/>
          <w:sz w:val="24"/>
          <w:szCs w:val="24"/>
        </w:rPr>
        <w:t>PPM1K</w:t>
      </w:r>
      <w:r>
        <w:rPr>
          <w:rFonts w:ascii="Times New Roman" w:hAnsi="Times New Roman" w:cs="Times New Roman"/>
          <w:sz w:val="24"/>
          <w:szCs w:val="24"/>
        </w:rPr>
        <w:t xml:space="preserve"> expression levels between 120 minutes and baseline in the two groups. Full circles represent the mean difference and error bars their 95% confidence intervals. The p-values for the difference, calculated using two-tailed ANOVA with </w:t>
      </w:r>
      <w:proofErr w:type="spellStart"/>
      <w:r w:rsidRPr="0030074B">
        <w:rPr>
          <w:rFonts w:ascii="Times New Roman" w:hAnsi="Times New Roman" w:cs="Times New Roman"/>
          <w:sz w:val="24"/>
          <w:szCs w:val="24"/>
        </w:rPr>
        <w:t>Šidák</w:t>
      </w:r>
      <w:proofErr w:type="spellEnd"/>
      <w:r w:rsidRPr="0030074B">
        <w:rPr>
          <w:rFonts w:ascii="Times New Roman" w:hAnsi="Times New Roman" w:cs="Times New Roman"/>
          <w:sz w:val="24"/>
          <w:szCs w:val="24"/>
        </w:rPr>
        <w:t xml:space="preserve"> correction</w:t>
      </w:r>
      <w:r>
        <w:rPr>
          <w:rFonts w:ascii="Times New Roman" w:hAnsi="Times New Roman" w:cs="Times New Roman"/>
          <w:sz w:val="24"/>
          <w:szCs w:val="24"/>
        </w:rPr>
        <w:t xml:space="preserve"> for multiple testing were p=0.013 in </w:t>
      </w:r>
      <w:proofErr w:type="spellStart"/>
      <w:r>
        <w:rPr>
          <w:rFonts w:ascii="Times New Roman" w:hAnsi="Times New Roman" w:cs="Times New Roman"/>
          <w:sz w:val="24"/>
          <w:szCs w:val="24"/>
        </w:rPr>
        <w:t>normoglycaemic</w:t>
      </w:r>
      <w:proofErr w:type="spellEnd"/>
      <w:r>
        <w:rPr>
          <w:rFonts w:ascii="Times New Roman" w:hAnsi="Times New Roman" w:cs="Times New Roman"/>
          <w:sz w:val="24"/>
          <w:szCs w:val="24"/>
        </w:rPr>
        <w:t xml:space="preserve"> controls and p=</w:t>
      </w:r>
      <w:r w:rsidRPr="007E42A5">
        <w:rPr>
          <w:rFonts w:ascii="Times New Roman" w:hAnsi="Times New Roman" w:cs="Times New Roman"/>
          <w:sz w:val="24"/>
          <w:szCs w:val="24"/>
        </w:rPr>
        <w:t>0.5</w:t>
      </w:r>
      <w:r>
        <w:rPr>
          <w:rFonts w:ascii="Times New Roman" w:hAnsi="Times New Roman" w:cs="Times New Roman"/>
          <w:sz w:val="24"/>
          <w:szCs w:val="24"/>
        </w:rPr>
        <w:t>5 in type 2 diabetes patients.</w:t>
      </w:r>
    </w:p>
    <w:p w:rsidR="00F62127" w:rsidRDefault="00F62127" w:rsidP="00CC7F0D">
      <w:pPr>
        <w:spacing w:after="0" w:line="240" w:lineRule="auto"/>
        <w:jc w:val="both"/>
        <w:rPr>
          <w:rFonts w:ascii="Times New Roman" w:hAnsi="Times New Roman" w:cs="Times New Roman"/>
          <w:b/>
          <w:sz w:val="24"/>
          <w:szCs w:val="24"/>
        </w:rPr>
      </w:pPr>
      <w:bookmarkStart w:id="0" w:name="_GoBack"/>
      <w:bookmarkEnd w:id="0"/>
    </w:p>
    <w:p w:rsidR="007E42A5" w:rsidRDefault="00BE7B9D" w:rsidP="00CC7F0D">
      <w:pPr>
        <w:spacing w:after="0" w:line="240" w:lineRule="auto"/>
        <w:jc w:val="both"/>
        <w:rPr>
          <w:rFonts w:ascii="Times New Roman" w:hAnsi="Times New Roman" w:cs="Times New Roman"/>
          <w:b/>
          <w:sz w:val="24"/>
          <w:szCs w:val="24"/>
        </w:rPr>
      </w:pPr>
      <w:r w:rsidRPr="00BE7B9D">
        <w:drawing>
          <wp:inline distT="0" distB="0" distL="0" distR="0" wp14:anchorId="523FD0EE" wp14:editId="753F2994">
            <wp:extent cx="8863330" cy="3757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3330" cy="3757434"/>
                    </a:xfrm>
                    <a:prstGeom prst="rect">
                      <a:avLst/>
                    </a:prstGeom>
                    <a:noFill/>
                    <a:ln>
                      <a:noFill/>
                    </a:ln>
                  </pic:spPr>
                </pic:pic>
              </a:graphicData>
            </a:graphic>
          </wp:inline>
        </w:drawing>
      </w:r>
    </w:p>
    <w:p w:rsidR="00F62127" w:rsidRDefault="00F62127" w:rsidP="00CC7F0D">
      <w:pPr>
        <w:spacing w:after="0" w:line="240" w:lineRule="auto"/>
        <w:jc w:val="both"/>
        <w:rPr>
          <w:rFonts w:ascii="Times New Roman" w:hAnsi="Times New Roman" w:cs="Times New Roman"/>
          <w:b/>
          <w:sz w:val="24"/>
          <w:szCs w:val="24"/>
        </w:rPr>
      </w:pPr>
    </w:p>
    <w:p w:rsidR="00CC7F0D" w:rsidRPr="00C17E15" w:rsidRDefault="00CC7F0D" w:rsidP="00CC7F0D">
      <w:pPr>
        <w:spacing w:after="0" w:line="240" w:lineRule="auto"/>
        <w:jc w:val="both"/>
        <w:rPr>
          <w:rFonts w:ascii="Times New Roman" w:hAnsi="Times New Roman" w:cs="Times New Roman"/>
          <w:b/>
          <w:sz w:val="24"/>
          <w:szCs w:val="24"/>
        </w:rPr>
      </w:pPr>
    </w:p>
    <w:p w:rsidR="00474D64" w:rsidRPr="00C17E15" w:rsidRDefault="00474D64" w:rsidP="00CC7F0D">
      <w:pPr>
        <w:spacing w:after="0" w:line="240" w:lineRule="auto"/>
        <w:jc w:val="both"/>
        <w:rPr>
          <w:rFonts w:ascii="Times New Roman" w:hAnsi="Times New Roman" w:cs="Times New Roman"/>
          <w:b/>
          <w:sz w:val="24"/>
          <w:szCs w:val="24"/>
        </w:rPr>
      </w:pPr>
    </w:p>
    <w:p w:rsidR="000B07A6" w:rsidRDefault="000B07A6" w:rsidP="00CC7F0D">
      <w:pPr>
        <w:spacing w:after="0" w:line="240" w:lineRule="auto"/>
        <w:jc w:val="both"/>
      </w:pPr>
    </w:p>
    <w:sectPr w:rsidR="000B07A6" w:rsidSect="00D07CD4">
      <w:footerReference w:type="default" r:id="rId9"/>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24" w:rsidRDefault="00E13024">
      <w:pPr>
        <w:spacing w:after="0" w:line="240" w:lineRule="auto"/>
      </w:pPr>
      <w:r>
        <w:separator/>
      </w:r>
    </w:p>
  </w:endnote>
  <w:endnote w:type="continuationSeparator" w:id="0">
    <w:p w:rsidR="00E13024" w:rsidRDefault="00E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24" w:rsidRPr="00D47173" w:rsidRDefault="00E13024">
    <w:pPr>
      <w:pStyle w:val="Footer"/>
      <w:jc w:val="center"/>
      <w:rPr>
        <w:rFonts w:ascii="Times New Roman" w:hAnsi="Times New Roman" w:cs="Times New Roman"/>
        <w:sz w:val="24"/>
      </w:rPr>
    </w:pPr>
  </w:p>
  <w:p w:rsidR="00E13024" w:rsidRDefault="00E13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24" w:rsidRDefault="00E13024">
      <w:pPr>
        <w:spacing w:after="0" w:line="240" w:lineRule="auto"/>
      </w:pPr>
      <w:r>
        <w:separator/>
      </w:r>
    </w:p>
  </w:footnote>
  <w:footnote w:type="continuationSeparator" w:id="0">
    <w:p w:rsidR="00E13024" w:rsidRDefault="00E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5E06"/>
    <w:multiLevelType w:val="hybridMultilevel"/>
    <w:tmpl w:val="2AF8D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7A671C"/>
    <w:multiLevelType w:val="hybridMultilevel"/>
    <w:tmpl w:val="125CA8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CD2B66"/>
    <w:multiLevelType w:val="hybridMultilevel"/>
    <w:tmpl w:val="6868F1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3B224500"/>
    <w:multiLevelType w:val="hybridMultilevel"/>
    <w:tmpl w:val="874E540C"/>
    <w:lvl w:ilvl="0" w:tplc="E2AA44EC">
      <w:start w:val="1"/>
      <w:numFmt w:val="decimal"/>
      <w:lvlText w:val="%1."/>
      <w:lvlJc w:val="left"/>
      <w:pPr>
        <w:ind w:left="43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9932D9"/>
    <w:multiLevelType w:val="hybridMultilevel"/>
    <w:tmpl w:val="EACC1C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51D51985"/>
    <w:multiLevelType w:val="hybridMultilevel"/>
    <w:tmpl w:val="6164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A607C0"/>
    <w:multiLevelType w:val="hybridMultilevel"/>
    <w:tmpl w:val="EA64A696"/>
    <w:lvl w:ilvl="0" w:tplc="6A14DA02">
      <w:start w:val="1"/>
      <w:numFmt w:val="bullet"/>
      <w:lvlText w:val="•"/>
      <w:lvlJc w:val="left"/>
      <w:pPr>
        <w:tabs>
          <w:tab w:val="num" w:pos="720"/>
        </w:tabs>
        <w:ind w:left="720" w:hanging="360"/>
      </w:pPr>
      <w:rPr>
        <w:rFonts w:ascii="Arial" w:hAnsi="Arial" w:hint="default"/>
      </w:rPr>
    </w:lvl>
    <w:lvl w:ilvl="1" w:tplc="2ECEEBF8" w:tentative="1">
      <w:start w:val="1"/>
      <w:numFmt w:val="bullet"/>
      <w:lvlText w:val="•"/>
      <w:lvlJc w:val="left"/>
      <w:pPr>
        <w:tabs>
          <w:tab w:val="num" w:pos="1440"/>
        </w:tabs>
        <w:ind w:left="1440" w:hanging="360"/>
      </w:pPr>
      <w:rPr>
        <w:rFonts w:ascii="Arial" w:hAnsi="Arial" w:hint="default"/>
      </w:rPr>
    </w:lvl>
    <w:lvl w:ilvl="2" w:tplc="3E2C7A4E" w:tentative="1">
      <w:start w:val="1"/>
      <w:numFmt w:val="bullet"/>
      <w:lvlText w:val="•"/>
      <w:lvlJc w:val="left"/>
      <w:pPr>
        <w:tabs>
          <w:tab w:val="num" w:pos="2160"/>
        </w:tabs>
        <w:ind w:left="2160" w:hanging="360"/>
      </w:pPr>
      <w:rPr>
        <w:rFonts w:ascii="Arial" w:hAnsi="Arial" w:hint="default"/>
      </w:rPr>
    </w:lvl>
    <w:lvl w:ilvl="3" w:tplc="8728A148" w:tentative="1">
      <w:start w:val="1"/>
      <w:numFmt w:val="bullet"/>
      <w:lvlText w:val="•"/>
      <w:lvlJc w:val="left"/>
      <w:pPr>
        <w:tabs>
          <w:tab w:val="num" w:pos="2880"/>
        </w:tabs>
        <w:ind w:left="2880" w:hanging="360"/>
      </w:pPr>
      <w:rPr>
        <w:rFonts w:ascii="Arial" w:hAnsi="Arial" w:hint="default"/>
      </w:rPr>
    </w:lvl>
    <w:lvl w:ilvl="4" w:tplc="C33ED04A" w:tentative="1">
      <w:start w:val="1"/>
      <w:numFmt w:val="bullet"/>
      <w:lvlText w:val="•"/>
      <w:lvlJc w:val="left"/>
      <w:pPr>
        <w:tabs>
          <w:tab w:val="num" w:pos="3600"/>
        </w:tabs>
        <w:ind w:left="3600" w:hanging="360"/>
      </w:pPr>
      <w:rPr>
        <w:rFonts w:ascii="Arial" w:hAnsi="Arial" w:hint="default"/>
      </w:rPr>
    </w:lvl>
    <w:lvl w:ilvl="5" w:tplc="67A23460" w:tentative="1">
      <w:start w:val="1"/>
      <w:numFmt w:val="bullet"/>
      <w:lvlText w:val="•"/>
      <w:lvlJc w:val="left"/>
      <w:pPr>
        <w:tabs>
          <w:tab w:val="num" w:pos="4320"/>
        </w:tabs>
        <w:ind w:left="4320" w:hanging="360"/>
      </w:pPr>
      <w:rPr>
        <w:rFonts w:ascii="Arial" w:hAnsi="Arial" w:hint="default"/>
      </w:rPr>
    </w:lvl>
    <w:lvl w:ilvl="6" w:tplc="B8CCDFF4" w:tentative="1">
      <w:start w:val="1"/>
      <w:numFmt w:val="bullet"/>
      <w:lvlText w:val="•"/>
      <w:lvlJc w:val="left"/>
      <w:pPr>
        <w:tabs>
          <w:tab w:val="num" w:pos="5040"/>
        </w:tabs>
        <w:ind w:left="5040" w:hanging="360"/>
      </w:pPr>
      <w:rPr>
        <w:rFonts w:ascii="Arial" w:hAnsi="Arial" w:hint="default"/>
      </w:rPr>
    </w:lvl>
    <w:lvl w:ilvl="7" w:tplc="1EBA1318" w:tentative="1">
      <w:start w:val="1"/>
      <w:numFmt w:val="bullet"/>
      <w:lvlText w:val="•"/>
      <w:lvlJc w:val="left"/>
      <w:pPr>
        <w:tabs>
          <w:tab w:val="num" w:pos="5760"/>
        </w:tabs>
        <w:ind w:left="5760" w:hanging="360"/>
      </w:pPr>
      <w:rPr>
        <w:rFonts w:ascii="Arial" w:hAnsi="Arial" w:hint="default"/>
      </w:rPr>
    </w:lvl>
    <w:lvl w:ilvl="8" w:tplc="CF6E452A" w:tentative="1">
      <w:start w:val="1"/>
      <w:numFmt w:val="bullet"/>
      <w:lvlText w:val="•"/>
      <w:lvlJc w:val="left"/>
      <w:pPr>
        <w:tabs>
          <w:tab w:val="num" w:pos="6480"/>
        </w:tabs>
        <w:ind w:left="6480" w:hanging="360"/>
      </w:pPr>
      <w:rPr>
        <w:rFonts w:ascii="Arial" w:hAnsi="Arial" w:hint="default"/>
      </w:rPr>
    </w:lvl>
  </w:abstractNum>
  <w:abstractNum w:abstractNumId="7">
    <w:nsid w:val="68F96364"/>
    <w:multiLevelType w:val="hybridMultilevel"/>
    <w:tmpl w:val="EE92E328"/>
    <w:lvl w:ilvl="0" w:tplc="F4AC0160">
      <w:start w:val="1"/>
      <w:numFmt w:val="decimal"/>
      <w:lvlText w:val="%1."/>
      <w:lvlJc w:val="left"/>
      <w:pPr>
        <w:ind w:left="435" w:hanging="435"/>
      </w:pPr>
      <w:rPr>
        <w:rFonts w:ascii="Times New Roman" w:eastAsiaTheme="minorHAnsi"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FD56A85"/>
    <w:multiLevelType w:val="hybridMultilevel"/>
    <w:tmpl w:val="59FCB578"/>
    <w:lvl w:ilvl="0" w:tplc="3A3450BC">
      <w:start w:val="1"/>
      <w:numFmt w:val="bullet"/>
      <w:lvlText w:val="•"/>
      <w:lvlJc w:val="left"/>
      <w:pPr>
        <w:tabs>
          <w:tab w:val="num" w:pos="720"/>
        </w:tabs>
        <w:ind w:left="720" w:hanging="360"/>
      </w:pPr>
      <w:rPr>
        <w:rFonts w:ascii="Arial" w:hAnsi="Arial" w:hint="default"/>
      </w:rPr>
    </w:lvl>
    <w:lvl w:ilvl="1" w:tplc="BA6AEA08" w:tentative="1">
      <w:start w:val="1"/>
      <w:numFmt w:val="bullet"/>
      <w:lvlText w:val="•"/>
      <w:lvlJc w:val="left"/>
      <w:pPr>
        <w:tabs>
          <w:tab w:val="num" w:pos="1440"/>
        </w:tabs>
        <w:ind w:left="1440" w:hanging="360"/>
      </w:pPr>
      <w:rPr>
        <w:rFonts w:ascii="Arial" w:hAnsi="Arial" w:hint="default"/>
      </w:rPr>
    </w:lvl>
    <w:lvl w:ilvl="2" w:tplc="DB1A243C" w:tentative="1">
      <w:start w:val="1"/>
      <w:numFmt w:val="bullet"/>
      <w:lvlText w:val="•"/>
      <w:lvlJc w:val="left"/>
      <w:pPr>
        <w:tabs>
          <w:tab w:val="num" w:pos="2160"/>
        </w:tabs>
        <w:ind w:left="2160" w:hanging="360"/>
      </w:pPr>
      <w:rPr>
        <w:rFonts w:ascii="Arial" w:hAnsi="Arial" w:hint="default"/>
      </w:rPr>
    </w:lvl>
    <w:lvl w:ilvl="3" w:tplc="71B25504" w:tentative="1">
      <w:start w:val="1"/>
      <w:numFmt w:val="bullet"/>
      <w:lvlText w:val="•"/>
      <w:lvlJc w:val="left"/>
      <w:pPr>
        <w:tabs>
          <w:tab w:val="num" w:pos="2880"/>
        </w:tabs>
        <w:ind w:left="2880" w:hanging="360"/>
      </w:pPr>
      <w:rPr>
        <w:rFonts w:ascii="Arial" w:hAnsi="Arial" w:hint="default"/>
      </w:rPr>
    </w:lvl>
    <w:lvl w:ilvl="4" w:tplc="D7B03414" w:tentative="1">
      <w:start w:val="1"/>
      <w:numFmt w:val="bullet"/>
      <w:lvlText w:val="•"/>
      <w:lvlJc w:val="left"/>
      <w:pPr>
        <w:tabs>
          <w:tab w:val="num" w:pos="3600"/>
        </w:tabs>
        <w:ind w:left="3600" w:hanging="360"/>
      </w:pPr>
      <w:rPr>
        <w:rFonts w:ascii="Arial" w:hAnsi="Arial" w:hint="default"/>
      </w:rPr>
    </w:lvl>
    <w:lvl w:ilvl="5" w:tplc="71EE43F4" w:tentative="1">
      <w:start w:val="1"/>
      <w:numFmt w:val="bullet"/>
      <w:lvlText w:val="•"/>
      <w:lvlJc w:val="left"/>
      <w:pPr>
        <w:tabs>
          <w:tab w:val="num" w:pos="4320"/>
        </w:tabs>
        <w:ind w:left="4320" w:hanging="360"/>
      </w:pPr>
      <w:rPr>
        <w:rFonts w:ascii="Arial" w:hAnsi="Arial" w:hint="default"/>
      </w:rPr>
    </w:lvl>
    <w:lvl w:ilvl="6" w:tplc="46E668D0" w:tentative="1">
      <w:start w:val="1"/>
      <w:numFmt w:val="bullet"/>
      <w:lvlText w:val="•"/>
      <w:lvlJc w:val="left"/>
      <w:pPr>
        <w:tabs>
          <w:tab w:val="num" w:pos="5040"/>
        </w:tabs>
        <w:ind w:left="5040" w:hanging="360"/>
      </w:pPr>
      <w:rPr>
        <w:rFonts w:ascii="Arial" w:hAnsi="Arial" w:hint="default"/>
      </w:rPr>
    </w:lvl>
    <w:lvl w:ilvl="7" w:tplc="69A0BE44" w:tentative="1">
      <w:start w:val="1"/>
      <w:numFmt w:val="bullet"/>
      <w:lvlText w:val="•"/>
      <w:lvlJc w:val="left"/>
      <w:pPr>
        <w:tabs>
          <w:tab w:val="num" w:pos="5760"/>
        </w:tabs>
        <w:ind w:left="5760" w:hanging="360"/>
      </w:pPr>
      <w:rPr>
        <w:rFonts w:ascii="Arial" w:hAnsi="Arial" w:hint="default"/>
      </w:rPr>
    </w:lvl>
    <w:lvl w:ilvl="8" w:tplc="A85A125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8"/>
  </w:num>
  <w:num w:numId="4">
    <w:abstractNumId w:val="4"/>
  </w:num>
  <w:num w:numId="5">
    <w:abstractNumId w:val="2"/>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vpxzs94det95e0wscxt091tzerdf5zft5z&quot;&gt;Luca_library&lt;record-ids&gt;&lt;item&gt;2&lt;/item&gt;&lt;item&gt;107&lt;/item&gt;&lt;item&gt;112&lt;/item&gt;&lt;item&gt;120&lt;/item&gt;&lt;item&gt;139&lt;/item&gt;&lt;item&gt;146&lt;/item&gt;&lt;item&gt;288&lt;/item&gt;&lt;item&gt;297&lt;/item&gt;&lt;item&gt;302&lt;/item&gt;&lt;item&gt;306&lt;/item&gt;&lt;item&gt;308&lt;/item&gt;&lt;item&gt;310&lt;/item&gt;&lt;item&gt;311&lt;/item&gt;&lt;item&gt;312&lt;/item&gt;&lt;item&gt;348&lt;/item&gt;&lt;item&gt;350&lt;/item&gt;&lt;item&gt;351&lt;/item&gt;&lt;item&gt;357&lt;/item&gt;&lt;item&gt;358&lt;/item&gt;&lt;item&gt;359&lt;/item&gt;&lt;item&gt;360&lt;/item&gt;&lt;item&gt;361&lt;/item&gt;&lt;item&gt;395&lt;/item&gt;&lt;item&gt;414&lt;/item&gt;&lt;item&gt;415&lt;/item&gt;&lt;item&gt;419&lt;/item&gt;&lt;item&gt;423&lt;/item&gt;&lt;item&gt;434&lt;/item&gt;&lt;item&gt;444&lt;/item&gt;&lt;item&gt;445&lt;/item&gt;&lt;item&gt;446&lt;/item&gt;&lt;item&gt;447&lt;/item&gt;&lt;item&gt;448&lt;/item&gt;&lt;/record-ids&gt;&lt;/item&gt;&lt;/Libraries&gt;"/>
  </w:docVars>
  <w:rsids>
    <w:rsidRoot w:val="00474D64"/>
    <w:rsid w:val="00021BD6"/>
    <w:rsid w:val="000242C8"/>
    <w:rsid w:val="00047ED5"/>
    <w:rsid w:val="00090038"/>
    <w:rsid w:val="000B07A6"/>
    <w:rsid w:val="000B206D"/>
    <w:rsid w:val="000C0EE5"/>
    <w:rsid w:val="000E17ED"/>
    <w:rsid w:val="0010704F"/>
    <w:rsid w:val="001172CA"/>
    <w:rsid w:val="00167A0F"/>
    <w:rsid w:val="00173735"/>
    <w:rsid w:val="001A1757"/>
    <w:rsid w:val="001B777E"/>
    <w:rsid w:val="0023076E"/>
    <w:rsid w:val="00263886"/>
    <w:rsid w:val="002665F9"/>
    <w:rsid w:val="002753C0"/>
    <w:rsid w:val="002D7958"/>
    <w:rsid w:val="002E43D4"/>
    <w:rsid w:val="00371754"/>
    <w:rsid w:val="003828D7"/>
    <w:rsid w:val="00384A4A"/>
    <w:rsid w:val="003B273E"/>
    <w:rsid w:val="003E66FC"/>
    <w:rsid w:val="003F6C9C"/>
    <w:rsid w:val="00400173"/>
    <w:rsid w:val="0041131E"/>
    <w:rsid w:val="00453046"/>
    <w:rsid w:val="00474D64"/>
    <w:rsid w:val="004A28EC"/>
    <w:rsid w:val="004A4517"/>
    <w:rsid w:val="004B3E48"/>
    <w:rsid w:val="004E1775"/>
    <w:rsid w:val="004F616D"/>
    <w:rsid w:val="00534019"/>
    <w:rsid w:val="00560FC9"/>
    <w:rsid w:val="00581AFD"/>
    <w:rsid w:val="005A3CAC"/>
    <w:rsid w:val="005D3B2C"/>
    <w:rsid w:val="00612151"/>
    <w:rsid w:val="00670F77"/>
    <w:rsid w:val="0067528A"/>
    <w:rsid w:val="006A41B5"/>
    <w:rsid w:val="00735771"/>
    <w:rsid w:val="0074555D"/>
    <w:rsid w:val="00777D18"/>
    <w:rsid w:val="00783374"/>
    <w:rsid w:val="007A1316"/>
    <w:rsid w:val="007C7031"/>
    <w:rsid w:val="007E42A5"/>
    <w:rsid w:val="007F6FD1"/>
    <w:rsid w:val="00897492"/>
    <w:rsid w:val="008E2361"/>
    <w:rsid w:val="008E4E54"/>
    <w:rsid w:val="009347D3"/>
    <w:rsid w:val="00963AE1"/>
    <w:rsid w:val="0097319A"/>
    <w:rsid w:val="00A41E4E"/>
    <w:rsid w:val="00A46FF6"/>
    <w:rsid w:val="00AB42DA"/>
    <w:rsid w:val="00AC0DAB"/>
    <w:rsid w:val="00AC3256"/>
    <w:rsid w:val="00AC4D5A"/>
    <w:rsid w:val="00AD7BB1"/>
    <w:rsid w:val="00B34862"/>
    <w:rsid w:val="00B9324E"/>
    <w:rsid w:val="00BA0578"/>
    <w:rsid w:val="00BB6363"/>
    <w:rsid w:val="00BB7BB6"/>
    <w:rsid w:val="00BE7B9D"/>
    <w:rsid w:val="00C013AD"/>
    <w:rsid w:val="00C0161C"/>
    <w:rsid w:val="00C223CC"/>
    <w:rsid w:val="00C37F25"/>
    <w:rsid w:val="00C55356"/>
    <w:rsid w:val="00C6581B"/>
    <w:rsid w:val="00CC7F0D"/>
    <w:rsid w:val="00CE07E3"/>
    <w:rsid w:val="00CE4348"/>
    <w:rsid w:val="00D07CD4"/>
    <w:rsid w:val="00D10F00"/>
    <w:rsid w:val="00D26A07"/>
    <w:rsid w:val="00D9006B"/>
    <w:rsid w:val="00DB3F7B"/>
    <w:rsid w:val="00DC1B11"/>
    <w:rsid w:val="00DE361F"/>
    <w:rsid w:val="00DF622A"/>
    <w:rsid w:val="00E101F0"/>
    <w:rsid w:val="00E13024"/>
    <w:rsid w:val="00E1415F"/>
    <w:rsid w:val="00E7223E"/>
    <w:rsid w:val="00EA1F04"/>
    <w:rsid w:val="00EA69D9"/>
    <w:rsid w:val="00ED4C47"/>
    <w:rsid w:val="00F13B71"/>
    <w:rsid w:val="00F62127"/>
    <w:rsid w:val="00F90E2E"/>
    <w:rsid w:val="00FB1193"/>
    <w:rsid w:val="00FC5343"/>
    <w:rsid w:val="00FC797D"/>
    <w:rsid w:val="00FE2B35"/>
    <w:rsid w:val="00FF0AAB"/>
    <w:rsid w:val="00FF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64"/>
  </w:style>
  <w:style w:type="paragraph" w:styleId="Heading1">
    <w:name w:val="heading 1"/>
    <w:basedOn w:val="Normal"/>
    <w:next w:val="Normal"/>
    <w:link w:val="Heading1Char"/>
    <w:uiPriority w:val="9"/>
    <w:qFormat/>
    <w:rsid w:val="0047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74D64"/>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D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74D64"/>
    <w:rPr>
      <w:rFonts w:ascii="Times" w:hAnsi="Times"/>
      <w:b/>
      <w:bCs/>
      <w:sz w:val="27"/>
      <w:szCs w:val="27"/>
      <w:lang w:val="en-US"/>
    </w:rPr>
  </w:style>
  <w:style w:type="paragraph" w:styleId="NormalWeb">
    <w:name w:val="Normal (Web)"/>
    <w:basedOn w:val="Normal"/>
    <w:uiPriority w:val="99"/>
    <w:semiHidden/>
    <w:unhideWhenUsed/>
    <w:rsid w:val="00474D64"/>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474D64"/>
  </w:style>
  <w:style w:type="character" w:styleId="Emphasis">
    <w:name w:val="Emphasis"/>
    <w:basedOn w:val="DefaultParagraphFont"/>
    <w:uiPriority w:val="20"/>
    <w:qFormat/>
    <w:rsid w:val="00474D64"/>
    <w:rPr>
      <w:i/>
      <w:iCs/>
    </w:rPr>
  </w:style>
  <w:style w:type="character" w:customStyle="1" w:styleId="ref">
    <w:name w:val="ref"/>
    <w:basedOn w:val="DefaultParagraphFont"/>
    <w:rsid w:val="00474D64"/>
  </w:style>
  <w:style w:type="character" w:styleId="Hyperlink">
    <w:name w:val="Hyperlink"/>
    <w:basedOn w:val="DefaultParagraphFont"/>
    <w:uiPriority w:val="99"/>
    <w:unhideWhenUsed/>
    <w:rsid w:val="00474D64"/>
    <w:rPr>
      <w:color w:val="0000FF"/>
      <w:u w:val="single"/>
    </w:rPr>
  </w:style>
  <w:style w:type="paragraph" w:styleId="Header">
    <w:name w:val="header"/>
    <w:basedOn w:val="Normal"/>
    <w:link w:val="HeaderChar"/>
    <w:uiPriority w:val="99"/>
    <w:unhideWhenUsed/>
    <w:rsid w:val="00474D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4D64"/>
  </w:style>
  <w:style w:type="paragraph" w:styleId="Footer">
    <w:name w:val="footer"/>
    <w:basedOn w:val="Normal"/>
    <w:link w:val="FooterChar"/>
    <w:uiPriority w:val="99"/>
    <w:unhideWhenUsed/>
    <w:rsid w:val="00474D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4D64"/>
  </w:style>
  <w:style w:type="paragraph" w:styleId="BalloonText">
    <w:name w:val="Balloon Text"/>
    <w:basedOn w:val="Normal"/>
    <w:link w:val="BalloonTextChar"/>
    <w:uiPriority w:val="99"/>
    <w:semiHidden/>
    <w:unhideWhenUsed/>
    <w:rsid w:val="0047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64"/>
    <w:rPr>
      <w:rFonts w:ascii="Tahoma" w:hAnsi="Tahoma" w:cs="Tahoma"/>
      <w:sz w:val="16"/>
      <w:szCs w:val="16"/>
    </w:rPr>
  </w:style>
  <w:style w:type="table" w:styleId="TableGrid">
    <w:name w:val="Table Grid"/>
    <w:basedOn w:val="TableNormal"/>
    <w:uiPriority w:val="59"/>
    <w:rsid w:val="0047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D64"/>
    <w:pPr>
      <w:ind w:left="720"/>
      <w:contextualSpacing/>
    </w:pPr>
  </w:style>
  <w:style w:type="paragraph" w:styleId="TOCHeading">
    <w:name w:val="TOC Heading"/>
    <w:basedOn w:val="Heading1"/>
    <w:next w:val="Normal"/>
    <w:uiPriority w:val="39"/>
    <w:semiHidden/>
    <w:unhideWhenUsed/>
    <w:qFormat/>
    <w:rsid w:val="00474D64"/>
    <w:pPr>
      <w:outlineLvl w:val="9"/>
    </w:pPr>
    <w:rPr>
      <w:lang w:val="en-US" w:eastAsia="ja-JP"/>
    </w:rPr>
  </w:style>
  <w:style w:type="paragraph" w:styleId="TOC1">
    <w:name w:val="toc 1"/>
    <w:basedOn w:val="Normal"/>
    <w:next w:val="Normal"/>
    <w:autoRedefine/>
    <w:uiPriority w:val="39"/>
    <w:unhideWhenUsed/>
    <w:qFormat/>
    <w:rsid w:val="00474D6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474D64"/>
    <w:pPr>
      <w:spacing w:before="240" w:after="0"/>
    </w:pPr>
    <w:rPr>
      <w:b/>
      <w:bCs/>
      <w:sz w:val="20"/>
      <w:szCs w:val="20"/>
    </w:rPr>
  </w:style>
  <w:style w:type="paragraph" w:styleId="TOC3">
    <w:name w:val="toc 3"/>
    <w:basedOn w:val="Normal"/>
    <w:next w:val="Normal"/>
    <w:autoRedefine/>
    <w:uiPriority w:val="39"/>
    <w:unhideWhenUsed/>
    <w:qFormat/>
    <w:rsid w:val="00474D64"/>
    <w:pPr>
      <w:spacing w:after="0"/>
      <w:ind w:left="220"/>
    </w:pPr>
    <w:rPr>
      <w:sz w:val="20"/>
      <w:szCs w:val="20"/>
    </w:rPr>
  </w:style>
  <w:style w:type="paragraph" w:styleId="TOC4">
    <w:name w:val="toc 4"/>
    <w:basedOn w:val="Normal"/>
    <w:next w:val="Normal"/>
    <w:autoRedefine/>
    <w:uiPriority w:val="39"/>
    <w:unhideWhenUsed/>
    <w:rsid w:val="00474D64"/>
    <w:pPr>
      <w:spacing w:after="0"/>
      <w:ind w:left="440"/>
    </w:pPr>
    <w:rPr>
      <w:sz w:val="20"/>
      <w:szCs w:val="20"/>
    </w:rPr>
  </w:style>
  <w:style w:type="paragraph" w:styleId="TOC5">
    <w:name w:val="toc 5"/>
    <w:basedOn w:val="Normal"/>
    <w:next w:val="Normal"/>
    <w:autoRedefine/>
    <w:uiPriority w:val="39"/>
    <w:unhideWhenUsed/>
    <w:rsid w:val="00474D64"/>
    <w:pPr>
      <w:spacing w:after="0"/>
      <w:ind w:left="660"/>
    </w:pPr>
    <w:rPr>
      <w:sz w:val="20"/>
      <w:szCs w:val="20"/>
    </w:rPr>
  </w:style>
  <w:style w:type="paragraph" w:styleId="TOC6">
    <w:name w:val="toc 6"/>
    <w:basedOn w:val="Normal"/>
    <w:next w:val="Normal"/>
    <w:autoRedefine/>
    <w:uiPriority w:val="39"/>
    <w:unhideWhenUsed/>
    <w:rsid w:val="00474D64"/>
    <w:pPr>
      <w:spacing w:after="0"/>
      <w:ind w:left="880"/>
    </w:pPr>
    <w:rPr>
      <w:sz w:val="20"/>
      <w:szCs w:val="20"/>
    </w:rPr>
  </w:style>
  <w:style w:type="paragraph" w:styleId="TOC7">
    <w:name w:val="toc 7"/>
    <w:basedOn w:val="Normal"/>
    <w:next w:val="Normal"/>
    <w:autoRedefine/>
    <w:uiPriority w:val="39"/>
    <w:unhideWhenUsed/>
    <w:rsid w:val="00474D64"/>
    <w:pPr>
      <w:spacing w:after="0"/>
      <w:ind w:left="1100"/>
    </w:pPr>
    <w:rPr>
      <w:sz w:val="20"/>
      <w:szCs w:val="20"/>
    </w:rPr>
  </w:style>
  <w:style w:type="paragraph" w:styleId="TOC8">
    <w:name w:val="toc 8"/>
    <w:basedOn w:val="Normal"/>
    <w:next w:val="Normal"/>
    <w:autoRedefine/>
    <w:uiPriority w:val="39"/>
    <w:unhideWhenUsed/>
    <w:rsid w:val="00474D64"/>
    <w:pPr>
      <w:spacing w:after="0"/>
      <w:ind w:left="1320"/>
    </w:pPr>
    <w:rPr>
      <w:sz w:val="20"/>
      <w:szCs w:val="20"/>
    </w:rPr>
  </w:style>
  <w:style w:type="paragraph" w:styleId="TOC9">
    <w:name w:val="toc 9"/>
    <w:basedOn w:val="Normal"/>
    <w:next w:val="Normal"/>
    <w:autoRedefine/>
    <w:uiPriority w:val="39"/>
    <w:unhideWhenUsed/>
    <w:rsid w:val="00474D64"/>
    <w:pPr>
      <w:spacing w:after="0"/>
      <w:ind w:left="1540"/>
    </w:pPr>
    <w:rPr>
      <w:sz w:val="20"/>
      <w:szCs w:val="20"/>
    </w:rPr>
  </w:style>
  <w:style w:type="paragraph" w:styleId="FootnoteText">
    <w:name w:val="footnote text"/>
    <w:basedOn w:val="Normal"/>
    <w:link w:val="FootnoteTextChar"/>
    <w:uiPriority w:val="99"/>
    <w:semiHidden/>
    <w:unhideWhenUsed/>
    <w:rsid w:val="00474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D64"/>
    <w:rPr>
      <w:sz w:val="20"/>
      <w:szCs w:val="20"/>
    </w:rPr>
  </w:style>
  <w:style w:type="character" w:styleId="FootnoteReference">
    <w:name w:val="footnote reference"/>
    <w:basedOn w:val="DefaultParagraphFont"/>
    <w:uiPriority w:val="99"/>
    <w:semiHidden/>
    <w:unhideWhenUsed/>
    <w:rsid w:val="00474D64"/>
    <w:rPr>
      <w:vertAlign w:val="superscript"/>
    </w:rPr>
  </w:style>
  <w:style w:type="character" w:styleId="CommentReference">
    <w:name w:val="annotation reference"/>
    <w:basedOn w:val="DefaultParagraphFont"/>
    <w:uiPriority w:val="99"/>
    <w:semiHidden/>
    <w:unhideWhenUsed/>
    <w:rsid w:val="00E13024"/>
    <w:rPr>
      <w:sz w:val="16"/>
      <w:szCs w:val="16"/>
    </w:rPr>
  </w:style>
  <w:style w:type="paragraph" w:styleId="CommentText">
    <w:name w:val="annotation text"/>
    <w:basedOn w:val="Normal"/>
    <w:link w:val="CommentTextChar"/>
    <w:uiPriority w:val="99"/>
    <w:semiHidden/>
    <w:unhideWhenUsed/>
    <w:rsid w:val="00E13024"/>
    <w:pPr>
      <w:spacing w:line="240" w:lineRule="auto"/>
    </w:pPr>
    <w:rPr>
      <w:sz w:val="20"/>
      <w:szCs w:val="20"/>
    </w:rPr>
  </w:style>
  <w:style w:type="character" w:customStyle="1" w:styleId="CommentTextChar">
    <w:name w:val="Comment Text Char"/>
    <w:basedOn w:val="DefaultParagraphFont"/>
    <w:link w:val="CommentText"/>
    <w:uiPriority w:val="99"/>
    <w:semiHidden/>
    <w:rsid w:val="00E13024"/>
    <w:rPr>
      <w:sz w:val="20"/>
      <w:szCs w:val="20"/>
    </w:rPr>
  </w:style>
  <w:style w:type="paragraph" w:styleId="CommentSubject">
    <w:name w:val="annotation subject"/>
    <w:basedOn w:val="CommentText"/>
    <w:next w:val="CommentText"/>
    <w:link w:val="CommentSubjectChar"/>
    <w:uiPriority w:val="99"/>
    <w:semiHidden/>
    <w:unhideWhenUsed/>
    <w:rsid w:val="00E13024"/>
    <w:rPr>
      <w:b/>
      <w:bCs/>
    </w:rPr>
  </w:style>
  <w:style w:type="character" w:customStyle="1" w:styleId="CommentSubjectChar">
    <w:name w:val="Comment Subject Char"/>
    <w:basedOn w:val="CommentTextChar"/>
    <w:link w:val="CommentSubject"/>
    <w:uiPriority w:val="99"/>
    <w:semiHidden/>
    <w:rsid w:val="00E130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64"/>
  </w:style>
  <w:style w:type="paragraph" w:styleId="Heading1">
    <w:name w:val="heading 1"/>
    <w:basedOn w:val="Normal"/>
    <w:next w:val="Normal"/>
    <w:link w:val="Heading1Char"/>
    <w:uiPriority w:val="9"/>
    <w:qFormat/>
    <w:rsid w:val="0047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74D64"/>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D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74D64"/>
    <w:rPr>
      <w:rFonts w:ascii="Times" w:hAnsi="Times"/>
      <w:b/>
      <w:bCs/>
      <w:sz w:val="27"/>
      <w:szCs w:val="27"/>
      <w:lang w:val="en-US"/>
    </w:rPr>
  </w:style>
  <w:style w:type="paragraph" w:styleId="NormalWeb">
    <w:name w:val="Normal (Web)"/>
    <w:basedOn w:val="Normal"/>
    <w:uiPriority w:val="99"/>
    <w:semiHidden/>
    <w:unhideWhenUsed/>
    <w:rsid w:val="00474D64"/>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474D64"/>
  </w:style>
  <w:style w:type="character" w:styleId="Emphasis">
    <w:name w:val="Emphasis"/>
    <w:basedOn w:val="DefaultParagraphFont"/>
    <w:uiPriority w:val="20"/>
    <w:qFormat/>
    <w:rsid w:val="00474D64"/>
    <w:rPr>
      <w:i/>
      <w:iCs/>
    </w:rPr>
  </w:style>
  <w:style w:type="character" w:customStyle="1" w:styleId="ref">
    <w:name w:val="ref"/>
    <w:basedOn w:val="DefaultParagraphFont"/>
    <w:rsid w:val="00474D64"/>
  </w:style>
  <w:style w:type="character" w:styleId="Hyperlink">
    <w:name w:val="Hyperlink"/>
    <w:basedOn w:val="DefaultParagraphFont"/>
    <w:uiPriority w:val="99"/>
    <w:unhideWhenUsed/>
    <w:rsid w:val="00474D64"/>
    <w:rPr>
      <w:color w:val="0000FF"/>
      <w:u w:val="single"/>
    </w:rPr>
  </w:style>
  <w:style w:type="paragraph" w:styleId="Header">
    <w:name w:val="header"/>
    <w:basedOn w:val="Normal"/>
    <w:link w:val="HeaderChar"/>
    <w:uiPriority w:val="99"/>
    <w:unhideWhenUsed/>
    <w:rsid w:val="00474D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4D64"/>
  </w:style>
  <w:style w:type="paragraph" w:styleId="Footer">
    <w:name w:val="footer"/>
    <w:basedOn w:val="Normal"/>
    <w:link w:val="FooterChar"/>
    <w:uiPriority w:val="99"/>
    <w:unhideWhenUsed/>
    <w:rsid w:val="00474D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4D64"/>
  </w:style>
  <w:style w:type="paragraph" w:styleId="BalloonText">
    <w:name w:val="Balloon Text"/>
    <w:basedOn w:val="Normal"/>
    <w:link w:val="BalloonTextChar"/>
    <w:uiPriority w:val="99"/>
    <w:semiHidden/>
    <w:unhideWhenUsed/>
    <w:rsid w:val="0047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64"/>
    <w:rPr>
      <w:rFonts w:ascii="Tahoma" w:hAnsi="Tahoma" w:cs="Tahoma"/>
      <w:sz w:val="16"/>
      <w:szCs w:val="16"/>
    </w:rPr>
  </w:style>
  <w:style w:type="table" w:styleId="TableGrid">
    <w:name w:val="Table Grid"/>
    <w:basedOn w:val="TableNormal"/>
    <w:uiPriority w:val="59"/>
    <w:rsid w:val="0047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D64"/>
    <w:pPr>
      <w:ind w:left="720"/>
      <w:contextualSpacing/>
    </w:pPr>
  </w:style>
  <w:style w:type="paragraph" w:styleId="TOCHeading">
    <w:name w:val="TOC Heading"/>
    <w:basedOn w:val="Heading1"/>
    <w:next w:val="Normal"/>
    <w:uiPriority w:val="39"/>
    <w:semiHidden/>
    <w:unhideWhenUsed/>
    <w:qFormat/>
    <w:rsid w:val="00474D64"/>
    <w:pPr>
      <w:outlineLvl w:val="9"/>
    </w:pPr>
    <w:rPr>
      <w:lang w:val="en-US" w:eastAsia="ja-JP"/>
    </w:rPr>
  </w:style>
  <w:style w:type="paragraph" w:styleId="TOC1">
    <w:name w:val="toc 1"/>
    <w:basedOn w:val="Normal"/>
    <w:next w:val="Normal"/>
    <w:autoRedefine/>
    <w:uiPriority w:val="39"/>
    <w:unhideWhenUsed/>
    <w:qFormat/>
    <w:rsid w:val="00474D6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474D64"/>
    <w:pPr>
      <w:spacing w:before="240" w:after="0"/>
    </w:pPr>
    <w:rPr>
      <w:b/>
      <w:bCs/>
      <w:sz w:val="20"/>
      <w:szCs w:val="20"/>
    </w:rPr>
  </w:style>
  <w:style w:type="paragraph" w:styleId="TOC3">
    <w:name w:val="toc 3"/>
    <w:basedOn w:val="Normal"/>
    <w:next w:val="Normal"/>
    <w:autoRedefine/>
    <w:uiPriority w:val="39"/>
    <w:unhideWhenUsed/>
    <w:qFormat/>
    <w:rsid w:val="00474D64"/>
    <w:pPr>
      <w:spacing w:after="0"/>
      <w:ind w:left="220"/>
    </w:pPr>
    <w:rPr>
      <w:sz w:val="20"/>
      <w:szCs w:val="20"/>
    </w:rPr>
  </w:style>
  <w:style w:type="paragraph" w:styleId="TOC4">
    <w:name w:val="toc 4"/>
    <w:basedOn w:val="Normal"/>
    <w:next w:val="Normal"/>
    <w:autoRedefine/>
    <w:uiPriority w:val="39"/>
    <w:unhideWhenUsed/>
    <w:rsid w:val="00474D64"/>
    <w:pPr>
      <w:spacing w:after="0"/>
      <w:ind w:left="440"/>
    </w:pPr>
    <w:rPr>
      <w:sz w:val="20"/>
      <w:szCs w:val="20"/>
    </w:rPr>
  </w:style>
  <w:style w:type="paragraph" w:styleId="TOC5">
    <w:name w:val="toc 5"/>
    <w:basedOn w:val="Normal"/>
    <w:next w:val="Normal"/>
    <w:autoRedefine/>
    <w:uiPriority w:val="39"/>
    <w:unhideWhenUsed/>
    <w:rsid w:val="00474D64"/>
    <w:pPr>
      <w:spacing w:after="0"/>
      <w:ind w:left="660"/>
    </w:pPr>
    <w:rPr>
      <w:sz w:val="20"/>
      <w:szCs w:val="20"/>
    </w:rPr>
  </w:style>
  <w:style w:type="paragraph" w:styleId="TOC6">
    <w:name w:val="toc 6"/>
    <w:basedOn w:val="Normal"/>
    <w:next w:val="Normal"/>
    <w:autoRedefine/>
    <w:uiPriority w:val="39"/>
    <w:unhideWhenUsed/>
    <w:rsid w:val="00474D64"/>
    <w:pPr>
      <w:spacing w:after="0"/>
      <w:ind w:left="880"/>
    </w:pPr>
    <w:rPr>
      <w:sz w:val="20"/>
      <w:szCs w:val="20"/>
    </w:rPr>
  </w:style>
  <w:style w:type="paragraph" w:styleId="TOC7">
    <w:name w:val="toc 7"/>
    <w:basedOn w:val="Normal"/>
    <w:next w:val="Normal"/>
    <w:autoRedefine/>
    <w:uiPriority w:val="39"/>
    <w:unhideWhenUsed/>
    <w:rsid w:val="00474D64"/>
    <w:pPr>
      <w:spacing w:after="0"/>
      <w:ind w:left="1100"/>
    </w:pPr>
    <w:rPr>
      <w:sz w:val="20"/>
      <w:szCs w:val="20"/>
    </w:rPr>
  </w:style>
  <w:style w:type="paragraph" w:styleId="TOC8">
    <w:name w:val="toc 8"/>
    <w:basedOn w:val="Normal"/>
    <w:next w:val="Normal"/>
    <w:autoRedefine/>
    <w:uiPriority w:val="39"/>
    <w:unhideWhenUsed/>
    <w:rsid w:val="00474D64"/>
    <w:pPr>
      <w:spacing w:after="0"/>
      <w:ind w:left="1320"/>
    </w:pPr>
    <w:rPr>
      <w:sz w:val="20"/>
      <w:szCs w:val="20"/>
    </w:rPr>
  </w:style>
  <w:style w:type="paragraph" w:styleId="TOC9">
    <w:name w:val="toc 9"/>
    <w:basedOn w:val="Normal"/>
    <w:next w:val="Normal"/>
    <w:autoRedefine/>
    <w:uiPriority w:val="39"/>
    <w:unhideWhenUsed/>
    <w:rsid w:val="00474D64"/>
    <w:pPr>
      <w:spacing w:after="0"/>
      <w:ind w:left="1540"/>
    </w:pPr>
    <w:rPr>
      <w:sz w:val="20"/>
      <w:szCs w:val="20"/>
    </w:rPr>
  </w:style>
  <w:style w:type="paragraph" w:styleId="FootnoteText">
    <w:name w:val="footnote text"/>
    <w:basedOn w:val="Normal"/>
    <w:link w:val="FootnoteTextChar"/>
    <w:uiPriority w:val="99"/>
    <w:semiHidden/>
    <w:unhideWhenUsed/>
    <w:rsid w:val="00474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D64"/>
    <w:rPr>
      <w:sz w:val="20"/>
      <w:szCs w:val="20"/>
    </w:rPr>
  </w:style>
  <w:style w:type="character" w:styleId="FootnoteReference">
    <w:name w:val="footnote reference"/>
    <w:basedOn w:val="DefaultParagraphFont"/>
    <w:uiPriority w:val="99"/>
    <w:semiHidden/>
    <w:unhideWhenUsed/>
    <w:rsid w:val="00474D64"/>
    <w:rPr>
      <w:vertAlign w:val="superscript"/>
    </w:rPr>
  </w:style>
  <w:style w:type="character" w:styleId="CommentReference">
    <w:name w:val="annotation reference"/>
    <w:basedOn w:val="DefaultParagraphFont"/>
    <w:uiPriority w:val="99"/>
    <w:semiHidden/>
    <w:unhideWhenUsed/>
    <w:rsid w:val="00E13024"/>
    <w:rPr>
      <w:sz w:val="16"/>
      <w:szCs w:val="16"/>
    </w:rPr>
  </w:style>
  <w:style w:type="paragraph" w:styleId="CommentText">
    <w:name w:val="annotation text"/>
    <w:basedOn w:val="Normal"/>
    <w:link w:val="CommentTextChar"/>
    <w:uiPriority w:val="99"/>
    <w:semiHidden/>
    <w:unhideWhenUsed/>
    <w:rsid w:val="00E13024"/>
    <w:pPr>
      <w:spacing w:line="240" w:lineRule="auto"/>
    </w:pPr>
    <w:rPr>
      <w:sz w:val="20"/>
      <w:szCs w:val="20"/>
    </w:rPr>
  </w:style>
  <w:style w:type="character" w:customStyle="1" w:styleId="CommentTextChar">
    <w:name w:val="Comment Text Char"/>
    <w:basedOn w:val="DefaultParagraphFont"/>
    <w:link w:val="CommentText"/>
    <w:uiPriority w:val="99"/>
    <w:semiHidden/>
    <w:rsid w:val="00E13024"/>
    <w:rPr>
      <w:sz w:val="20"/>
      <w:szCs w:val="20"/>
    </w:rPr>
  </w:style>
  <w:style w:type="paragraph" w:styleId="CommentSubject">
    <w:name w:val="annotation subject"/>
    <w:basedOn w:val="CommentText"/>
    <w:next w:val="CommentText"/>
    <w:link w:val="CommentSubjectChar"/>
    <w:uiPriority w:val="99"/>
    <w:semiHidden/>
    <w:unhideWhenUsed/>
    <w:rsid w:val="00E13024"/>
    <w:rPr>
      <w:b/>
      <w:bCs/>
    </w:rPr>
  </w:style>
  <w:style w:type="character" w:customStyle="1" w:styleId="CommentSubjectChar">
    <w:name w:val="Comment Subject Char"/>
    <w:basedOn w:val="CommentTextChar"/>
    <w:link w:val="CommentSubject"/>
    <w:uiPriority w:val="99"/>
    <w:semiHidden/>
    <w:rsid w:val="00E130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Lotta</dc:creator>
  <cp:lastModifiedBy>Luca Lotta</cp:lastModifiedBy>
  <cp:revision>3</cp:revision>
  <cp:lastPrinted>2016-08-19T12:36:00Z</cp:lastPrinted>
  <dcterms:created xsi:type="dcterms:W3CDTF">2016-10-07T15:45:00Z</dcterms:created>
  <dcterms:modified xsi:type="dcterms:W3CDTF">2016-10-07T15:46:00Z</dcterms:modified>
</cp:coreProperties>
</file>