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BA51DE" w:rsidP="0022554A">
            <w:pPr>
              <w:tabs>
                <w:tab w:val="left" w:pos="5400"/>
              </w:tabs>
              <w:rPr>
                <w:sz w:val="20"/>
              </w:rPr>
            </w:pPr>
            <w:r>
              <w:rPr>
                <w:sz w:val="20"/>
              </w:rPr>
              <w:t>1</w:t>
            </w:r>
          </w:p>
        </w:tc>
        <w:tc>
          <w:tcPr>
            <w:tcW w:w="2835" w:type="dxa"/>
          </w:tcPr>
          <w:p w:rsidR="00191A23" w:rsidRPr="0022554A" w:rsidRDefault="00F463FE" w:rsidP="00B22244">
            <w:pPr>
              <w:tabs>
                <w:tab w:val="left" w:pos="5400"/>
              </w:tabs>
              <w:rPr>
                <w:sz w:val="20"/>
              </w:rPr>
            </w:pPr>
            <w:r>
              <w:rPr>
                <w:sz w:val="20"/>
              </w:rPr>
              <w:t>Title</w:t>
            </w: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BA51DE" w:rsidP="0022554A">
            <w:pPr>
              <w:tabs>
                <w:tab w:val="left" w:pos="5400"/>
              </w:tabs>
              <w:rPr>
                <w:sz w:val="20"/>
              </w:rPr>
            </w:pPr>
            <w:r>
              <w:rPr>
                <w:sz w:val="20"/>
              </w:rPr>
              <w:t>2</w:t>
            </w:r>
            <w:r w:rsidR="00B22244">
              <w:rPr>
                <w:sz w:val="20"/>
              </w:rPr>
              <w:t>-3</w:t>
            </w:r>
          </w:p>
        </w:tc>
        <w:tc>
          <w:tcPr>
            <w:tcW w:w="2835" w:type="dxa"/>
          </w:tcPr>
          <w:p w:rsidR="00191A23" w:rsidRPr="0022554A" w:rsidRDefault="00F463FE" w:rsidP="0022554A">
            <w:pPr>
              <w:tabs>
                <w:tab w:val="left" w:pos="5400"/>
              </w:tabs>
              <w:rPr>
                <w:sz w:val="20"/>
              </w:rPr>
            </w:pPr>
            <w:r>
              <w:rPr>
                <w:sz w:val="20"/>
              </w:rPr>
              <w:t>Abstract</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BA51DE" w:rsidP="0022554A">
            <w:pPr>
              <w:tabs>
                <w:tab w:val="left" w:pos="5400"/>
              </w:tabs>
              <w:rPr>
                <w:sz w:val="20"/>
              </w:rPr>
            </w:pPr>
            <w:r>
              <w:rPr>
                <w:sz w:val="20"/>
              </w:rPr>
              <w:t>4</w:t>
            </w:r>
          </w:p>
        </w:tc>
        <w:tc>
          <w:tcPr>
            <w:tcW w:w="2835" w:type="dxa"/>
          </w:tcPr>
          <w:p w:rsidR="00191A23" w:rsidRPr="0022554A" w:rsidRDefault="00F463FE" w:rsidP="00F463FE">
            <w:pPr>
              <w:tabs>
                <w:tab w:val="left" w:pos="5400"/>
              </w:tabs>
              <w:rPr>
                <w:sz w:val="20"/>
              </w:rPr>
            </w:pPr>
            <w:r>
              <w:rPr>
                <w:sz w:val="20"/>
              </w:rPr>
              <w:t>Introduction, Paragraph</w:t>
            </w:r>
            <w:r w:rsidR="00251F01">
              <w:rPr>
                <w:sz w:val="20"/>
              </w:rPr>
              <w:t>s</w:t>
            </w:r>
            <w:r>
              <w:rPr>
                <w:sz w:val="20"/>
              </w:rPr>
              <w:t xml:space="preserve"> 1-3</w:t>
            </w:r>
          </w:p>
        </w:tc>
      </w:tr>
      <w:tr w:rsidR="00191A23" w:rsidRPr="0022554A" w:rsidTr="00E341E9">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BA51DE" w:rsidP="0022554A">
            <w:pPr>
              <w:tabs>
                <w:tab w:val="left" w:pos="5400"/>
              </w:tabs>
              <w:rPr>
                <w:sz w:val="20"/>
              </w:rPr>
            </w:pPr>
            <w:r>
              <w:rPr>
                <w:sz w:val="20"/>
              </w:rPr>
              <w:t>4</w:t>
            </w:r>
          </w:p>
        </w:tc>
        <w:tc>
          <w:tcPr>
            <w:tcW w:w="2835" w:type="dxa"/>
          </w:tcPr>
          <w:p w:rsidR="00191A23" w:rsidRPr="0022554A" w:rsidRDefault="00F463FE" w:rsidP="0022554A">
            <w:pPr>
              <w:tabs>
                <w:tab w:val="left" w:pos="5400"/>
              </w:tabs>
              <w:rPr>
                <w:sz w:val="20"/>
              </w:rPr>
            </w:pPr>
            <w:r>
              <w:rPr>
                <w:sz w:val="20"/>
              </w:rPr>
              <w:t>Introduction, Paragraph 3</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BA51DE" w:rsidP="0022554A">
            <w:pPr>
              <w:tabs>
                <w:tab w:val="left" w:pos="5400"/>
              </w:tabs>
              <w:rPr>
                <w:sz w:val="20"/>
              </w:rPr>
            </w:pPr>
            <w:r>
              <w:rPr>
                <w:sz w:val="20"/>
              </w:rPr>
              <w:t>5</w:t>
            </w:r>
          </w:p>
        </w:tc>
        <w:tc>
          <w:tcPr>
            <w:tcW w:w="2835" w:type="dxa"/>
          </w:tcPr>
          <w:p w:rsidR="00191A23" w:rsidRPr="0022554A" w:rsidRDefault="00F463FE" w:rsidP="0022554A">
            <w:pPr>
              <w:tabs>
                <w:tab w:val="left" w:pos="5400"/>
              </w:tabs>
              <w:rPr>
                <w:sz w:val="20"/>
              </w:rPr>
            </w:pPr>
            <w:r>
              <w:rPr>
                <w:sz w:val="20"/>
              </w:rPr>
              <w:t>Methods</w:t>
            </w:r>
            <w:r w:rsidR="00251F01">
              <w:rPr>
                <w:sz w:val="20"/>
              </w:rPr>
              <w:t xml:space="preserve">, </w:t>
            </w:r>
            <w:r>
              <w:rPr>
                <w:sz w:val="20"/>
              </w:rPr>
              <w:t>Paragraph 2</w:t>
            </w:r>
            <w:r w:rsidR="00251F01">
              <w:rPr>
                <w:sz w:val="20"/>
              </w:rPr>
              <w:t xml:space="preserve"> (</w:t>
            </w:r>
            <w:r w:rsidR="00251F01" w:rsidRPr="00251F01">
              <w:rPr>
                <w:sz w:val="20"/>
              </w:rPr>
              <w:t>Study design and data source</w:t>
            </w:r>
            <w:r w:rsidR="00251F01">
              <w:rPr>
                <w:sz w:val="20"/>
              </w:rPr>
              <w:t>)</w:t>
            </w:r>
          </w:p>
        </w:tc>
      </w:tr>
      <w:tr w:rsidR="00191A23" w:rsidRPr="0022554A" w:rsidTr="00E341E9">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BA51DE" w:rsidP="0022554A">
            <w:pPr>
              <w:tabs>
                <w:tab w:val="left" w:pos="5400"/>
              </w:tabs>
              <w:rPr>
                <w:sz w:val="20"/>
              </w:rPr>
            </w:pPr>
            <w:r>
              <w:rPr>
                <w:sz w:val="20"/>
              </w:rPr>
              <w:t>5-8</w:t>
            </w:r>
          </w:p>
        </w:tc>
        <w:tc>
          <w:tcPr>
            <w:tcW w:w="2835" w:type="dxa"/>
          </w:tcPr>
          <w:p w:rsidR="00191A23" w:rsidRPr="0022554A" w:rsidRDefault="00251F01" w:rsidP="0022554A">
            <w:pPr>
              <w:tabs>
                <w:tab w:val="left" w:pos="5400"/>
              </w:tabs>
              <w:rPr>
                <w:sz w:val="20"/>
              </w:rPr>
            </w:pPr>
            <w:r>
              <w:rPr>
                <w:sz w:val="20"/>
              </w:rPr>
              <w:t xml:space="preserve">Methods, Paragraphs 2-6 </w:t>
            </w:r>
          </w:p>
        </w:tc>
      </w:tr>
      <w:bookmarkEnd w:id="26"/>
      <w:bookmarkEnd w:id="27"/>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BA51DE" w:rsidP="0022554A">
            <w:pPr>
              <w:tabs>
                <w:tab w:val="left" w:pos="5400"/>
              </w:tabs>
              <w:rPr>
                <w:sz w:val="20"/>
              </w:rPr>
            </w:pPr>
            <w:r>
              <w:rPr>
                <w:sz w:val="20"/>
              </w:rPr>
              <w:t>5</w:t>
            </w:r>
          </w:p>
        </w:tc>
        <w:tc>
          <w:tcPr>
            <w:tcW w:w="2835" w:type="dxa"/>
          </w:tcPr>
          <w:p w:rsidR="00191A23" w:rsidRPr="0022554A" w:rsidRDefault="00251F01" w:rsidP="00251F01">
            <w:pPr>
              <w:tabs>
                <w:tab w:val="left" w:pos="5400"/>
              </w:tabs>
              <w:rPr>
                <w:sz w:val="20"/>
              </w:rPr>
            </w:pPr>
            <w:r>
              <w:rPr>
                <w:sz w:val="20"/>
              </w:rPr>
              <w:t>Methods, Paragraph 3</w:t>
            </w:r>
            <w:r w:rsidR="00F463FE">
              <w:rPr>
                <w:sz w:val="20"/>
              </w:rPr>
              <w:t xml:space="preserve"> </w:t>
            </w:r>
            <w:r>
              <w:rPr>
                <w:sz w:val="20"/>
              </w:rPr>
              <w:t>(P</w:t>
            </w:r>
            <w:r w:rsidR="00F463FE">
              <w:rPr>
                <w:sz w:val="20"/>
              </w:rPr>
              <w:t>opulation</w:t>
            </w:r>
            <w:r>
              <w:rPr>
                <w:sz w:val="20"/>
              </w:rPr>
              <w:t>)</w:t>
            </w: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BA51DE" w:rsidP="0022554A">
            <w:pPr>
              <w:tabs>
                <w:tab w:val="left" w:pos="5400"/>
              </w:tabs>
              <w:rPr>
                <w:sz w:val="20"/>
              </w:rPr>
            </w:pPr>
            <w:r>
              <w:rPr>
                <w:sz w:val="20"/>
              </w:rPr>
              <w:t>Not applicable</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BA51DE" w:rsidP="0022554A">
            <w:pPr>
              <w:tabs>
                <w:tab w:val="left" w:pos="5400"/>
              </w:tabs>
              <w:rPr>
                <w:sz w:val="20"/>
              </w:rPr>
            </w:pPr>
            <w:r>
              <w:rPr>
                <w:sz w:val="20"/>
              </w:rPr>
              <w:t>6-8</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BA51DE" w:rsidRDefault="00BA51DE" w:rsidP="0022554A">
            <w:pPr>
              <w:tabs>
                <w:tab w:val="left" w:pos="5400"/>
              </w:tabs>
              <w:rPr>
                <w:sz w:val="20"/>
              </w:rPr>
            </w:pPr>
            <w:r>
              <w:rPr>
                <w:sz w:val="20"/>
              </w:rPr>
              <w:t>7-8</w:t>
            </w:r>
          </w:p>
        </w:tc>
        <w:tc>
          <w:tcPr>
            <w:tcW w:w="2835" w:type="dxa"/>
          </w:tcPr>
          <w:p w:rsidR="00191A23" w:rsidRPr="00BA51DE" w:rsidRDefault="00BA51DE" w:rsidP="0022554A">
            <w:pPr>
              <w:tabs>
                <w:tab w:val="left" w:pos="5400"/>
              </w:tabs>
              <w:rPr>
                <w:sz w:val="20"/>
              </w:rPr>
            </w:pPr>
            <w:r>
              <w:rPr>
                <w:sz w:val="20"/>
              </w:rPr>
              <w:t>See Table 1</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lastRenderedPageBreak/>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BA51DE" w:rsidP="0022554A">
            <w:pPr>
              <w:tabs>
                <w:tab w:val="left" w:pos="5400"/>
              </w:tabs>
              <w:rPr>
                <w:color w:val="000000"/>
                <w:sz w:val="20"/>
              </w:rPr>
            </w:pPr>
            <w:r>
              <w:rPr>
                <w:color w:val="000000"/>
                <w:sz w:val="20"/>
              </w:rPr>
              <w:t>8</w:t>
            </w:r>
          </w:p>
        </w:tc>
        <w:tc>
          <w:tcPr>
            <w:tcW w:w="2835" w:type="dxa"/>
          </w:tcPr>
          <w:p w:rsidR="00191A23" w:rsidRPr="0022554A" w:rsidRDefault="00251F01" w:rsidP="0022554A">
            <w:pPr>
              <w:tabs>
                <w:tab w:val="left" w:pos="5400"/>
              </w:tabs>
              <w:rPr>
                <w:color w:val="000000"/>
                <w:sz w:val="20"/>
              </w:rPr>
            </w:pPr>
            <w:r>
              <w:rPr>
                <w:sz w:val="20"/>
              </w:rPr>
              <w:t xml:space="preserve">Methods, </w:t>
            </w:r>
            <w:r w:rsidR="00F463FE">
              <w:rPr>
                <w:sz w:val="20"/>
              </w:rPr>
              <w:t xml:space="preserve">Paragraph </w:t>
            </w:r>
            <w:r>
              <w:rPr>
                <w:sz w:val="20"/>
              </w:rPr>
              <w:t>7 (</w:t>
            </w:r>
            <w:r w:rsidRPr="00251F01">
              <w:rPr>
                <w:sz w:val="20"/>
              </w:rPr>
              <w:t>Quality checks, missing data and extreme values</w:t>
            </w:r>
            <w:r>
              <w:rPr>
                <w:sz w:val="20"/>
              </w:rPr>
              <w:t>)</w:t>
            </w: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BA51DE" w:rsidP="0022554A">
            <w:pPr>
              <w:tabs>
                <w:tab w:val="left" w:pos="5400"/>
              </w:tabs>
              <w:rPr>
                <w:sz w:val="20"/>
              </w:rPr>
            </w:pPr>
            <w:r>
              <w:rPr>
                <w:sz w:val="20"/>
              </w:rPr>
              <w:t>5</w:t>
            </w:r>
          </w:p>
        </w:tc>
        <w:tc>
          <w:tcPr>
            <w:tcW w:w="2835" w:type="dxa"/>
          </w:tcPr>
          <w:p w:rsidR="00191A23" w:rsidRPr="0022554A" w:rsidRDefault="00251F01" w:rsidP="0022554A">
            <w:pPr>
              <w:tabs>
                <w:tab w:val="left" w:pos="5400"/>
              </w:tabs>
              <w:rPr>
                <w:sz w:val="20"/>
              </w:rPr>
            </w:pPr>
            <w:r>
              <w:rPr>
                <w:sz w:val="20"/>
              </w:rPr>
              <w:t>Methods, Paragraph 3 (Population)</w:t>
            </w: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559"/>
        <w:gridCol w:w="2835"/>
      </w:tblGrid>
      <w:tr w:rsidR="00191A23" w:rsidRPr="0022554A" w:rsidTr="00B22244">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559" w:type="dxa"/>
          </w:tcPr>
          <w:p w:rsidR="00191A23" w:rsidRPr="0022554A" w:rsidRDefault="00BA51DE" w:rsidP="00191A23">
            <w:pPr>
              <w:tabs>
                <w:tab w:val="left" w:pos="5400"/>
              </w:tabs>
              <w:rPr>
                <w:sz w:val="20"/>
              </w:rPr>
            </w:pPr>
            <w:r>
              <w:rPr>
                <w:sz w:val="20"/>
              </w:rPr>
              <w:t>9</w:t>
            </w:r>
          </w:p>
        </w:tc>
        <w:tc>
          <w:tcPr>
            <w:tcW w:w="2835" w:type="dxa"/>
          </w:tcPr>
          <w:p w:rsidR="00191A23" w:rsidRPr="0022554A" w:rsidRDefault="00251F01" w:rsidP="00191A23">
            <w:pPr>
              <w:tabs>
                <w:tab w:val="left" w:pos="5400"/>
              </w:tabs>
              <w:rPr>
                <w:sz w:val="20"/>
              </w:rPr>
            </w:pPr>
            <w:r>
              <w:rPr>
                <w:sz w:val="20"/>
              </w:rPr>
              <w:t>Analysis, Paragraph 1</w:t>
            </w:r>
          </w:p>
        </w:tc>
      </w:tr>
      <w:tr w:rsidR="00191A23" w:rsidRPr="0022554A" w:rsidTr="00B22244">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559" w:type="dxa"/>
          </w:tcPr>
          <w:p w:rsidR="00191A23" w:rsidRPr="0022554A" w:rsidRDefault="00BA51DE" w:rsidP="00191A23">
            <w:pPr>
              <w:tabs>
                <w:tab w:val="left" w:pos="5400"/>
              </w:tabs>
              <w:rPr>
                <w:sz w:val="20"/>
              </w:rPr>
            </w:pPr>
            <w:r>
              <w:rPr>
                <w:sz w:val="20"/>
              </w:rPr>
              <w:t>9</w:t>
            </w:r>
          </w:p>
        </w:tc>
        <w:tc>
          <w:tcPr>
            <w:tcW w:w="2835" w:type="dxa"/>
          </w:tcPr>
          <w:p w:rsidR="00191A23" w:rsidRPr="0022554A" w:rsidRDefault="00251F01" w:rsidP="00191A23">
            <w:pPr>
              <w:tabs>
                <w:tab w:val="left" w:pos="5400"/>
              </w:tabs>
              <w:rPr>
                <w:sz w:val="20"/>
              </w:rPr>
            </w:pPr>
            <w:r>
              <w:rPr>
                <w:sz w:val="20"/>
              </w:rPr>
              <w:t>Analysis, Paragraph 1</w:t>
            </w:r>
          </w:p>
        </w:tc>
      </w:tr>
      <w:tr w:rsidR="00191A23" w:rsidRPr="0022554A" w:rsidTr="00B22244">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559" w:type="dxa"/>
          </w:tcPr>
          <w:p w:rsidR="00191A23" w:rsidRPr="0022554A" w:rsidRDefault="00BA51DE" w:rsidP="00191A23">
            <w:pPr>
              <w:tabs>
                <w:tab w:val="left" w:pos="5400"/>
              </w:tabs>
              <w:rPr>
                <w:sz w:val="20"/>
              </w:rPr>
            </w:pPr>
            <w:r>
              <w:rPr>
                <w:sz w:val="20"/>
              </w:rPr>
              <w:t>Not applicable</w:t>
            </w:r>
          </w:p>
        </w:tc>
        <w:tc>
          <w:tcPr>
            <w:tcW w:w="2835" w:type="dxa"/>
          </w:tcPr>
          <w:p w:rsidR="00191A23" w:rsidRPr="0022554A" w:rsidRDefault="00191A23" w:rsidP="00191A23">
            <w:pPr>
              <w:tabs>
                <w:tab w:val="left" w:pos="5400"/>
              </w:tabs>
              <w:rPr>
                <w:sz w:val="20"/>
              </w:rPr>
            </w:pPr>
          </w:p>
        </w:tc>
      </w:tr>
      <w:tr w:rsidR="00191A23" w:rsidRPr="0022554A" w:rsidTr="00B22244">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559" w:type="dxa"/>
          </w:tcPr>
          <w:p w:rsidR="00191A23" w:rsidRPr="0022554A" w:rsidRDefault="00BA51DE" w:rsidP="00191A23">
            <w:pPr>
              <w:tabs>
                <w:tab w:val="left" w:pos="5400"/>
              </w:tabs>
              <w:rPr>
                <w:sz w:val="20"/>
              </w:rPr>
            </w:pPr>
            <w:r>
              <w:rPr>
                <w:sz w:val="20"/>
              </w:rPr>
              <w:t>8</w:t>
            </w:r>
          </w:p>
        </w:tc>
        <w:tc>
          <w:tcPr>
            <w:tcW w:w="2835" w:type="dxa"/>
          </w:tcPr>
          <w:p w:rsidR="00191A23" w:rsidRPr="0022554A" w:rsidRDefault="00251F01" w:rsidP="00191A23">
            <w:pPr>
              <w:tabs>
                <w:tab w:val="left" w:pos="5400"/>
              </w:tabs>
              <w:rPr>
                <w:sz w:val="20"/>
              </w:rPr>
            </w:pPr>
            <w:r>
              <w:rPr>
                <w:sz w:val="20"/>
              </w:rPr>
              <w:t>Methods, Paragraph 7 (</w:t>
            </w:r>
            <w:r w:rsidRPr="00251F01">
              <w:rPr>
                <w:sz w:val="20"/>
              </w:rPr>
              <w:t>Quality checks, missing data and extreme values</w:t>
            </w:r>
            <w:r>
              <w:rPr>
                <w:sz w:val="20"/>
              </w:rPr>
              <w:t>)</w:t>
            </w:r>
          </w:p>
        </w:tc>
      </w:tr>
      <w:tr w:rsidR="00191A23" w:rsidRPr="0022554A" w:rsidTr="00B22244">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559" w:type="dxa"/>
          </w:tcPr>
          <w:p w:rsidR="00191A23" w:rsidRPr="0022554A" w:rsidRDefault="00BA51DE" w:rsidP="00191A23">
            <w:pPr>
              <w:tabs>
                <w:tab w:val="left" w:pos="5400"/>
              </w:tabs>
              <w:rPr>
                <w:sz w:val="20"/>
              </w:rPr>
            </w:pPr>
            <w:r>
              <w:rPr>
                <w:sz w:val="20"/>
              </w:rPr>
              <w:t>Not applicable</w:t>
            </w:r>
          </w:p>
        </w:tc>
        <w:tc>
          <w:tcPr>
            <w:tcW w:w="2835" w:type="dxa"/>
          </w:tcPr>
          <w:p w:rsidR="00191A23" w:rsidRPr="0022554A" w:rsidRDefault="00191A23" w:rsidP="00191A23">
            <w:pPr>
              <w:tabs>
                <w:tab w:val="left" w:pos="5400"/>
              </w:tabs>
              <w:rPr>
                <w:sz w:val="20"/>
              </w:rPr>
            </w:pPr>
          </w:p>
        </w:tc>
      </w:tr>
      <w:tr w:rsidR="00191A23" w:rsidRPr="0022554A" w:rsidTr="00B22244">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559" w:type="dxa"/>
          </w:tcPr>
          <w:p w:rsidR="00191A23" w:rsidRPr="0022554A" w:rsidRDefault="00BA51DE" w:rsidP="00191A23">
            <w:pPr>
              <w:tabs>
                <w:tab w:val="left" w:pos="5400"/>
              </w:tabs>
              <w:rPr>
                <w:sz w:val="20"/>
              </w:rPr>
            </w:pPr>
            <w:r>
              <w:rPr>
                <w:sz w:val="20"/>
              </w:rPr>
              <w:t>9</w:t>
            </w:r>
          </w:p>
        </w:tc>
        <w:tc>
          <w:tcPr>
            <w:tcW w:w="2835" w:type="dxa"/>
          </w:tcPr>
          <w:p w:rsidR="00191A23" w:rsidRPr="0022554A" w:rsidRDefault="00251F01" w:rsidP="00191A23">
            <w:pPr>
              <w:tabs>
                <w:tab w:val="left" w:pos="5400"/>
              </w:tabs>
              <w:rPr>
                <w:sz w:val="20"/>
              </w:rPr>
            </w:pPr>
            <w:r>
              <w:rPr>
                <w:sz w:val="20"/>
              </w:rPr>
              <w:t>Analysis, Paragraph 1</w:t>
            </w: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B22244">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559" w:type="dxa"/>
          </w:tcPr>
          <w:p w:rsidR="00191A23" w:rsidRDefault="003B19CC" w:rsidP="00191A23">
            <w:pPr>
              <w:tabs>
                <w:tab w:val="left" w:pos="5400"/>
              </w:tabs>
              <w:rPr>
                <w:sz w:val="20"/>
              </w:rPr>
            </w:pPr>
            <w:r>
              <w:rPr>
                <w:sz w:val="20"/>
              </w:rPr>
              <w:t>9</w:t>
            </w:r>
          </w:p>
        </w:tc>
        <w:tc>
          <w:tcPr>
            <w:tcW w:w="2835" w:type="dxa"/>
          </w:tcPr>
          <w:p w:rsidR="00191A23" w:rsidRDefault="00F463FE" w:rsidP="00251F01">
            <w:pPr>
              <w:tabs>
                <w:tab w:val="left" w:pos="5400"/>
              </w:tabs>
              <w:rPr>
                <w:sz w:val="20"/>
              </w:rPr>
            </w:pPr>
            <w:r>
              <w:rPr>
                <w:sz w:val="20"/>
              </w:rPr>
              <w:t>Results</w:t>
            </w:r>
            <w:r w:rsidR="00251F01">
              <w:rPr>
                <w:sz w:val="20"/>
              </w:rPr>
              <w:t>, P</w:t>
            </w:r>
            <w:r>
              <w:rPr>
                <w:sz w:val="20"/>
              </w:rPr>
              <w:t xml:space="preserve">aragraph </w:t>
            </w:r>
            <w:r w:rsidR="00251F01">
              <w:rPr>
                <w:sz w:val="20"/>
              </w:rPr>
              <w:t>1</w:t>
            </w:r>
          </w:p>
        </w:tc>
      </w:tr>
      <w:tr w:rsidR="00191A23" w:rsidRPr="0022554A" w:rsidTr="00B22244">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559" w:type="dxa"/>
          </w:tcPr>
          <w:p w:rsidR="00191A23" w:rsidRDefault="003B19CC" w:rsidP="00191A23">
            <w:pPr>
              <w:tabs>
                <w:tab w:val="left" w:pos="5400"/>
              </w:tabs>
              <w:rPr>
                <w:sz w:val="20"/>
              </w:rPr>
            </w:pPr>
            <w:r>
              <w:rPr>
                <w:sz w:val="20"/>
              </w:rPr>
              <w:t>Not applicable</w:t>
            </w:r>
          </w:p>
        </w:tc>
        <w:tc>
          <w:tcPr>
            <w:tcW w:w="2835" w:type="dxa"/>
          </w:tcPr>
          <w:p w:rsidR="00191A23" w:rsidRDefault="00191A23" w:rsidP="00191A23">
            <w:pPr>
              <w:tabs>
                <w:tab w:val="left" w:pos="5400"/>
              </w:tabs>
              <w:rPr>
                <w:sz w:val="20"/>
              </w:rPr>
            </w:pPr>
          </w:p>
        </w:tc>
      </w:tr>
      <w:tr w:rsidR="00191A23" w:rsidRPr="0022554A" w:rsidTr="00B22244">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559" w:type="dxa"/>
          </w:tcPr>
          <w:p w:rsidR="00191A23" w:rsidRDefault="003B19CC" w:rsidP="00191A23">
            <w:pPr>
              <w:tabs>
                <w:tab w:val="left" w:pos="5400"/>
              </w:tabs>
              <w:rPr>
                <w:sz w:val="20"/>
              </w:rPr>
            </w:pPr>
            <w:r>
              <w:rPr>
                <w:sz w:val="20"/>
              </w:rPr>
              <w:t>Not applicable</w:t>
            </w:r>
          </w:p>
        </w:tc>
        <w:tc>
          <w:tcPr>
            <w:tcW w:w="2835" w:type="dxa"/>
          </w:tcPr>
          <w:p w:rsidR="00191A23" w:rsidRDefault="00191A23" w:rsidP="00191A23">
            <w:pPr>
              <w:tabs>
                <w:tab w:val="left" w:pos="5400"/>
              </w:tabs>
              <w:rPr>
                <w:sz w:val="20"/>
              </w:rPr>
            </w:pPr>
          </w:p>
        </w:tc>
      </w:tr>
      <w:tr w:rsidR="00191A23" w:rsidRPr="0022554A" w:rsidTr="00B22244">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559" w:type="dxa"/>
          </w:tcPr>
          <w:p w:rsidR="00191A23" w:rsidRDefault="003B19CC" w:rsidP="00191A23">
            <w:pPr>
              <w:tabs>
                <w:tab w:val="left" w:pos="5400"/>
              </w:tabs>
              <w:rPr>
                <w:sz w:val="20"/>
              </w:rPr>
            </w:pPr>
            <w:r>
              <w:rPr>
                <w:sz w:val="20"/>
              </w:rPr>
              <w:t>11-14</w:t>
            </w:r>
          </w:p>
        </w:tc>
        <w:tc>
          <w:tcPr>
            <w:tcW w:w="2835" w:type="dxa"/>
          </w:tcPr>
          <w:p w:rsidR="00191A23" w:rsidRDefault="003B19CC" w:rsidP="00191A23">
            <w:pPr>
              <w:tabs>
                <w:tab w:val="left" w:pos="5400"/>
              </w:tabs>
              <w:rPr>
                <w:sz w:val="20"/>
              </w:rPr>
            </w:pPr>
            <w:r>
              <w:rPr>
                <w:sz w:val="20"/>
              </w:rPr>
              <w:t>See table 2</w:t>
            </w:r>
          </w:p>
        </w:tc>
      </w:tr>
      <w:tr w:rsidR="003B19CC" w:rsidRPr="0022554A" w:rsidTr="00B22244">
        <w:tc>
          <w:tcPr>
            <w:tcW w:w="0" w:type="auto"/>
            <w:vMerge/>
          </w:tcPr>
          <w:p w:rsidR="003B19CC" w:rsidRPr="0022554A" w:rsidRDefault="003B19CC" w:rsidP="00191A23">
            <w:pPr>
              <w:tabs>
                <w:tab w:val="left" w:pos="5400"/>
              </w:tabs>
              <w:rPr>
                <w:bCs/>
                <w:sz w:val="20"/>
              </w:rPr>
            </w:pPr>
            <w:bookmarkStart w:id="68" w:name="bold36" w:colFirst="0" w:colLast="0"/>
            <w:bookmarkStart w:id="69" w:name="italic36" w:colFirst="0" w:colLast="0"/>
          </w:p>
        </w:tc>
        <w:tc>
          <w:tcPr>
            <w:tcW w:w="0" w:type="auto"/>
            <w:vMerge/>
          </w:tcPr>
          <w:p w:rsidR="003B19CC" w:rsidRPr="0022554A" w:rsidRDefault="003B19CC" w:rsidP="00191A23">
            <w:pPr>
              <w:tabs>
                <w:tab w:val="left" w:pos="5400"/>
              </w:tabs>
              <w:jc w:val="center"/>
              <w:rPr>
                <w:sz w:val="20"/>
              </w:rPr>
            </w:pPr>
          </w:p>
        </w:tc>
        <w:tc>
          <w:tcPr>
            <w:tcW w:w="8328" w:type="dxa"/>
          </w:tcPr>
          <w:p w:rsidR="003B19CC" w:rsidRPr="0022554A" w:rsidRDefault="003B19CC"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559" w:type="dxa"/>
          </w:tcPr>
          <w:p w:rsidR="003B19CC" w:rsidRDefault="003B19CC" w:rsidP="00C50E8C">
            <w:pPr>
              <w:tabs>
                <w:tab w:val="left" w:pos="5400"/>
              </w:tabs>
              <w:rPr>
                <w:sz w:val="20"/>
              </w:rPr>
            </w:pPr>
            <w:r>
              <w:rPr>
                <w:sz w:val="20"/>
              </w:rPr>
              <w:t>11-14</w:t>
            </w:r>
          </w:p>
        </w:tc>
        <w:tc>
          <w:tcPr>
            <w:tcW w:w="2835" w:type="dxa"/>
          </w:tcPr>
          <w:p w:rsidR="003B19CC" w:rsidRDefault="003B19CC" w:rsidP="00C50E8C">
            <w:pPr>
              <w:tabs>
                <w:tab w:val="left" w:pos="5400"/>
              </w:tabs>
              <w:rPr>
                <w:sz w:val="20"/>
              </w:rPr>
            </w:pPr>
            <w:r>
              <w:rPr>
                <w:sz w:val="20"/>
              </w:rPr>
              <w:t>See table 2</w:t>
            </w:r>
          </w:p>
        </w:tc>
      </w:tr>
      <w:tr w:rsidR="003B19CC" w:rsidRPr="0022554A" w:rsidTr="00B22244">
        <w:tc>
          <w:tcPr>
            <w:tcW w:w="0" w:type="auto"/>
            <w:vMerge/>
          </w:tcPr>
          <w:p w:rsidR="003B19CC" w:rsidRPr="0022554A" w:rsidRDefault="003B19CC"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B19CC" w:rsidRPr="0022554A" w:rsidRDefault="003B19CC" w:rsidP="00191A23">
            <w:pPr>
              <w:tabs>
                <w:tab w:val="left" w:pos="5400"/>
              </w:tabs>
              <w:jc w:val="center"/>
              <w:rPr>
                <w:sz w:val="20"/>
              </w:rPr>
            </w:pPr>
          </w:p>
        </w:tc>
        <w:tc>
          <w:tcPr>
            <w:tcW w:w="8328" w:type="dxa"/>
          </w:tcPr>
          <w:p w:rsidR="003B19CC" w:rsidRPr="0022554A" w:rsidRDefault="003B19CC"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559" w:type="dxa"/>
          </w:tcPr>
          <w:p w:rsidR="003B19CC" w:rsidRDefault="003B19CC" w:rsidP="00191A23">
            <w:pPr>
              <w:tabs>
                <w:tab w:val="left" w:pos="5400"/>
              </w:tabs>
              <w:rPr>
                <w:sz w:val="20"/>
              </w:rPr>
            </w:pPr>
            <w:r>
              <w:rPr>
                <w:sz w:val="20"/>
              </w:rPr>
              <w:t>Not applicable</w:t>
            </w:r>
          </w:p>
        </w:tc>
        <w:tc>
          <w:tcPr>
            <w:tcW w:w="2835" w:type="dxa"/>
          </w:tcPr>
          <w:p w:rsidR="003B19CC" w:rsidRDefault="003B19CC" w:rsidP="00191A23">
            <w:pPr>
              <w:tabs>
                <w:tab w:val="left" w:pos="5400"/>
              </w:tabs>
              <w:rPr>
                <w:sz w:val="20"/>
              </w:rPr>
            </w:pPr>
          </w:p>
        </w:tc>
      </w:tr>
      <w:tr w:rsidR="003B19CC" w:rsidRPr="0022554A" w:rsidTr="00B22244">
        <w:trPr>
          <w:trHeight w:val="295"/>
        </w:trPr>
        <w:tc>
          <w:tcPr>
            <w:tcW w:w="0" w:type="auto"/>
            <w:vMerge w:val="restart"/>
          </w:tcPr>
          <w:p w:rsidR="003B19CC" w:rsidRPr="0022554A" w:rsidRDefault="003B19CC"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3B19CC" w:rsidRPr="0022554A" w:rsidRDefault="003B19CC"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3B19CC" w:rsidRPr="0022554A" w:rsidRDefault="003B19CC"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559" w:type="dxa"/>
          </w:tcPr>
          <w:p w:rsidR="003B19CC" w:rsidRPr="003B19CC" w:rsidRDefault="003B19CC" w:rsidP="00191A23">
            <w:pPr>
              <w:tabs>
                <w:tab w:val="left" w:pos="5400"/>
              </w:tabs>
              <w:rPr>
                <w:sz w:val="20"/>
              </w:rPr>
            </w:pPr>
            <w:r>
              <w:rPr>
                <w:sz w:val="20"/>
              </w:rPr>
              <w:t>Not applicable</w:t>
            </w:r>
          </w:p>
        </w:tc>
        <w:tc>
          <w:tcPr>
            <w:tcW w:w="2835" w:type="dxa"/>
          </w:tcPr>
          <w:p w:rsidR="003B19CC" w:rsidRPr="003B19CC" w:rsidRDefault="003B19CC" w:rsidP="00191A23">
            <w:pPr>
              <w:tabs>
                <w:tab w:val="left" w:pos="5400"/>
              </w:tabs>
              <w:rPr>
                <w:sz w:val="20"/>
              </w:rPr>
            </w:pPr>
          </w:p>
        </w:tc>
      </w:tr>
      <w:tr w:rsidR="003B19CC" w:rsidRPr="0022554A" w:rsidTr="00B22244">
        <w:trPr>
          <w:trHeight w:val="294"/>
        </w:trPr>
        <w:tc>
          <w:tcPr>
            <w:tcW w:w="0" w:type="auto"/>
            <w:vMerge/>
          </w:tcPr>
          <w:p w:rsidR="003B19CC" w:rsidRPr="0022554A" w:rsidRDefault="003B19CC" w:rsidP="00191A23">
            <w:pPr>
              <w:tabs>
                <w:tab w:val="left" w:pos="5400"/>
              </w:tabs>
              <w:rPr>
                <w:bCs/>
                <w:sz w:val="20"/>
              </w:rPr>
            </w:pPr>
          </w:p>
        </w:tc>
        <w:tc>
          <w:tcPr>
            <w:tcW w:w="0" w:type="auto"/>
            <w:vMerge/>
          </w:tcPr>
          <w:p w:rsidR="003B19CC" w:rsidRPr="0022554A" w:rsidRDefault="003B19CC" w:rsidP="00191A23">
            <w:pPr>
              <w:tabs>
                <w:tab w:val="left" w:pos="5400"/>
              </w:tabs>
              <w:jc w:val="center"/>
              <w:rPr>
                <w:sz w:val="20"/>
              </w:rPr>
            </w:pPr>
          </w:p>
        </w:tc>
        <w:tc>
          <w:tcPr>
            <w:tcW w:w="8328" w:type="dxa"/>
          </w:tcPr>
          <w:p w:rsidR="003B19CC" w:rsidRPr="0022554A" w:rsidRDefault="003B19CC"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559" w:type="dxa"/>
          </w:tcPr>
          <w:p w:rsidR="003B19CC" w:rsidRPr="0022554A" w:rsidRDefault="003B19CC" w:rsidP="00191A23">
            <w:pPr>
              <w:tabs>
                <w:tab w:val="left" w:pos="5400"/>
              </w:tabs>
              <w:rPr>
                <w:i/>
                <w:sz w:val="20"/>
              </w:rPr>
            </w:pPr>
            <w:r>
              <w:rPr>
                <w:sz w:val="20"/>
              </w:rPr>
              <w:t>Not applicable</w:t>
            </w:r>
          </w:p>
        </w:tc>
        <w:tc>
          <w:tcPr>
            <w:tcW w:w="2835" w:type="dxa"/>
          </w:tcPr>
          <w:p w:rsidR="003B19CC" w:rsidRPr="0022554A" w:rsidRDefault="003B19CC" w:rsidP="00191A23">
            <w:pPr>
              <w:tabs>
                <w:tab w:val="left" w:pos="5400"/>
              </w:tabs>
              <w:rPr>
                <w:i/>
                <w:sz w:val="20"/>
              </w:rPr>
            </w:pPr>
          </w:p>
        </w:tc>
      </w:tr>
      <w:bookmarkEnd w:id="72"/>
      <w:bookmarkEnd w:id="73"/>
      <w:tr w:rsidR="003B19CC" w:rsidRPr="0022554A" w:rsidTr="00B22244">
        <w:trPr>
          <w:trHeight w:val="294"/>
        </w:trPr>
        <w:tc>
          <w:tcPr>
            <w:tcW w:w="0" w:type="auto"/>
            <w:vMerge/>
          </w:tcPr>
          <w:p w:rsidR="003B19CC" w:rsidRPr="0022554A" w:rsidRDefault="003B19CC" w:rsidP="00191A23">
            <w:pPr>
              <w:tabs>
                <w:tab w:val="left" w:pos="5400"/>
              </w:tabs>
              <w:rPr>
                <w:bCs/>
                <w:sz w:val="20"/>
              </w:rPr>
            </w:pPr>
          </w:p>
        </w:tc>
        <w:tc>
          <w:tcPr>
            <w:tcW w:w="0" w:type="auto"/>
            <w:vMerge/>
          </w:tcPr>
          <w:p w:rsidR="003B19CC" w:rsidRPr="0022554A" w:rsidRDefault="003B19CC" w:rsidP="00191A23">
            <w:pPr>
              <w:tabs>
                <w:tab w:val="left" w:pos="5400"/>
              </w:tabs>
              <w:jc w:val="center"/>
              <w:rPr>
                <w:sz w:val="20"/>
              </w:rPr>
            </w:pPr>
          </w:p>
        </w:tc>
        <w:tc>
          <w:tcPr>
            <w:tcW w:w="8328" w:type="dxa"/>
          </w:tcPr>
          <w:p w:rsidR="003B19CC" w:rsidRPr="0022554A" w:rsidRDefault="003B19CC"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559" w:type="dxa"/>
          </w:tcPr>
          <w:p w:rsidR="003B19CC" w:rsidRPr="003B19CC" w:rsidRDefault="003B19CC" w:rsidP="00C50E8C">
            <w:pPr>
              <w:tabs>
                <w:tab w:val="left" w:pos="5400"/>
              </w:tabs>
              <w:rPr>
                <w:sz w:val="20"/>
              </w:rPr>
            </w:pPr>
            <w:r>
              <w:rPr>
                <w:sz w:val="20"/>
              </w:rPr>
              <w:t>15</w:t>
            </w:r>
          </w:p>
        </w:tc>
        <w:tc>
          <w:tcPr>
            <w:tcW w:w="2835" w:type="dxa"/>
          </w:tcPr>
          <w:p w:rsidR="003B19CC" w:rsidRPr="003B19CC" w:rsidRDefault="00251F01" w:rsidP="00251F01">
            <w:pPr>
              <w:tabs>
                <w:tab w:val="left" w:pos="5400"/>
              </w:tabs>
              <w:rPr>
                <w:sz w:val="20"/>
              </w:rPr>
            </w:pPr>
            <w:r>
              <w:rPr>
                <w:sz w:val="20"/>
              </w:rPr>
              <w:t>Results, Paragraph 2 (</w:t>
            </w:r>
            <w:r w:rsidR="00F463FE" w:rsidRPr="00F463FE">
              <w:rPr>
                <w:sz w:val="20"/>
              </w:rPr>
              <w:t>Under-prescribing of drugs for stroke/TIA prevention</w:t>
            </w:r>
            <w:r>
              <w:rPr>
                <w:sz w:val="20"/>
              </w:rPr>
              <w:t>)</w:t>
            </w:r>
          </w:p>
        </w:tc>
      </w:tr>
      <w:tr w:rsidR="003B19CC" w:rsidRPr="0022554A" w:rsidTr="00B22244">
        <w:tc>
          <w:tcPr>
            <w:tcW w:w="0" w:type="auto"/>
            <w:vMerge w:val="restart"/>
          </w:tcPr>
          <w:p w:rsidR="003B19CC" w:rsidRPr="0022554A" w:rsidRDefault="003B19CC" w:rsidP="00191A23">
            <w:pPr>
              <w:tabs>
                <w:tab w:val="left" w:pos="5400"/>
              </w:tabs>
              <w:rPr>
                <w:bCs/>
                <w:sz w:val="20"/>
              </w:rPr>
            </w:pPr>
            <w:bookmarkStart w:id="75" w:name="italic40" w:colFirst="0" w:colLast="0"/>
            <w:bookmarkStart w:id="76" w:name="bold41" w:colFirst="0" w:colLast="0"/>
            <w:r w:rsidRPr="0022554A">
              <w:rPr>
                <w:bCs/>
                <w:sz w:val="20"/>
              </w:rPr>
              <w:t>Main results</w:t>
            </w:r>
          </w:p>
        </w:tc>
        <w:tc>
          <w:tcPr>
            <w:tcW w:w="0" w:type="auto"/>
            <w:vMerge w:val="restart"/>
          </w:tcPr>
          <w:p w:rsidR="003B19CC" w:rsidRPr="0022554A" w:rsidRDefault="003B19CC" w:rsidP="00191A23">
            <w:pPr>
              <w:tabs>
                <w:tab w:val="left" w:pos="5400"/>
              </w:tabs>
              <w:jc w:val="center"/>
              <w:rPr>
                <w:sz w:val="20"/>
              </w:rPr>
            </w:pPr>
            <w:r w:rsidRPr="0022554A">
              <w:rPr>
                <w:sz w:val="20"/>
              </w:rPr>
              <w:t>16</w:t>
            </w:r>
          </w:p>
        </w:tc>
        <w:tc>
          <w:tcPr>
            <w:tcW w:w="8328" w:type="dxa"/>
          </w:tcPr>
          <w:p w:rsidR="003B19CC" w:rsidRPr="006149D3" w:rsidRDefault="003B19CC"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559" w:type="dxa"/>
          </w:tcPr>
          <w:p w:rsidR="003B19CC" w:rsidRPr="0022554A" w:rsidRDefault="003B19CC" w:rsidP="00191A23">
            <w:pPr>
              <w:tabs>
                <w:tab w:val="left" w:pos="5400"/>
              </w:tabs>
              <w:rPr>
                <w:sz w:val="20"/>
              </w:rPr>
            </w:pPr>
            <w:r>
              <w:rPr>
                <w:sz w:val="20"/>
              </w:rPr>
              <w:t>15</w:t>
            </w:r>
          </w:p>
        </w:tc>
        <w:tc>
          <w:tcPr>
            <w:tcW w:w="2835" w:type="dxa"/>
          </w:tcPr>
          <w:p w:rsidR="003B19CC" w:rsidRPr="0022554A" w:rsidRDefault="00251F01" w:rsidP="00191A23">
            <w:pPr>
              <w:tabs>
                <w:tab w:val="left" w:pos="5400"/>
              </w:tabs>
              <w:rPr>
                <w:sz w:val="20"/>
              </w:rPr>
            </w:pPr>
            <w:r>
              <w:rPr>
                <w:sz w:val="20"/>
              </w:rPr>
              <w:t>Results, Paragraph 2 (</w:t>
            </w:r>
            <w:r w:rsidRPr="00F463FE">
              <w:rPr>
                <w:sz w:val="20"/>
              </w:rPr>
              <w:t>Under-prescribing of drugs for stroke/TIA prevention</w:t>
            </w:r>
            <w:r>
              <w:rPr>
                <w:sz w:val="20"/>
              </w:rPr>
              <w:t>)</w:t>
            </w:r>
          </w:p>
        </w:tc>
      </w:tr>
      <w:tr w:rsidR="003B19CC" w:rsidRPr="0022554A" w:rsidTr="00B22244">
        <w:tc>
          <w:tcPr>
            <w:tcW w:w="0" w:type="auto"/>
            <w:vMerge/>
          </w:tcPr>
          <w:p w:rsidR="003B19CC" w:rsidRPr="0022554A" w:rsidRDefault="003B19CC"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3B19CC" w:rsidRPr="0022554A" w:rsidRDefault="003B19CC" w:rsidP="00191A23">
            <w:pPr>
              <w:tabs>
                <w:tab w:val="left" w:pos="5400"/>
              </w:tabs>
              <w:jc w:val="center"/>
              <w:rPr>
                <w:sz w:val="20"/>
              </w:rPr>
            </w:pPr>
          </w:p>
        </w:tc>
        <w:tc>
          <w:tcPr>
            <w:tcW w:w="8328" w:type="dxa"/>
          </w:tcPr>
          <w:p w:rsidR="003B19CC" w:rsidRPr="006149D3" w:rsidRDefault="003B19CC"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559" w:type="dxa"/>
          </w:tcPr>
          <w:p w:rsidR="003B19CC" w:rsidRPr="0022554A" w:rsidRDefault="003B19CC" w:rsidP="00191A23">
            <w:pPr>
              <w:tabs>
                <w:tab w:val="left" w:pos="5400"/>
              </w:tabs>
              <w:rPr>
                <w:sz w:val="20"/>
              </w:rPr>
            </w:pPr>
            <w:r>
              <w:rPr>
                <w:sz w:val="20"/>
              </w:rPr>
              <w:t>Not applicable</w:t>
            </w:r>
          </w:p>
        </w:tc>
        <w:tc>
          <w:tcPr>
            <w:tcW w:w="2835" w:type="dxa"/>
          </w:tcPr>
          <w:p w:rsidR="003B19CC" w:rsidRPr="0022554A" w:rsidRDefault="003B19CC" w:rsidP="00191A23">
            <w:pPr>
              <w:tabs>
                <w:tab w:val="left" w:pos="5400"/>
              </w:tabs>
              <w:rPr>
                <w:sz w:val="20"/>
              </w:rPr>
            </w:pPr>
          </w:p>
        </w:tc>
      </w:tr>
      <w:tr w:rsidR="003B19CC" w:rsidRPr="0022554A" w:rsidTr="00B22244">
        <w:tc>
          <w:tcPr>
            <w:tcW w:w="0" w:type="auto"/>
            <w:vMerge/>
          </w:tcPr>
          <w:p w:rsidR="003B19CC" w:rsidRPr="0022554A" w:rsidRDefault="003B19CC"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3B19CC" w:rsidRPr="0022554A" w:rsidRDefault="003B19CC" w:rsidP="00191A23">
            <w:pPr>
              <w:tabs>
                <w:tab w:val="left" w:pos="5400"/>
              </w:tabs>
              <w:jc w:val="center"/>
              <w:rPr>
                <w:sz w:val="20"/>
              </w:rPr>
            </w:pPr>
          </w:p>
        </w:tc>
        <w:tc>
          <w:tcPr>
            <w:tcW w:w="8328" w:type="dxa"/>
          </w:tcPr>
          <w:p w:rsidR="003B19CC" w:rsidRPr="006149D3" w:rsidRDefault="003B19CC"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time </w:t>
            </w:r>
            <w:r w:rsidRPr="006149D3">
              <w:rPr>
                <w:sz w:val="20"/>
              </w:rPr>
              <w:lastRenderedPageBreak/>
              <w:t>period</w:t>
            </w:r>
          </w:p>
        </w:tc>
        <w:tc>
          <w:tcPr>
            <w:tcW w:w="1559" w:type="dxa"/>
          </w:tcPr>
          <w:p w:rsidR="003B19CC" w:rsidRPr="0022554A" w:rsidRDefault="003B19CC" w:rsidP="00191A23">
            <w:pPr>
              <w:tabs>
                <w:tab w:val="left" w:pos="5400"/>
              </w:tabs>
              <w:rPr>
                <w:sz w:val="20"/>
              </w:rPr>
            </w:pPr>
            <w:r>
              <w:rPr>
                <w:sz w:val="20"/>
              </w:rPr>
              <w:lastRenderedPageBreak/>
              <w:t>Not applicable</w:t>
            </w:r>
          </w:p>
        </w:tc>
        <w:tc>
          <w:tcPr>
            <w:tcW w:w="2835" w:type="dxa"/>
          </w:tcPr>
          <w:p w:rsidR="003B19CC" w:rsidRPr="0022554A" w:rsidRDefault="003B19CC"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3B19CC" w:rsidP="00191A23">
            <w:pPr>
              <w:tabs>
                <w:tab w:val="left" w:pos="5400"/>
              </w:tabs>
              <w:rPr>
                <w:sz w:val="20"/>
              </w:rPr>
            </w:pPr>
            <w:r>
              <w:rPr>
                <w:sz w:val="20"/>
              </w:rPr>
              <w:t>17 &amp; Appendix</w:t>
            </w:r>
          </w:p>
        </w:tc>
        <w:tc>
          <w:tcPr>
            <w:tcW w:w="3129" w:type="dxa"/>
          </w:tcPr>
          <w:p w:rsidR="00191A23" w:rsidRPr="0022554A" w:rsidRDefault="00251F01" w:rsidP="00251F01">
            <w:pPr>
              <w:tabs>
                <w:tab w:val="left" w:pos="5400"/>
              </w:tabs>
              <w:rPr>
                <w:sz w:val="20"/>
              </w:rPr>
            </w:pPr>
            <w:r>
              <w:rPr>
                <w:sz w:val="20"/>
              </w:rPr>
              <w:t>Results, Paragraph 3-5</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3B19CC" w:rsidP="00191A23">
            <w:pPr>
              <w:tabs>
                <w:tab w:val="left" w:pos="5400"/>
              </w:tabs>
              <w:rPr>
                <w:sz w:val="20"/>
              </w:rPr>
            </w:pPr>
            <w:r>
              <w:rPr>
                <w:sz w:val="20"/>
              </w:rPr>
              <w:t>18</w:t>
            </w:r>
          </w:p>
        </w:tc>
        <w:tc>
          <w:tcPr>
            <w:tcW w:w="3129" w:type="dxa"/>
          </w:tcPr>
          <w:p w:rsidR="00191A23" w:rsidRPr="0022554A" w:rsidRDefault="00251F01" w:rsidP="00191A23">
            <w:pPr>
              <w:tabs>
                <w:tab w:val="left" w:pos="5400"/>
              </w:tabs>
              <w:rPr>
                <w:sz w:val="20"/>
              </w:rPr>
            </w:pPr>
            <w:r>
              <w:rPr>
                <w:sz w:val="20"/>
              </w:rPr>
              <w:t>Discussion, Paragraph 1</w:t>
            </w: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3B19CC" w:rsidP="00191A23">
            <w:pPr>
              <w:tabs>
                <w:tab w:val="left" w:pos="5400"/>
              </w:tabs>
              <w:rPr>
                <w:sz w:val="20"/>
              </w:rPr>
            </w:pPr>
            <w:r>
              <w:rPr>
                <w:sz w:val="20"/>
              </w:rPr>
              <w:t>18-19</w:t>
            </w:r>
          </w:p>
        </w:tc>
        <w:tc>
          <w:tcPr>
            <w:tcW w:w="3129" w:type="dxa"/>
          </w:tcPr>
          <w:p w:rsidR="00191A23" w:rsidRPr="0022554A" w:rsidRDefault="00251F01" w:rsidP="00191A23">
            <w:pPr>
              <w:tabs>
                <w:tab w:val="left" w:pos="5400"/>
              </w:tabs>
              <w:rPr>
                <w:sz w:val="20"/>
              </w:rPr>
            </w:pPr>
            <w:r>
              <w:rPr>
                <w:sz w:val="20"/>
              </w:rPr>
              <w:t xml:space="preserve">Discussion, </w:t>
            </w:r>
            <w:r w:rsidR="00F463FE">
              <w:rPr>
                <w:sz w:val="20"/>
              </w:rPr>
              <w:t>Paragraph 2</w:t>
            </w: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3B19CC" w:rsidP="00191A23">
            <w:pPr>
              <w:tabs>
                <w:tab w:val="left" w:pos="5400"/>
              </w:tabs>
              <w:rPr>
                <w:sz w:val="20"/>
              </w:rPr>
            </w:pPr>
            <w:r>
              <w:rPr>
                <w:sz w:val="20"/>
              </w:rPr>
              <w:t>20-22</w:t>
            </w:r>
          </w:p>
        </w:tc>
        <w:tc>
          <w:tcPr>
            <w:tcW w:w="3129" w:type="dxa"/>
          </w:tcPr>
          <w:p w:rsidR="00191A23" w:rsidRPr="0022554A" w:rsidRDefault="00251F01" w:rsidP="00251F01">
            <w:pPr>
              <w:tabs>
                <w:tab w:val="left" w:pos="5400"/>
              </w:tabs>
              <w:rPr>
                <w:sz w:val="20"/>
              </w:rPr>
            </w:pPr>
            <w:r>
              <w:rPr>
                <w:sz w:val="20"/>
              </w:rPr>
              <w:t>Discussion, Paragraphs 4-8</w:t>
            </w: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3B19CC" w:rsidP="00191A23">
            <w:pPr>
              <w:tabs>
                <w:tab w:val="left" w:pos="5400"/>
              </w:tabs>
              <w:rPr>
                <w:sz w:val="20"/>
              </w:rPr>
            </w:pPr>
            <w:r>
              <w:rPr>
                <w:sz w:val="20"/>
              </w:rPr>
              <w:t>18-19</w:t>
            </w:r>
          </w:p>
        </w:tc>
        <w:tc>
          <w:tcPr>
            <w:tcW w:w="3129" w:type="dxa"/>
          </w:tcPr>
          <w:p w:rsidR="00191A23" w:rsidRPr="0022554A" w:rsidRDefault="00251F01" w:rsidP="00251F01">
            <w:pPr>
              <w:tabs>
                <w:tab w:val="left" w:pos="5400"/>
              </w:tabs>
              <w:rPr>
                <w:sz w:val="20"/>
              </w:rPr>
            </w:pPr>
            <w:r>
              <w:rPr>
                <w:sz w:val="20"/>
              </w:rPr>
              <w:t>Discussion, Paragraph 2</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251F01" w:rsidP="00191A23">
            <w:pPr>
              <w:tabs>
                <w:tab w:val="left" w:pos="5400"/>
              </w:tabs>
              <w:rPr>
                <w:sz w:val="20"/>
              </w:rPr>
            </w:pPr>
            <w:r>
              <w:rPr>
                <w:sz w:val="20"/>
              </w:rPr>
              <w:t>F</w:t>
            </w:r>
            <w:r w:rsidR="00F463FE">
              <w:rPr>
                <w:sz w:val="20"/>
              </w:rPr>
              <w:t>unding</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D6" w:rsidRDefault="009F67D6">
      <w:r>
        <w:separator/>
      </w:r>
    </w:p>
  </w:endnote>
  <w:endnote w:type="continuationSeparator" w:id="0">
    <w:p w:rsidR="009F67D6" w:rsidRDefault="009F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0AA">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D6" w:rsidRDefault="009F67D6">
      <w:r>
        <w:separator/>
      </w:r>
    </w:p>
  </w:footnote>
  <w:footnote w:type="continuationSeparator" w:id="0">
    <w:p w:rsidR="009F67D6" w:rsidRDefault="009F6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1F01"/>
    <w:rsid w:val="002552FD"/>
    <w:rsid w:val="002602FB"/>
    <w:rsid w:val="002B385C"/>
    <w:rsid w:val="002C731D"/>
    <w:rsid w:val="002D06D0"/>
    <w:rsid w:val="002D1ABE"/>
    <w:rsid w:val="002F1A87"/>
    <w:rsid w:val="003354B7"/>
    <w:rsid w:val="003508EF"/>
    <w:rsid w:val="00372129"/>
    <w:rsid w:val="00385050"/>
    <w:rsid w:val="003A3FDD"/>
    <w:rsid w:val="003B19CC"/>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31831"/>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9F67D6"/>
    <w:rsid w:val="00A13C96"/>
    <w:rsid w:val="00A42352"/>
    <w:rsid w:val="00A527E4"/>
    <w:rsid w:val="00A5640D"/>
    <w:rsid w:val="00A729D6"/>
    <w:rsid w:val="00A938BF"/>
    <w:rsid w:val="00AB7BC4"/>
    <w:rsid w:val="00AE23EB"/>
    <w:rsid w:val="00AE2C57"/>
    <w:rsid w:val="00AF4615"/>
    <w:rsid w:val="00B22244"/>
    <w:rsid w:val="00B50DF8"/>
    <w:rsid w:val="00B54EA0"/>
    <w:rsid w:val="00B60EFB"/>
    <w:rsid w:val="00B65366"/>
    <w:rsid w:val="00B77807"/>
    <w:rsid w:val="00B940E9"/>
    <w:rsid w:val="00BA1206"/>
    <w:rsid w:val="00BA51DE"/>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463FE"/>
    <w:rsid w:val="00F720AA"/>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7D2CD15-94AA-4929-87A6-5D668FC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5</Pages>
  <Words>970</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Julia Slater</cp:lastModifiedBy>
  <cp:revision>2</cp:revision>
  <cp:lastPrinted>2014-09-01T08:36:00Z</cp:lastPrinted>
  <dcterms:created xsi:type="dcterms:W3CDTF">2016-10-05T19:37:00Z</dcterms:created>
  <dcterms:modified xsi:type="dcterms:W3CDTF">2016-10-05T19:37:00Z</dcterms:modified>
</cp:coreProperties>
</file>