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65" w:rsidRDefault="00971465" w:rsidP="00971465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S4 Table. Adulthood LMS values at target assessment ages from sex and study stratified models applied to serial BMI data</w:t>
      </w:r>
    </w:p>
    <w:p w:rsidR="00971465" w:rsidRDefault="00971465" w:rsidP="00971465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740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684"/>
        <w:gridCol w:w="895"/>
        <w:gridCol w:w="939"/>
        <w:gridCol w:w="828"/>
        <w:gridCol w:w="895"/>
        <w:gridCol w:w="939"/>
        <w:gridCol w:w="828"/>
      </w:tblGrid>
      <w:tr w:rsidR="00971465" w:rsidRPr="00792FCF" w:rsidTr="007669CB">
        <w:trPr>
          <w:trHeight w:val="340"/>
        </w:trPr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971465" w:rsidRPr="002411C4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62" w:type="dxa"/>
            <w:gridSpan w:val="3"/>
            <w:tcBorders>
              <w:bottom w:val="single" w:sz="4" w:space="0" w:color="auto"/>
            </w:tcBorders>
            <w:vAlign w:val="center"/>
          </w:tcPr>
          <w:p w:rsidR="00971465" w:rsidRPr="00D41752" w:rsidRDefault="00971465" w:rsidP="007669C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41752">
              <w:rPr>
                <w:rFonts w:ascii="Arial" w:hAnsi="Arial" w:cs="Arial"/>
                <w:b/>
                <w:sz w:val="20"/>
                <w:szCs w:val="24"/>
              </w:rPr>
              <w:t>Male</w:t>
            </w:r>
          </w:p>
        </w:tc>
        <w:tc>
          <w:tcPr>
            <w:tcW w:w="2662" w:type="dxa"/>
            <w:gridSpan w:val="3"/>
            <w:tcBorders>
              <w:bottom w:val="single" w:sz="4" w:space="0" w:color="auto"/>
            </w:tcBorders>
            <w:vAlign w:val="center"/>
          </w:tcPr>
          <w:p w:rsidR="00971465" w:rsidRPr="00D41752" w:rsidRDefault="00971465" w:rsidP="007669C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41752">
              <w:rPr>
                <w:rFonts w:ascii="Arial" w:hAnsi="Arial" w:cs="Arial"/>
                <w:b/>
                <w:sz w:val="20"/>
                <w:szCs w:val="24"/>
              </w:rPr>
              <w:t>Female</w:t>
            </w:r>
          </w:p>
        </w:tc>
      </w:tr>
      <w:tr w:rsidR="00971465" w:rsidRPr="00792FCF" w:rsidTr="007669CB">
        <w:trPr>
          <w:trHeight w:val="340"/>
        </w:trPr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971465" w:rsidRPr="002411C4" w:rsidRDefault="00971465" w:rsidP="007669C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971465" w:rsidRPr="002411C4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</w:t>
            </w:r>
            <w:r w:rsidRPr="002411C4">
              <w:rPr>
                <w:rFonts w:ascii="Arial" w:hAnsi="Arial" w:cs="Arial"/>
                <w:sz w:val="20"/>
                <w:szCs w:val="24"/>
              </w:rPr>
              <w:t>ge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</w:t>
            </w:r>
          </w:p>
        </w:tc>
      </w:tr>
      <w:tr w:rsidR="00971465" w:rsidRPr="00792FCF" w:rsidTr="007669CB">
        <w:trPr>
          <w:trHeight w:val="340"/>
        </w:trPr>
        <w:tc>
          <w:tcPr>
            <w:tcW w:w="1395" w:type="dxa"/>
            <w:tcBorders>
              <w:bottom w:val="nil"/>
            </w:tcBorders>
            <w:vAlign w:val="center"/>
          </w:tcPr>
          <w:p w:rsidR="00971465" w:rsidRPr="00AB00D8" w:rsidRDefault="00971465" w:rsidP="007669C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1946 NSHD</w:t>
            </w:r>
          </w:p>
        </w:tc>
        <w:tc>
          <w:tcPr>
            <w:tcW w:w="684" w:type="dxa"/>
            <w:tcBorders>
              <w:bottom w:val="nil"/>
            </w:tcBorders>
            <w:vAlign w:val="center"/>
          </w:tcPr>
          <w:p w:rsidR="00971465" w:rsidRPr="002411C4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:rsidR="00971465" w:rsidRPr="002411C4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-0.506</w:t>
            </w:r>
          </w:p>
        </w:tc>
        <w:tc>
          <w:tcPr>
            <w:tcW w:w="939" w:type="dxa"/>
            <w:tcBorders>
              <w:bottom w:val="nil"/>
            </w:tcBorders>
            <w:vAlign w:val="center"/>
          </w:tcPr>
          <w:p w:rsidR="00971465" w:rsidRPr="002411C4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22.414</w:t>
            </w: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:rsidR="00971465" w:rsidRPr="002411C4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0.109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:rsidR="00971465" w:rsidRPr="002411C4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-1.959</w:t>
            </w:r>
          </w:p>
        </w:tc>
        <w:tc>
          <w:tcPr>
            <w:tcW w:w="939" w:type="dxa"/>
            <w:tcBorders>
              <w:bottom w:val="nil"/>
            </w:tcBorders>
            <w:vAlign w:val="center"/>
          </w:tcPr>
          <w:p w:rsidR="00971465" w:rsidRPr="002411C4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21.225</w:t>
            </w: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:rsidR="00971465" w:rsidRPr="002411C4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0.118</w:t>
            </w:r>
          </w:p>
        </w:tc>
      </w:tr>
      <w:tr w:rsidR="00971465" w:rsidRPr="00792FCF" w:rsidTr="007669CB">
        <w:trPr>
          <w:trHeight w:val="340"/>
        </w:trPr>
        <w:tc>
          <w:tcPr>
            <w:tcW w:w="1395" w:type="dxa"/>
            <w:tcBorders>
              <w:top w:val="nil"/>
              <w:bottom w:val="nil"/>
            </w:tcBorders>
            <w:vAlign w:val="center"/>
          </w:tcPr>
          <w:p w:rsidR="00971465" w:rsidRPr="00AB00D8" w:rsidRDefault="00971465" w:rsidP="007669C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  <w:vAlign w:val="center"/>
          </w:tcPr>
          <w:p w:rsidR="00971465" w:rsidRPr="002411C4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26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-0.506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23.175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0.115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-1.842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21.802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0.125</w:t>
            </w:r>
          </w:p>
        </w:tc>
      </w:tr>
      <w:tr w:rsidR="00971465" w:rsidRPr="00792FCF" w:rsidTr="007669CB">
        <w:trPr>
          <w:trHeight w:val="340"/>
        </w:trPr>
        <w:tc>
          <w:tcPr>
            <w:tcW w:w="1395" w:type="dxa"/>
            <w:tcBorders>
              <w:top w:val="nil"/>
              <w:bottom w:val="nil"/>
            </w:tcBorders>
            <w:vAlign w:val="center"/>
          </w:tcPr>
          <w:p w:rsidR="00971465" w:rsidRPr="00AB00D8" w:rsidRDefault="00971465" w:rsidP="007669C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36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-0.506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24.444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0.125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-1.619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22.980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0.140</w:t>
            </w:r>
          </w:p>
        </w:tc>
      </w:tr>
      <w:tr w:rsidR="00971465" w:rsidRPr="00792FCF" w:rsidTr="007669CB">
        <w:trPr>
          <w:trHeight w:val="340"/>
        </w:trPr>
        <w:tc>
          <w:tcPr>
            <w:tcW w:w="1395" w:type="dxa"/>
            <w:tcBorders>
              <w:top w:val="nil"/>
              <w:bottom w:val="nil"/>
            </w:tcBorders>
            <w:vAlign w:val="center"/>
          </w:tcPr>
          <w:p w:rsidR="00971465" w:rsidRPr="00AB00D8" w:rsidRDefault="00971465" w:rsidP="007669C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43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-0.506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23.331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0.131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-1.426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24.122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0.152</w:t>
            </w:r>
          </w:p>
        </w:tc>
      </w:tr>
      <w:tr w:rsidR="00971465" w:rsidRPr="00792FCF" w:rsidTr="007669CB">
        <w:trPr>
          <w:trHeight w:val="340"/>
        </w:trPr>
        <w:tc>
          <w:tcPr>
            <w:tcW w:w="1395" w:type="dxa"/>
            <w:tcBorders>
              <w:top w:val="nil"/>
              <w:bottom w:val="nil"/>
            </w:tcBorders>
            <w:vAlign w:val="center"/>
          </w:tcPr>
          <w:p w:rsidR="00971465" w:rsidRPr="00AB00D8" w:rsidRDefault="00971465" w:rsidP="007669C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53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-0.506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26.600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0.141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-1.132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25.911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0.171</w:t>
            </w:r>
          </w:p>
        </w:tc>
      </w:tr>
      <w:tr w:rsidR="00971465" w:rsidRPr="00792FCF" w:rsidTr="007669CB">
        <w:trPr>
          <w:trHeight w:val="340"/>
        </w:trPr>
        <w:tc>
          <w:tcPr>
            <w:tcW w:w="1395" w:type="dxa"/>
            <w:tcBorders>
              <w:top w:val="nil"/>
              <w:bottom w:val="nil"/>
            </w:tcBorders>
            <w:vAlign w:val="center"/>
          </w:tcPr>
          <w:p w:rsidR="00971465" w:rsidRPr="00AB00D8" w:rsidRDefault="00971465" w:rsidP="007669C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-0.506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27.868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0.151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-0.854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27.431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0.188</w:t>
            </w:r>
          </w:p>
        </w:tc>
      </w:tr>
      <w:tr w:rsidR="00971465" w:rsidRPr="00792FCF" w:rsidTr="007669CB">
        <w:trPr>
          <w:trHeight w:val="340"/>
        </w:trPr>
        <w:tc>
          <w:tcPr>
            <w:tcW w:w="1395" w:type="dxa"/>
            <w:tcBorders>
              <w:bottom w:val="nil"/>
            </w:tcBorders>
            <w:vAlign w:val="center"/>
          </w:tcPr>
          <w:p w:rsidR="00971465" w:rsidRPr="00AB00D8" w:rsidRDefault="00971465" w:rsidP="007669C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1958 NCDS</w:t>
            </w:r>
          </w:p>
        </w:tc>
        <w:tc>
          <w:tcPr>
            <w:tcW w:w="684" w:type="dxa"/>
            <w:tcBorders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-1.155</w:t>
            </w:r>
          </w:p>
        </w:tc>
        <w:tc>
          <w:tcPr>
            <w:tcW w:w="939" w:type="dxa"/>
            <w:tcBorders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22.636</w:t>
            </w: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0.117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-1.667</w:t>
            </w:r>
          </w:p>
        </w:tc>
        <w:tc>
          <w:tcPr>
            <w:tcW w:w="939" w:type="dxa"/>
            <w:tcBorders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21.515</w:t>
            </w: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0.125</w:t>
            </w:r>
          </w:p>
        </w:tc>
      </w:tr>
      <w:tr w:rsidR="00971465" w:rsidRPr="00792FCF" w:rsidTr="007669CB">
        <w:trPr>
          <w:trHeight w:val="340"/>
        </w:trPr>
        <w:tc>
          <w:tcPr>
            <w:tcW w:w="1395" w:type="dxa"/>
            <w:tcBorders>
              <w:top w:val="nil"/>
              <w:bottom w:val="nil"/>
            </w:tcBorders>
            <w:vAlign w:val="center"/>
          </w:tcPr>
          <w:p w:rsidR="00971465" w:rsidRPr="00AB00D8" w:rsidRDefault="00971465" w:rsidP="007669C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33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-0.500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25.053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0.134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-1.060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23.591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0.166</w:t>
            </w:r>
          </w:p>
        </w:tc>
      </w:tr>
      <w:tr w:rsidR="00971465" w:rsidRPr="00792FCF" w:rsidTr="007669CB">
        <w:trPr>
          <w:trHeight w:val="340"/>
        </w:trPr>
        <w:tc>
          <w:tcPr>
            <w:tcW w:w="1395" w:type="dxa"/>
            <w:tcBorders>
              <w:top w:val="nil"/>
              <w:bottom w:val="nil"/>
            </w:tcBorders>
            <w:vAlign w:val="center"/>
          </w:tcPr>
          <w:p w:rsidR="00971465" w:rsidRPr="00AB00D8" w:rsidRDefault="00971465" w:rsidP="007669C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42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-0.585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26.263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0.145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-1.138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24.723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0.176</w:t>
            </w:r>
          </w:p>
        </w:tc>
      </w:tr>
      <w:tr w:rsidR="00971465" w:rsidRPr="00792FCF" w:rsidTr="007669CB">
        <w:trPr>
          <w:trHeight w:val="340"/>
        </w:trPr>
        <w:tc>
          <w:tcPr>
            <w:tcW w:w="1395" w:type="dxa"/>
            <w:tcBorders>
              <w:top w:val="nil"/>
              <w:bottom w:val="nil"/>
            </w:tcBorders>
            <w:vAlign w:val="center"/>
          </w:tcPr>
          <w:p w:rsidR="00971465" w:rsidRPr="00AB00D8" w:rsidRDefault="00971465" w:rsidP="007669C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44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-0.636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26.778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0.148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-1.161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25.277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0.178</w:t>
            </w:r>
          </w:p>
        </w:tc>
      </w:tr>
      <w:tr w:rsidR="00971465" w:rsidRPr="00792FCF" w:rsidTr="007669CB">
        <w:trPr>
          <w:trHeight w:val="340"/>
        </w:trPr>
        <w:tc>
          <w:tcPr>
            <w:tcW w:w="1395" w:type="dxa"/>
            <w:tcBorders>
              <w:top w:val="nil"/>
              <w:bottom w:val="single" w:sz="4" w:space="0" w:color="auto"/>
            </w:tcBorders>
            <w:vAlign w:val="center"/>
          </w:tcPr>
          <w:p w:rsidR="00971465" w:rsidRPr="00AB00D8" w:rsidRDefault="00971465" w:rsidP="007669C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-0.717</w:t>
            </w: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27.554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0.154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-1.152</w:t>
            </w: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25.900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0.182</w:t>
            </w:r>
          </w:p>
        </w:tc>
      </w:tr>
      <w:tr w:rsidR="00971465" w:rsidRPr="00792FCF" w:rsidTr="007669CB">
        <w:trPr>
          <w:trHeight w:val="340"/>
        </w:trPr>
        <w:tc>
          <w:tcPr>
            <w:tcW w:w="1395" w:type="dxa"/>
            <w:tcBorders>
              <w:top w:val="single" w:sz="4" w:space="0" w:color="auto"/>
              <w:bottom w:val="nil"/>
            </w:tcBorders>
            <w:vAlign w:val="center"/>
          </w:tcPr>
          <w:p w:rsidR="00971465" w:rsidRPr="00AB00D8" w:rsidRDefault="00971465" w:rsidP="007669C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1970 BCS</w:t>
            </w:r>
          </w:p>
        </w:tc>
        <w:tc>
          <w:tcPr>
            <w:tcW w:w="684" w:type="dxa"/>
            <w:tcBorders>
              <w:top w:val="single" w:sz="4" w:space="0" w:color="auto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26</w:t>
            </w: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-0.835</w:t>
            </w:r>
          </w:p>
        </w:tc>
        <w:tc>
          <w:tcPr>
            <w:tcW w:w="939" w:type="dxa"/>
            <w:tcBorders>
              <w:top w:val="single" w:sz="4" w:space="0" w:color="auto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24.055</w:t>
            </w: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0.132</w:t>
            </w: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-1.617</w:t>
            </w:r>
          </w:p>
        </w:tc>
        <w:tc>
          <w:tcPr>
            <w:tcW w:w="939" w:type="dxa"/>
            <w:tcBorders>
              <w:top w:val="single" w:sz="4" w:space="0" w:color="auto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22.546</w:t>
            </w: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0.146</w:t>
            </w:r>
          </w:p>
        </w:tc>
      </w:tr>
      <w:tr w:rsidR="00971465" w:rsidRPr="00792FCF" w:rsidTr="007669CB">
        <w:trPr>
          <w:trHeight w:val="340"/>
        </w:trPr>
        <w:tc>
          <w:tcPr>
            <w:tcW w:w="1395" w:type="dxa"/>
            <w:tcBorders>
              <w:top w:val="nil"/>
              <w:bottom w:val="nil"/>
            </w:tcBorders>
            <w:vAlign w:val="center"/>
          </w:tcPr>
          <w:p w:rsidR="00971465" w:rsidRPr="00AB00D8" w:rsidRDefault="00971465" w:rsidP="007669C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30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-0.835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25.096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0.140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-1.503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23.366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0.158</w:t>
            </w:r>
          </w:p>
        </w:tc>
      </w:tr>
      <w:tr w:rsidR="00971465" w:rsidRPr="00792FCF" w:rsidTr="007669CB">
        <w:trPr>
          <w:trHeight w:val="340"/>
        </w:trPr>
        <w:tc>
          <w:tcPr>
            <w:tcW w:w="1395" w:type="dxa"/>
            <w:tcBorders>
              <w:top w:val="nil"/>
              <w:bottom w:val="nil"/>
            </w:tcBorders>
            <w:vAlign w:val="center"/>
          </w:tcPr>
          <w:p w:rsidR="00971465" w:rsidRPr="00AB00D8" w:rsidRDefault="00971465" w:rsidP="007669C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34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-0.835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25.927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0.147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-1.362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24.112</w:t>
            </w:r>
          </w:p>
        </w:tc>
        <w:tc>
          <w:tcPr>
            <w:tcW w:w="828" w:type="dxa"/>
            <w:tcBorders>
              <w:top w:val="nil"/>
              <w:bottom w:val="nil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0.170</w:t>
            </w:r>
          </w:p>
        </w:tc>
      </w:tr>
      <w:tr w:rsidR="00971465" w:rsidRPr="00792FCF" w:rsidTr="007669CB">
        <w:trPr>
          <w:trHeight w:val="340"/>
        </w:trPr>
        <w:tc>
          <w:tcPr>
            <w:tcW w:w="1395" w:type="dxa"/>
            <w:tcBorders>
              <w:top w:val="nil"/>
              <w:bottom w:val="single" w:sz="4" w:space="0" w:color="auto"/>
            </w:tcBorders>
            <w:vAlign w:val="center"/>
          </w:tcPr>
          <w:p w:rsidR="00971465" w:rsidRPr="00AB00D8" w:rsidRDefault="00971465" w:rsidP="007669C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42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-0.835</w:t>
            </w: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26.830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0.156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-1.141</w:t>
            </w: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25.178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  <w:vAlign w:val="center"/>
          </w:tcPr>
          <w:p w:rsidR="00971465" w:rsidRDefault="00971465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0.188</w:t>
            </w:r>
          </w:p>
        </w:tc>
      </w:tr>
    </w:tbl>
    <w:p w:rsidR="00971465" w:rsidRDefault="00971465" w:rsidP="0097146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BMI: Body Mass I</w:t>
      </w:r>
      <w:r w:rsidRPr="002F10A9">
        <w:rPr>
          <w:rFonts w:ascii="Arial" w:hAnsi="Arial" w:cs="Arial"/>
          <w:sz w:val="20"/>
          <w:szCs w:val="20"/>
        </w:rPr>
        <w:t>ndex,</w:t>
      </w:r>
      <w:r>
        <w:rPr>
          <w:rFonts w:ascii="Arial" w:hAnsi="Arial" w:cs="Arial"/>
          <w:sz w:val="20"/>
          <w:szCs w:val="20"/>
        </w:rPr>
        <w:t xml:space="preserve"> LMS: Lambda Mu Sigma, NSHD: Medical Research Council National Survey of Health and Development, NCDS National Child Development Study, BCS: British Cohort Study</w:t>
      </w:r>
    </w:p>
    <w:p w:rsidR="00A32D48" w:rsidRDefault="00A32D48">
      <w:bookmarkStart w:id="0" w:name="_GoBack"/>
      <w:bookmarkEnd w:id="0"/>
    </w:p>
    <w:sectPr w:rsidR="00A32D48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88982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805E80" w:rsidRPr="00805E80" w:rsidRDefault="00971465">
        <w:pPr>
          <w:pStyle w:val="Header"/>
          <w:jc w:val="right"/>
          <w:rPr>
            <w:rFonts w:ascii="Arial" w:hAnsi="Arial" w:cs="Arial"/>
            <w:sz w:val="20"/>
          </w:rPr>
        </w:pPr>
        <w:r w:rsidRPr="00805E80">
          <w:rPr>
            <w:rFonts w:ascii="Arial" w:hAnsi="Arial" w:cs="Arial"/>
            <w:sz w:val="20"/>
          </w:rPr>
          <w:fldChar w:fldCharType="begin"/>
        </w:r>
        <w:r w:rsidRPr="00805E80">
          <w:rPr>
            <w:rFonts w:ascii="Arial" w:hAnsi="Arial" w:cs="Arial"/>
            <w:sz w:val="20"/>
          </w:rPr>
          <w:instrText xml:space="preserve"> PAGE   \* MERGEFORMAT </w:instrText>
        </w:r>
        <w:r w:rsidRPr="00805E80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805E80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263EAB" w:rsidRDefault="009714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65"/>
    <w:rsid w:val="00971465"/>
    <w:rsid w:val="00A3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41571-2520-4AB7-86CF-F9081294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1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O'Brien</dc:creator>
  <cp:keywords/>
  <dc:description/>
  <cp:lastModifiedBy>Hugh O'Brien</cp:lastModifiedBy>
  <cp:revision>1</cp:revision>
  <dcterms:created xsi:type="dcterms:W3CDTF">2015-04-02T12:06:00Z</dcterms:created>
  <dcterms:modified xsi:type="dcterms:W3CDTF">2015-04-02T12:07:00Z</dcterms:modified>
</cp:coreProperties>
</file>