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BF" w:rsidRPr="00AD6FEE" w:rsidRDefault="00805C49" w:rsidP="00242DB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T</w:t>
      </w:r>
      <w:r w:rsidR="00242DBF" w:rsidRPr="00AD6FEE">
        <w:rPr>
          <w:b/>
          <w:sz w:val="22"/>
        </w:rPr>
        <w:t xml:space="preserve">able </w:t>
      </w:r>
      <w:r>
        <w:rPr>
          <w:rFonts w:hint="eastAsia"/>
          <w:b/>
          <w:sz w:val="22"/>
        </w:rPr>
        <w:t>S</w:t>
      </w:r>
      <w:r w:rsidR="00242DBF" w:rsidRPr="00AD6FEE">
        <w:rPr>
          <w:rFonts w:hint="eastAsia"/>
          <w:b/>
          <w:sz w:val="22"/>
        </w:rPr>
        <w:t>7</w:t>
      </w:r>
      <w:r>
        <w:rPr>
          <w:rFonts w:hint="eastAsia"/>
          <w:b/>
          <w:sz w:val="22"/>
        </w:rPr>
        <w:t>:</w:t>
      </w:r>
      <w:r w:rsidR="00242DBF" w:rsidRPr="00AD6FEE">
        <w:rPr>
          <w:b/>
          <w:sz w:val="22"/>
        </w:rPr>
        <w:t xml:space="preserve"> Relative risks for the effects of infections on disease outcomes</w:t>
      </w:r>
      <w:r>
        <w:rPr>
          <w:rFonts w:hint="eastAsia"/>
          <w:b/>
          <w:sz w:val="22"/>
        </w:rPr>
        <w:t>.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4127"/>
        <w:gridCol w:w="473"/>
      </w:tblGrid>
      <w:tr w:rsidR="00FC789A" w:rsidRPr="00AD6FEE" w:rsidTr="00AD6FEE">
        <w:trPr>
          <w:trHeight w:val="301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hideMark/>
          </w:tcPr>
          <w:p w:rsidR="00FC789A" w:rsidRPr="00AD6FEE" w:rsidRDefault="00FC789A" w:rsidP="00A83777">
            <w:pPr>
              <w:widowControl/>
              <w:jc w:val="left"/>
              <w:rPr>
                <w:rFonts w:eastAsia="ＭＳ Ｐゴシック"/>
                <w:b/>
                <w:color w:val="000000"/>
                <w:kern w:val="0"/>
                <w:sz w:val="22"/>
              </w:rPr>
            </w:pPr>
            <w:r w:rsidRPr="00AD6FEE">
              <w:rPr>
                <w:rFonts w:eastAsia="ＭＳ Ｐゴシック" w:hint="eastAsia"/>
                <w:b/>
                <w:color w:val="000000"/>
                <w:kern w:val="0"/>
                <w:sz w:val="22"/>
              </w:rPr>
              <w:t>Agent, d</w:t>
            </w:r>
            <w:r w:rsidRPr="00AD6FEE">
              <w:rPr>
                <w:rFonts w:eastAsia="ＭＳ Ｐゴシック"/>
                <w:b/>
                <w:color w:val="000000"/>
                <w:kern w:val="0"/>
                <w:sz w:val="22"/>
              </w:rPr>
              <w:t>isease</w:t>
            </w:r>
            <w:r w:rsidR="00970850" w:rsidRPr="00AD6FEE">
              <w:rPr>
                <w:rFonts w:eastAsia="ＭＳ Ｐゴシック" w:hint="eastAsia"/>
                <w:b/>
                <w:color w:val="000000"/>
                <w:kern w:val="0"/>
                <w:sz w:val="22"/>
              </w:rPr>
              <w:t xml:space="preserve"> outcome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hideMark/>
          </w:tcPr>
          <w:p w:rsidR="00FC789A" w:rsidRPr="00AD6FEE" w:rsidRDefault="00FC789A" w:rsidP="00417D04">
            <w:pPr>
              <w:widowControl/>
              <w:jc w:val="left"/>
              <w:rPr>
                <w:rFonts w:eastAsia="ＭＳ Ｐゴシック"/>
                <w:b/>
                <w:color w:val="000000"/>
                <w:kern w:val="0"/>
                <w:sz w:val="22"/>
              </w:rPr>
            </w:pPr>
            <w:r w:rsidRPr="00AD6FEE">
              <w:rPr>
                <w:rFonts w:eastAsia="ＭＳ Ｐゴシック"/>
                <w:b/>
                <w:color w:val="000000"/>
                <w:kern w:val="0"/>
                <w:sz w:val="22"/>
              </w:rPr>
              <w:t>Units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noWrap/>
          </w:tcPr>
          <w:p w:rsidR="00FC789A" w:rsidRPr="00AD6FEE" w:rsidRDefault="00FC789A" w:rsidP="00417D04">
            <w:pPr>
              <w:widowControl/>
              <w:jc w:val="center"/>
              <w:rPr>
                <w:rFonts w:eastAsia="ＭＳ Ｐゴシック"/>
                <w:b/>
                <w:color w:val="000000"/>
                <w:kern w:val="0"/>
                <w:sz w:val="22"/>
              </w:rPr>
            </w:pPr>
          </w:p>
        </w:tc>
      </w:tr>
      <w:tr w:rsidR="00FC789A" w:rsidRPr="00AD6FEE" w:rsidTr="00AD6FEE">
        <w:trPr>
          <w:trHeight w:val="301"/>
        </w:trPr>
        <w:tc>
          <w:tcPr>
            <w:tcW w:w="0" w:type="auto"/>
            <w:shd w:val="clear" w:color="auto" w:fill="auto"/>
          </w:tcPr>
          <w:p w:rsidR="00FC789A" w:rsidRPr="00AD6FEE" w:rsidRDefault="00FC789A" w:rsidP="00417D04">
            <w:pPr>
              <w:widowControl/>
              <w:jc w:val="left"/>
              <w:rPr>
                <w:rFonts w:eastAsia="ＭＳ Ｐゴシック"/>
                <w:i/>
                <w:kern w:val="0"/>
                <w:sz w:val="22"/>
              </w:rPr>
            </w:pPr>
            <w:r w:rsidRPr="00AD6FEE">
              <w:rPr>
                <w:rFonts w:eastAsia="ＭＳ Ｐゴシック" w:hint="eastAsia"/>
                <w:i/>
                <w:kern w:val="0"/>
                <w:sz w:val="22"/>
              </w:rPr>
              <w:t>Hepatitis B virus</w:t>
            </w:r>
          </w:p>
        </w:tc>
        <w:tc>
          <w:tcPr>
            <w:tcW w:w="0" w:type="auto"/>
            <w:shd w:val="clear" w:color="auto" w:fill="auto"/>
          </w:tcPr>
          <w:p w:rsidR="00FC789A" w:rsidRPr="00AD6FEE" w:rsidRDefault="00FC789A" w:rsidP="00417D04">
            <w:pPr>
              <w:widowControl/>
              <w:jc w:val="left"/>
              <w:rPr>
                <w:rFonts w:eastAsia="ＭＳ Ｐゴシック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C789A" w:rsidRPr="00AD6FEE" w:rsidRDefault="00FC789A" w:rsidP="00417D04">
            <w:pPr>
              <w:widowControl/>
              <w:jc w:val="center"/>
              <w:rPr>
                <w:rFonts w:eastAsia="ＭＳ Ｐゴシック"/>
                <w:kern w:val="0"/>
                <w:sz w:val="22"/>
              </w:rPr>
            </w:pPr>
          </w:p>
        </w:tc>
      </w:tr>
      <w:tr w:rsidR="00FC789A" w:rsidRPr="00AD6FEE" w:rsidTr="00AD6FEE">
        <w:trPr>
          <w:trHeight w:val="301"/>
        </w:trPr>
        <w:tc>
          <w:tcPr>
            <w:tcW w:w="0" w:type="auto"/>
            <w:shd w:val="clear" w:color="auto" w:fill="auto"/>
            <w:hideMark/>
          </w:tcPr>
          <w:p w:rsidR="00FC789A" w:rsidRPr="00AD6FEE" w:rsidRDefault="00FC789A" w:rsidP="00FC789A">
            <w:pPr>
              <w:widowControl/>
              <w:ind w:leftChars="100" w:left="240"/>
              <w:jc w:val="left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 xml:space="preserve">Liver cancer </w:t>
            </w:r>
            <w:r w:rsidRPr="00AD6FEE">
              <w:rPr>
                <w:rFonts w:eastAsia="ＭＳ Ｐゴシック"/>
                <w:kern w:val="0"/>
                <w:sz w:val="22"/>
              </w:rPr>
              <w:fldChar w:fldCharType="begin"/>
            </w:r>
            <w:r w:rsidRPr="00AD6FEE">
              <w:rPr>
                <w:rFonts w:eastAsia="ＭＳ Ｐゴシック"/>
                <w:kern w:val="0"/>
                <w:sz w:val="22"/>
              </w:rPr>
              <w:instrText xml:space="preserve"> ADDIN EN.CITE &lt;EndNote&gt;&lt;Cite&gt;&lt;Author&gt;Tanaka&lt;/Author&gt;&lt;Year&gt;2004&lt;/Year&gt;&lt;RecNum&gt;282&lt;/RecNum&gt;&lt;DisplayText&gt;[1]&lt;/DisplayText&gt;&lt;record&gt;&lt;rec-number&gt;282&lt;/rec-number&gt;&lt;foreign-keys&gt;&lt;key app="EN" db-id="xzetzvdxxvztfdewxabxswxnrvtzardzvat0"&gt;282&lt;/key&gt;&lt;/foreign-keys&gt;&lt;ref-type name="Journal Article"&gt;17&lt;/ref-type&gt;&lt;contributors&gt;&lt;authors&gt;&lt;author&gt;Tanaka, Hideo&lt;/author&gt;&lt;author&gt;Tsukuma, Hideaki&lt;/author&gt;&lt;author&gt;Yamano, Hajime&lt;/author&gt;&lt;author&gt;Oshima, Akira&lt;/author&gt;&lt;author&gt;Shibata, Hirotoshi&lt;/author&gt;&lt;/authors&gt;&lt;/contributors&gt;&lt;titles&gt;&lt;title&gt;Prospective study on the risk of hepatocellular carcinoma among hepatitis C virus-positive blood donors focusing on demographic factors, alanine aminotransferase level at donation and interaction with hepatitis B virus&lt;/title&gt;&lt;secondary-title&gt;International Journal of Cancer&lt;/secondary-title&gt;&lt;/titles&gt;&lt;periodical&gt;&lt;full-title&gt;International Journal of Cancer&lt;/full-title&gt;&lt;abbr-1&gt;Int. J. Cancer&lt;/abbr-1&gt;&lt;abbr-2&gt;Int J Cancer&lt;/abbr-2&gt;&lt;/periodical&gt;&lt;pages&gt;1075-1080&lt;/pages&gt;&lt;volume&gt;112&lt;/volume&gt;&lt;number&gt;6&lt;/number&gt;&lt;keywords&gt;&lt;keyword&gt;hepatitis C virus&lt;/keyword&gt;&lt;keyword&gt;hepatocellular carcinoma&lt;/keyword&gt;&lt;keyword&gt;blood donor&lt;/keyword&gt;&lt;keyword&gt;alanine aminotransferase&lt;/keyword&gt;&lt;keyword&gt;hepatitis B virus&lt;/keyword&gt;&lt;keyword&gt;interaction&lt;/keyword&gt;&lt;keyword&gt;prospective study&lt;/keyword&gt;&lt;/keywords&gt;&lt;dates&gt;&lt;year&gt;2004&lt;/year&gt;&lt;/dates&gt;&lt;publisher&gt;Wiley Subscription Services, Inc., A Wiley Company&lt;/publisher&gt;&lt;isbn&gt;1097-0215&lt;/isbn&gt;&lt;urls&gt;&lt;related-urls&gt;&lt;url&gt;http://dx.doi.org/10.1002/ijc.20507&lt;/url&gt;&lt;/related-urls&gt;&lt;/urls&gt;&lt;electronic-resource-num&gt;10.1002/ijc.20507&lt;/electronic-resource-num&gt;&lt;/record&gt;&lt;/Cite&gt;&lt;/EndNote&gt;</w:instrText>
            </w:r>
            <w:r w:rsidRPr="00AD6FEE">
              <w:rPr>
                <w:rFonts w:eastAsia="ＭＳ Ｐゴシック"/>
                <w:kern w:val="0"/>
                <w:sz w:val="22"/>
              </w:rPr>
              <w:fldChar w:fldCharType="separate"/>
            </w:r>
            <w:r w:rsidRPr="00AD6FEE">
              <w:rPr>
                <w:rFonts w:eastAsia="ＭＳ Ｐゴシック"/>
                <w:noProof/>
                <w:kern w:val="0"/>
                <w:sz w:val="22"/>
              </w:rPr>
              <w:t>[</w:t>
            </w:r>
            <w:hyperlink w:anchor="_ENREF_1" w:tooltip="Tanaka, 2004 #282" w:history="1">
              <w:r w:rsidRPr="00AD6FEE">
                <w:rPr>
                  <w:rFonts w:eastAsia="ＭＳ Ｐゴシック"/>
                  <w:noProof/>
                  <w:kern w:val="0"/>
                  <w:sz w:val="22"/>
                </w:rPr>
                <w:t>1</w:t>
              </w:r>
            </w:hyperlink>
            <w:r w:rsidRPr="00AD6FEE">
              <w:rPr>
                <w:rFonts w:eastAsia="ＭＳ Ｐゴシック"/>
                <w:noProof/>
                <w:kern w:val="0"/>
                <w:sz w:val="22"/>
              </w:rPr>
              <w:t>]</w:t>
            </w:r>
            <w:r w:rsidRPr="00AD6FEE">
              <w:rPr>
                <w:rFonts w:eastAsia="ＭＳ Ｐゴシック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hideMark/>
          </w:tcPr>
          <w:p w:rsidR="00FC789A" w:rsidRPr="00AD6FEE" w:rsidRDefault="00FC789A" w:rsidP="00417D04">
            <w:pPr>
              <w:widowControl/>
              <w:jc w:val="left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 xml:space="preserve">Anti-HCV (-) &amp; </w:t>
            </w:r>
            <w:proofErr w:type="spellStart"/>
            <w:r w:rsidRPr="00AD6FEE">
              <w:rPr>
                <w:rFonts w:eastAsia="ＭＳ Ｐゴシック"/>
                <w:kern w:val="0"/>
                <w:sz w:val="22"/>
              </w:rPr>
              <w:t>HBsAg</w:t>
            </w:r>
            <w:proofErr w:type="spellEnd"/>
            <w:r w:rsidRPr="00AD6FEE">
              <w:rPr>
                <w:rFonts w:eastAsia="ＭＳ Ｐゴシック"/>
                <w:kern w:val="0"/>
                <w:sz w:val="22"/>
              </w:rPr>
              <w:t xml:space="preserve"> (-)</w:t>
            </w:r>
            <w:r w:rsidR="00A83777" w:rsidRPr="00AD6FEE">
              <w:rPr>
                <w:rFonts w:eastAsia="ＭＳ Ｐゴシック" w:hint="eastAsia"/>
                <w:kern w:val="0"/>
                <w:sz w:val="22"/>
              </w:rPr>
              <w:t xml:space="preserve"> </w:t>
            </w:r>
            <w:r w:rsidR="00A83777" w:rsidRPr="00AD6FEE">
              <w:rPr>
                <w:rFonts w:eastAsia="ＭＳ Ｐゴシック" w:hint="eastAsia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789A" w:rsidRPr="00AD6FEE" w:rsidRDefault="00FC789A" w:rsidP="00A83777">
            <w:pPr>
              <w:widowControl/>
              <w:jc w:val="center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>1</w:t>
            </w:r>
          </w:p>
        </w:tc>
      </w:tr>
      <w:tr w:rsidR="00FC789A" w:rsidRPr="00AD6FEE" w:rsidTr="00AD6FEE">
        <w:trPr>
          <w:trHeight w:val="301"/>
        </w:trPr>
        <w:tc>
          <w:tcPr>
            <w:tcW w:w="0" w:type="auto"/>
            <w:shd w:val="clear" w:color="auto" w:fill="auto"/>
          </w:tcPr>
          <w:p w:rsidR="00FC789A" w:rsidRPr="00AD6FEE" w:rsidRDefault="00FC789A" w:rsidP="00242DBF">
            <w:pPr>
              <w:widowControl/>
              <w:ind w:leftChars="100" w:left="240"/>
              <w:jc w:val="left"/>
              <w:rPr>
                <w:rFonts w:eastAsia="ＭＳ Ｐゴシック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789A" w:rsidRPr="00AD6FEE" w:rsidRDefault="00FC789A" w:rsidP="00417D04">
            <w:pPr>
              <w:widowControl/>
              <w:jc w:val="left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 xml:space="preserve">Anti-HCV (-) &amp; </w:t>
            </w:r>
            <w:proofErr w:type="spellStart"/>
            <w:r w:rsidRPr="00AD6FEE">
              <w:rPr>
                <w:rFonts w:eastAsia="ＭＳ Ｐゴシック"/>
                <w:kern w:val="0"/>
                <w:sz w:val="22"/>
              </w:rPr>
              <w:t>HBsAg</w:t>
            </w:r>
            <w:proofErr w:type="spellEnd"/>
            <w:r w:rsidRPr="00AD6FEE">
              <w:rPr>
                <w:rFonts w:eastAsia="ＭＳ Ｐゴシック"/>
                <w:kern w:val="0"/>
                <w:sz w:val="22"/>
              </w:rPr>
              <w:t xml:space="preserve"> (+)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789A" w:rsidRPr="00AD6FEE" w:rsidRDefault="00FC789A" w:rsidP="00417D04">
            <w:pPr>
              <w:widowControl/>
              <w:jc w:val="center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>74</w:t>
            </w:r>
          </w:p>
        </w:tc>
      </w:tr>
      <w:tr w:rsidR="00FC789A" w:rsidRPr="00AD6FEE" w:rsidTr="00AD6FEE">
        <w:trPr>
          <w:trHeight w:val="301"/>
        </w:trPr>
        <w:tc>
          <w:tcPr>
            <w:tcW w:w="0" w:type="auto"/>
            <w:shd w:val="clear" w:color="auto" w:fill="auto"/>
          </w:tcPr>
          <w:p w:rsidR="00FC789A" w:rsidRPr="00AD6FEE" w:rsidRDefault="00FC789A" w:rsidP="00417D04">
            <w:pPr>
              <w:widowControl/>
              <w:jc w:val="left"/>
              <w:rPr>
                <w:rFonts w:eastAsia="ＭＳ Ｐゴシック"/>
                <w:i/>
                <w:kern w:val="0"/>
                <w:sz w:val="22"/>
              </w:rPr>
            </w:pPr>
            <w:r w:rsidRPr="00AD6FEE">
              <w:rPr>
                <w:rFonts w:eastAsia="ＭＳ Ｐゴシック"/>
                <w:i/>
                <w:kern w:val="0"/>
                <w:sz w:val="22"/>
              </w:rPr>
              <w:t>Hepatitis C virus</w:t>
            </w:r>
          </w:p>
        </w:tc>
        <w:tc>
          <w:tcPr>
            <w:tcW w:w="0" w:type="auto"/>
            <w:shd w:val="clear" w:color="auto" w:fill="auto"/>
          </w:tcPr>
          <w:p w:rsidR="00FC789A" w:rsidRPr="00AD6FEE" w:rsidRDefault="00FC789A" w:rsidP="00417D04">
            <w:pPr>
              <w:widowControl/>
              <w:jc w:val="left"/>
              <w:rPr>
                <w:rFonts w:eastAsia="ＭＳ Ｐゴシック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C789A" w:rsidRPr="00AD6FEE" w:rsidRDefault="00FC789A" w:rsidP="00417D04">
            <w:pPr>
              <w:widowControl/>
              <w:jc w:val="center"/>
              <w:rPr>
                <w:rFonts w:eastAsia="ＭＳ Ｐゴシック"/>
                <w:kern w:val="0"/>
                <w:sz w:val="22"/>
              </w:rPr>
            </w:pPr>
          </w:p>
        </w:tc>
      </w:tr>
      <w:tr w:rsidR="00FC789A" w:rsidRPr="00AD6FEE" w:rsidTr="00AD6FEE">
        <w:trPr>
          <w:trHeight w:val="301"/>
        </w:trPr>
        <w:tc>
          <w:tcPr>
            <w:tcW w:w="0" w:type="auto"/>
            <w:shd w:val="clear" w:color="auto" w:fill="auto"/>
            <w:hideMark/>
          </w:tcPr>
          <w:p w:rsidR="00FC789A" w:rsidRPr="00AD6FEE" w:rsidRDefault="00FC789A" w:rsidP="00FC789A">
            <w:pPr>
              <w:widowControl/>
              <w:ind w:leftChars="100" w:left="240"/>
              <w:jc w:val="left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 xml:space="preserve">Liver cancer </w:t>
            </w:r>
            <w:r w:rsidRPr="00AD6FEE">
              <w:rPr>
                <w:rFonts w:eastAsia="ＭＳ Ｐゴシック"/>
                <w:kern w:val="0"/>
                <w:sz w:val="22"/>
              </w:rPr>
              <w:fldChar w:fldCharType="begin"/>
            </w:r>
            <w:r w:rsidRPr="00AD6FEE">
              <w:rPr>
                <w:rFonts w:eastAsia="ＭＳ Ｐゴシック"/>
                <w:kern w:val="0"/>
                <w:sz w:val="22"/>
              </w:rPr>
              <w:instrText xml:space="preserve"> ADDIN EN.CITE &lt;EndNote&gt;&lt;Cite&gt;&lt;Author&gt;Tanaka&lt;/Author&gt;&lt;Year&gt;2004&lt;/Year&gt;&lt;RecNum&gt;282&lt;/RecNum&gt;&lt;DisplayText&gt;[1]&lt;/DisplayText&gt;&lt;record&gt;&lt;rec-number&gt;282&lt;/rec-number&gt;&lt;foreign-keys&gt;&lt;key app="EN" db-id="xzetzvdxxvztfdewxabxswxnrvtzardzvat0"&gt;282&lt;/key&gt;&lt;/foreign-keys&gt;&lt;ref-type name="Journal Article"&gt;17&lt;/ref-type&gt;&lt;contributors&gt;&lt;authors&gt;&lt;author&gt;Tanaka, Hideo&lt;/author&gt;&lt;author&gt;Tsukuma, Hideaki&lt;/author&gt;&lt;author&gt;Yamano, Hajime&lt;/author&gt;&lt;author&gt;Oshima, Akira&lt;/author&gt;&lt;author&gt;Shibata, Hirotoshi&lt;/author&gt;&lt;/authors&gt;&lt;/contributors&gt;&lt;titles&gt;&lt;title&gt;Prospective study on the risk of hepatocellular carcinoma among hepatitis C virus-positive blood donors focusing on demographic factors, alanine aminotransferase level at donation and interaction with hepatitis B virus&lt;/title&gt;&lt;secondary-title&gt;International Journal of Cancer&lt;/secondary-title&gt;&lt;/titles&gt;&lt;periodical&gt;&lt;full-title&gt;International Journal of Cancer&lt;/full-title&gt;&lt;abbr-1&gt;Int. J. Cancer&lt;/abbr-1&gt;&lt;abbr-2&gt;Int J Cancer&lt;/abbr-2&gt;&lt;/periodical&gt;&lt;pages&gt;1075-1080&lt;/pages&gt;&lt;volume&gt;112&lt;/volume&gt;&lt;number&gt;6&lt;/number&gt;&lt;keywords&gt;&lt;keyword&gt;hepatitis C virus&lt;/keyword&gt;&lt;keyword&gt;hepatocellular carcinoma&lt;/keyword&gt;&lt;keyword&gt;blood donor&lt;/keyword&gt;&lt;keyword&gt;alanine aminotransferase&lt;/keyword&gt;&lt;keyword&gt;hepatitis B virus&lt;/keyword&gt;&lt;keyword&gt;interaction&lt;/keyword&gt;&lt;keyword&gt;prospective study&lt;/keyword&gt;&lt;/keywords&gt;&lt;dates&gt;&lt;year&gt;2004&lt;/year&gt;&lt;/dates&gt;&lt;publisher&gt;Wiley Subscription Services, Inc., A Wiley Company&lt;/publisher&gt;&lt;isbn&gt;1097-0215&lt;/isbn&gt;&lt;urls&gt;&lt;related-urls&gt;&lt;url&gt;http://dx.doi.org/10.1002/ijc.20507&lt;/url&gt;&lt;/related-urls&gt;&lt;/urls&gt;&lt;electronic-resource-num&gt;10.1002/ijc.20507&lt;/electronic-resource-num&gt;&lt;/record&gt;&lt;/Cite&gt;&lt;/EndNote&gt;</w:instrText>
            </w:r>
            <w:r w:rsidRPr="00AD6FEE">
              <w:rPr>
                <w:rFonts w:eastAsia="ＭＳ Ｐゴシック"/>
                <w:kern w:val="0"/>
                <w:sz w:val="22"/>
              </w:rPr>
              <w:fldChar w:fldCharType="separate"/>
            </w:r>
            <w:r w:rsidRPr="00AD6FEE">
              <w:rPr>
                <w:rFonts w:eastAsia="ＭＳ Ｐゴシック"/>
                <w:noProof/>
                <w:kern w:val="0"/>
                <w:sz w:val="22"/>
              </w:rPr>
              <w:t>[</w:t>
            </w:r>
            <w:hyperlink w:anchor="_ENREF_1" w:tooltip="Tanaka, 2004 #282" w:history="1">
              <w:r w:rsidRPr="00AD6FEE">
                <w:rPr>
                  <w:rFonts w:eastAsia="ＭＳ Ｐゴシック"/>
                  <w:noProof/>
                  <w:kern w:val="0"/>
                  <w:sz w:val="22"/>
                </w:rPr>
                <w:t>1</w:t>
              </w:r>
            </w:hyperlink>
            <w:r w:rsidRPr="00AD6FEE">
              <w:rPr>
                <w:rFonts w:eastAsia="ＭＳ Ｐゴシック"/>
                <w:noProof/>
                <w:kern w:val="0"/>
                <w:sz w:val="22"/>
              </w:rPr>
              <w:t>]</w:t>
            </w:r>
            <w:r w:rsidRPr="00AD6FEE">
              <w:rPr>
                <w:rFonts w:eastAsia="ＭＳ Ｐゴシック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hideMark/>
          </w:tcPr>
          <w:p w:rsidR="00FC789A" w:rsidRPr="00AD6FEE" w:rsidRDefault="00FC789A" w:rsidP="00417D04">
            <w:pPr>
              <w:widowControl/>
              <w:jc w:val="left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 xml:space="preserve">Anti-HCV (-) &amp; </w:t>
            </w:r>
            <w:proofErr w:type="spellStart"/>
            <w:r w:rsidRPr="00AD6FEE">
              <w:rPr>
                <w:rFonts w:eastAsia="ＭＳ Ｐゴシック"/>
                <w:kern w:val="0"/>
                <w:sz w:val="22"/>
              </w:rPr>
              <w:t>HBsAg</w:t>
            </w:r>
            <w:proofErr w:type="spellEnd"/>
            <w:r w:rsidRPr="00AD6FEE">
              <w:rPr>
                <w:rFonts w:eastAsia="ＭＳ Ｐゴシック"/>
                <w:kern w:val="0"/>
                <w:sz w:val="22"/>
              </w:rPr>
              <w:t xml:space="preserve"> (-)</w:t>
            </w:r>
            <w:r w:rsidR="00A83777" w:rsidRPr="00AD6FEE">
              <w:rPr>
                <w:rFonts w:eastAsia="ＭＳ Ｐゴシック" w:hint="eastAsia"/>
                <w:kern w:val="0"/>
                <w:sz w:val="22"/>
              </w:rPr>
              <w:t xml:space="preserve"> </w:t>
            </w:r>
            <w:r w:rsidR="00A83777" w:rsidRPr="00AD6FEE">
              <w:rPr>
                <w:rFonts w:eastAsia="ＭＳ Ｐゴシック" w:hint="eastAsia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789A" w:rsidRPr="00AD6FEE" w:rsidRDefault="00FC789A" w:rsidP="00A83777">
            <w:pPr>
              <w:widowControl/>
              <w:jc w:val="center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>1</w:t>
            </w:r>
          </w:p>
        </w:tc>
      </w:tr>
      <w:tr w:rsidR="00FC789A" w:rsidRPr="00AD6FEE" w:rsidTr="00AD6FEE">
        <w:trPr>
          <w:trHeight w:val="301"/>
        </w:trPr>
        <w:tc>
          <w:tcPr>
            <w:tcW w:w="0" w:type="auto"/>
            <w:shd w:val="clear" w:color="auto" w:fill="auto"/>
          </w:tcPr>
          <w:p w:rsidR="00FC789A" w:rsidRPr="00AD6FEE" w:rsidRDefault="00FC789A" w:rsidP="00242DBF">
            <w:pPr>
              <w:widowControl/>
              <w:ind w:leftChars="100" w:left="240"/>
              <w:jc w:val="left"/>
              <w:rPr>
                <w:rFonts w:eastAsia="ＭＳ Ｐゴシック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789A" w:rsidRPr="00AD6FEE" w:rsidRDefault="00FC789A" w:rsidP="00417D04">
            <w:pPr>
              <w:widowControl/>
              <w:jc w:val="left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 xml:space="preserve">Anti-HCV (+) &amp; </w:t>
            </w:r>
            <w:proofErr w:type="spellStart"/>
            <w:r w:rsidRPr="00AD6FEE">
              <w:rPr>
                <w:rFonts w:eastAsia="ＭＳ Ｐゴシック"/>
                <w:kern w:val="0"/>
                <w:sz w:val="22"/>
              </w:rPr>
              <w:t>HBsAg</w:t>
            </w:r>
            <w:proofErr w:type="spellEnd"/>
            <w:r w:rsidRPr="00AD6FEE">
              <w:rPr>
                <w:rFonts w:eastAsia="ＭＳ Ｐゴシック"/>
                <w:kern w:val="0"/>
                <w:sz w:val="22"/>
              </w:rPr>
              <w:t xml:space="preserve"> (-)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789A" w:rsidRPr="00AD6FEE" w:rsidRDefault="00FC789A" w:rsidP="00417D04">
            <w:pPr>
              <w:widowControl/>
              <w:jc w:val="center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>36</w:t>
            </w:r>
          </w:p>
        </w:tc>
      </w:tr>
      <w:tr w:rsidR="00FC789A" w:rsidRPr="00AD6FEE" w:rsidTr="00AD6FEE">
        <w:trPr>
          <w:trHeight w:val="301"/>
        </w:trPr>
        <w:tc>
          <w:tcPr>
            <w:tcW w:w="0" w:type="auto"/>
            <w:shd w:val="clear" w:color="auto" w:fill="auto"/>
          </w:tcPr>
          <w:p w:rsidR="00FC789A" w:rsidRPr="00AD6FEE" w:rsidRDefault="00FC789A" w:rsidP="00417D04">
            <w:pPr>
              <w:widowControl/>
              <w:jc w:val="left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i/>
                <w:kern w:val="0"/>
                <w:sz w:val="22"/>
              </w:rPr>
              <w:t>Helicobacter pylori</w:t>
            </w:r>
          </w:p>
        </w:tc>
        <w:tc>
          <w:tcPr>
            <w:tcW w:w="0" w:type="auto"/>
            <w:shd w:val="clear" w:color="auto" w:fill="auto"/>
          </w:tcPr>
          <w:p w:rsidR="00FC789A" w:rsidRPr="00AD6FEE" w:rsidRDefault="00FC789A" w:rsidP="00417D04">
            <w:pPr>
              <w:widowControl/>
              <w:jc w:val="left"/>
              <w:rPr>
                <w:rFonts w:eastAsia="ＭＳ Ｐゴシック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C789A" w:rsidRPr="00AD6FEE" w:rsidRDefault="00FC789A" w:rsidP="00417D04">
            <w:pPr>
              <w:widowControl/>
              <w:jc w:val="center"/>
              <w:rPr>
                <w:rFonts w:eastAsia="ＭＳ Ｐゴシック"/>
                <w:kern w:val="0"/>
                <w:sz w:val="22"/>
              </w:rPr>
            </w:pPr>
          </w:p>
        </w:tc>
      </w:tr>
      <w:tr w:rsidR="00FC789A" w:rsidRPr="00AD6FEE" w:rsidTr="00AD6FEE">
        <w:trPr>
          <w:trHeight w:val="301"/>
        </w:trPr>
        <w:tc>
          <w:tcPr>
            <w:tcW w:w="0" w:type="auto"/>
            <w:shd w:val="clear" w:color="auto" w:fill="auto"/>
            <w:hideMark/>
          </w:tcPr>
          <w:p w:rsidR="00FC789A" w:rsidRPr="00AD6FEE" w:rsidRDefault="00FC789A" w:rsidP="00A83777">
            <w:pPr>
              <w:widowControl/>
              <w:ind w:leftChars="100" w:left="240"/>
              <w:jc w:val="left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>Stomach cancer</w:t>
            </w:r>
            <w:r w:rsidRPr="00AD6FEE">
              <w:rPr>
                <w:rFonts w:eastAsia="ＭＳ Ｐゴシック" w:hint="eastAsia"/>
                <w:kern w:val="0"/>
                <w:sz w:val="22"/>
              </w:rPr>
              <w:t xml:space="preserve"> </w:t>
            </w:r>
            <w:r w:rsidR="00A83777" w:rsidRPr="00AD6FEE">
              <w:rPr>
                <w:rFonts w:eastAsia="ＭＳ Ｐゴシック" w:hint="eastAsia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970850" w:rsidRPr="00AD6FEE" w:rsidRDefault="00FC789A" w:rsidP="00417D04">
            <w:pPr>
              <w:widowControl/>
              <w:jc w:val="left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>Anti-</w:t>
            </w:r>
            <w:r w:rsidRPr="00AD6FEE">
              <w:rPr>
                <w:rFonts w:eastAsia="ＭＳ Ｐゴシック"/>
                <w:i/>
                <w:kern w:val="0"/>
                <w:sz w:val="22"/>
              </w:rPr>
              <w:t>Helicobacter pylori</w:t>
            </w:r>
            <w:r w:rsidRPr="00AD6FEE">
              <w:rPr>
                <w:rFonts w:eastAsia="ＭＳ Ｐゴシック"/>
                <w:kern w:val="0"/>
                <w:sz w:val="22"/>
              </w:rPr>
              <w:t xml:space="preserve"> immunoglobulin G </w:t>
            </w:r>
          </w:p>
          <w:p w:rsidR="00FC789A" w:rsidRPr="00AD6FEE" w:rsidRDefault="00FC789A" w:rsidP="00417D04">
            <w:pPr>
              <w:widowControl/>
              <w:jc w:val="left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 xml:space="preserve">antibody </w:t>
            </w:r>
            <w:proofErr w:type="spellStart"/>
            <w:r w:rsidRPr="00AD6FEE">
              <w:rPr>
                <w:rFonts w:eastAsia="ＭＳ Ｐゴシック"/>
                <w:kern w:val="0"/>
                <w:sz w:val="22"/>
              </w:rPr>
              <w:t>sero</w:t>
            </w:r>
            <w:proofErr w:type="spellEnd"/>
            <w:r w:rsidRPr="00AD6FEE">
              <w:rPr>
                <w:rFonts w:eastAsia="ＭＳ Ｐゴシック"/>
                <w:kern w:val="0"/>
                <w:sz w:val="22"/>
              </w:rPr>
              <w:t>-positivity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789A" w:rsidRPr="00AD6FEE" w:rsidRDefault="00FC789A" w:rsidP="00417D04">
            <w:pPr>
              <w:widowControl/>
              <w:jc w:val="center"/>
              <w:rPr>
                <w:rFonts w:eastAsia="ＭＳ Ｐゴシック"/>
                <w:kern w:val="0"/>
                <w:sz w:val="22"/>
              </w:rPr>
            </w:pPr>
            <w:r w:rsidRPr="00AD6FEE">
              <w:rPr>
                <w:rFonts w:eastAsia="ＭＳ Ｐゴシック"/>
                <w:kern w:val="0"/>
                <w:sz w:val="22"/>
              </w:rPr>
              <w:t>2.9</w:t>
            </w:r>
          </w:p>
        </w:tc>
      </w:tr>
    </w:tbl>
    <w:p w:rsidR="00242DBF" w:rsidRPr="00AD6FEE" w:rsidRDefault="00242DBF" w:rsidP="00242DBF">
      <w:pPr>
        <w:jc w:val="left"/>
        <w:rPr>
          <w:sz w:val="22"/>
        </w:rPr>
      </w:pPr>
      <w:proofErr w:type="gramStart"/>
      <w:r w:rsidRPr="00AD6FEE">
        <w:rPr>
          <w:sz w:val="22"/>
        </w:rPr>
        <w:t xml:space="preserve">HCV, hepatitis C virus; </w:t>
      </w:r>
      <w:proofErr w:type="spellStart"/>
      <w:r w:rsidRPr="00AD6FEE">
        <w:rPr>
          <w:sz w:val="22"/>
        </w:rPr>
        <w:t>HBsAg</w:t>
      </w:r>
      <w:proofErr w:type="spellEnd"/>
      <w:r w:rsidRPr="00AD6FEE">
        <w:rPr>
          <w:sz w:val="22"/>
        </w:rPr>
        <w:t>, hepatitis B surface antigen.</w:t>
      </w:r>
      <w:proofErr w:type="gramEnd"/>
    </w:p>
    <w:p w:rsidR="00417D04" w:rsidRPr="00AD6FEE" w:rsidRDefault="00A83777" w:rsidP="00417D04">
      <w:pPr>
        <w:jc w:val="left"/>
        <w:rPr>
          <w:sz w:val="22"/>
        </w:rPr>
      </w:pPr>
      <w:proofErr w:type="gramStart"/>
      <w:r w:rsidRPr="00AD6FEE">
        <w:rPr>
          <w:rFonts w:hint="eastAsia"/>
          <w:sz w:val="22"/>
          <w:vertAlign w:val="superscript"/>
        </w:rPr>
        <w:t>a</w:t>
      </w:r>
      <w:proofErr w:type="gramEnd"/>
      <w:r w:rsidR="00970850" w:rsidRPr="00AD6FEE">
        <w:rPr>
          <w:rFonts w:hint="eastAsia"/>
          <w:sz w:val="22"/>
        </w:rPr>
        <w:t xml:space="preserve"> We conducted a</w:t>
      </w:r>
      <w:r w:rsidR="00242DBF" w:rsidRPr="00AD6FEE">
        <w:rPr>
          <w:rFonts w:hint="eastAsia"/>
          <w:sz w:val="22"/>
        </w:rPr>
        <w:t>n</w:t>
      </w:r>
      <w:r w:rsidR="00242DBF" w:rsidRPr="00AD6FEE">
        <w:rPr>
          <w:sz w:val="22"/>
        </w:rPr>
        <w:t xml:space="preserve"> ad-hoc analysi</w:t>
      </w:r>
      <w:r w:rsidR="00417D04" w:rsidRPr="00AD6FEE">
        <w:rPr>
          <w:sz w:val="22"/>
        </w:rPr>
        <w:t>s for this study.</w:t>
      </w:r>
    </w:p>
    <w:p w:rsidR="00FC789A" w:rsidRPr="00AD6FEE" w:rsidRDefault="00A83777" w:rsidP="00417D04">
      <w:pPr>
        <w:jc w:val="left"/>
        <w:rPr>
          <w:sz w:val="22"/>
        </w:rPr>
      </w:pPr>
      <w:proofErr w:type="gramStart"/>
      <w:r w:rsidRPr="00AD6FEE">
        <w:rPr>
          <w:rFonts w:hint="eastAsia"/>
          <w:sz w:val="22"/>
          <w:vertAlign w:val="superscript"/>
        </w:rPr>
        <w:t>b</w:t>
      </w:r>
      <w:proofErr w:type="gramEnd"/>
      <w:r w:rsidR="00FC789A" w:rsidRPr="00AD6FEE">
        <w:rPr>
          <w:rFonts w:hint="eastAsia"/>
          <w:sz w:val="22"/>
        </w:rPr>
        <w:t xml:space="preserve"> Reference category</w:t>
      </w:r>
    </w:p>
    <w:p w:rsidR="00417D04" w:rsidRPr="00AD6FEE" w:rsidRDefault="00417D04">
      <w:pPr>
        <w:rPr>
          <w:sz w:val="22"/>
        </w:rPr>
      </w:pPr>
    </w:p>
    <w:p w:rsidR="00417D04" w:rsidRPr="00AD6FEE" w:rsidRDefault="00417D04" w:rsidP="00417D04">
      <w:pPr>
        <w:jc w:val="center"/>
        <w:rPr>
          <w:b/>
          <w:noProof/>
          <w:sz w:val="22"/>
        </w:rPr>
      </w:pPr>
      <w:r w:rsidRPr="00AD6FEE">
        <w:rPr>
          <w:sz w:val="22"/>
        </w:rPr>
        <w:fldChar w:fldCharType="begin"/>
      </w:r>
      <w:r w:rsidRPr="00AD6FEE">
        <w:rPr>
          <w:sz w:val="22"/>
        </w:rPr>
        <w:instrText xml:space="preserve"> ADDIN EN.REFLIST </w:instrText>
      </w:r>
      <w:r w:rsidRPr="00AD6FEE">
        <w:rPr>
          <w:sz w:val="22"/>
        </w:rPr>
        <w:fldChar w:fldCharType="separate"/>
      </w:r>
      <w:r w:rsidRPr="00AD6FEE">
        <w:rPr>
          <w:b/>
          <w:noProof/>
          <w:sz w:val="22"/>
        </w:rPr>
        <w:t>References</w:t>
      </w:r>
    </w:p>
    <w:p w:rsidR="00417D04" w:rsidRPr="00AD6FEE" w:rsidRDefault="00417D04" w:rsidP="00417D04">
      <w:pPr>
        <w:jc w:val="center"/>
        <w:rPr>
          <w:b/>
          <w:noProof/>
          <w:sz w:val="22"/>
        </w:rPr>
      </w:pPr>
    </w:p>
    <w:p w:rsidR="00417D04" w:rsidRPr="00AD6FEE" w:rsidRDefault="00417D04" w:rsidP="00417D04">
      <w:pPr>
        <w:ind w:left="720" w:hanging="720"/>
        <w:rPr>
          <w:noProof/>
          <w:sz w:val="22"/>
        </w:rPr>
      </w:pPr>
      <w:bookmarkStart w:id="1" w:name="_ENREF_1"/>
      <w:r w:rsidRPr="00AD6FEE">
        <w:rPr>
          <w:noProof/>
          <w:sz w:val="22"/>
        </w:rPr>
        <w:t>1. Tanaka H, Tsukuma H, Yamano H, Oshima A, Shibata H (2004) Prospective study on the risk of hepatocellular carcinoma among hepatitis C virus-positive blood donors focusing on demographic factors, alanine aminotransferase level at donation and interaction with hepatitis B virus. International Journal of Cancer 112: 1075-1080.</w:t>
      </w:r>
      <w:bookmarkEnd w:id="1"/>
    </w:p>
    <w:p w:rsidR="00417D04" w:rsidRPr="00AD6FEE" w:rsidRDefault="00417D04" w:rsidP="00417D04">
      <w:pPr>
        <w:rPr>
          <w:noProof/>
          <w:sz w:val="22"/>
        </w:rPr>
      </w:pPr>
    </w:p>
    <w:p w:rsidR="00512C8D" w:rsidRPr="00AD6FEE" w:rsidRDefault="00417D04">
      <w:pPr>
        <w:rPr>
          <w:sz w:val="22"/>
        </w:rPr>
      </w:pPr>
      <w:r w:rsidRPr="00AD6FEE">
        <w:rPr>
          <w:sz w:val="22"/>
        </w:rPr>
        <w:fldChar w:fldCharType="end"/>
      </w:r>
    </w:p>
    <w:sectPr w:rsidR="00512C8D" w:rsidRPr="00AD6FEE" w:rsidSect="00242DBF">
      <w:footerReference w:type="default" r:id="rId7"/>
      <w:pgSz w:w="12242" w:h="15842" w:code="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5F" w:rsidRDefault="001A145F" w:rsidP="00B25B4A">
      <w:r>
        <w:separator/>
      </w:r>
    </w:p>
  </w:endnote>
  <w:endnote w:type="continuationSeparator" w:id="0">
    <w:p w:rsidR="001A145F" w:rsidRDefault="001A145F" w:rsidP="00B2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4A" w:rsidRPr="00B25B4A" w:rsidRDefault="00B25B4A">
    <w:pPr>
      <w:pStyle w:val="a6"/>
      <w:jc w:val="center"/>
      <w:rPr>
        <w:sz w:val="22"/>
      </w:rPr>
    </w:pPr>
    <w:r w:rsidRPr="00B25B4A">
      <w:rPr>
        <w:sz w:val="22"/>
      </w:rPr>
      <w:fldChar w:fldCharType="begin"/>
    </w:r>
    <w:r w:rsidRPr="00B25B4A">
      <w:rPr>
        <w:sz w:val="22"/>
      </w:rPr>
      <w:instrText>PAGE   \* MERGEFORMAT</w:instrText>
    </w:r>
    <w:r w:rsidRPr="00B25B4A">
      <w:rPr>
        <w:sz w:val="22"/>
      </w:rPr>
      <w:fldChar w:fldCharType="separate"/>
    </w:r>
    <w:r w:rsidR="00805C49" w:rsidRPr="00805C49">
      <w:rPr>
        <w:noProof/>
        <w:sz w:val="22"/>
        <w:lang w:val="ja-JP"/>
      </w:rPr>
      <w:t>1</w:t>
    </w:r>
    <w:r w:rsidRPr="00B25B4A">
      <w:rPr>
        <w:sz w:val="22"/>
      </w:rPr>
      <w:fldChar w:fldCharType="end"/>
    </w:r>
  </w:p>
  <w:p w:rsidR="00B25B4A" w:rsidRDefault="00B25B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5F" w:rsidRDefault="001A145F" w:rsidP="00B25B4A">
      <w:r>
        <w:separator/>
      </w:r>
    </w:p>
  </w:footnote>
  <w:footnote w:type="continuationSeparator" w:id="0">
    <w:p w:rsidR="001A145F" w:rsidRDefault="001A145F" w:rsidP="00B2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zetzvdxxvztfdewxabxswxnrvtzardzvat0&quot;&gt;Lancet_paper1&lt;record-ids&gt;&lt;item&gt;282&lt;/item&gt;&lt;/record-ids&gt;&lt;/item&gt;&lt;/Libraries&gt;"/>
  </w:docVars>
  <w:rsids>
    <w:rsidRoot w:val="00242DBF"/>
    <w:rsid w:val="001A145F"/>
    <w:rsid w:val="00242DBF"/>
    <w:rsid w:val="00251F5A"/>
    <w:rsid w:val="00417D04"/>
    <w:rsid w:val="00512C8D"/>
    <w:rsid w:val="006D1F53"/>
    <w:rsid w:val="00714838"/>
    <w:rsid w:val="0072514A"/>
    <w:rsid w:val="00805C49"/>
    <w:rsid w:val="00970850"/>
    <w:rsid w:val="00A83777"/>
    <w:rsid w:val="00AD6FEE"/>
    <w:rsid w:val="00B01EB3"/>
    <w:rsid w:val="00B25B4A"/>
    <w:rsid w:val="00DC45B5"/>
    <w:rsid w:val="00E4077C"/>
    <w:rsid w:val="00EC0D1E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BF"/>
    <w:pPr>
      <w:widowControl w:val="0"/>
      <w:jc w:val="both"/>
    </w:pPr>
    <w:rPr>
      <w:rFonts w:ascii="Times New Roman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7D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5B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5B4A"/>
    <w:rPr>
      <w:rFonts w:ascii="Times New Roman" w:hAnsi="Times New Roman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B25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5B4A"/>
    <w:rPr>
      <w:rFonts w:ascii="Times New Roman" w:hAnsi="Times New Roman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BF"/>
    <w:pPr>
      <w:widowControl w:val="0"/>
      <w:jc w:val="both"/>
    </w:pPr>
    <w:rPr>
      <w:rFonts w:ascii="Times New Roman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7D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5B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5B4A"/>
    <w:rPr>
      <w:rFonts w:ascii="Times New Roman" w:hAnsi="Times New Roman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B25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5B4A"/>
    <w:rPr>
      <w:rFonts w:ascii="Times New Roman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Links>
    <vt:vector size="12" baseType="variant"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ikedan</dc:creator>
  <cp:lastModifiedBy>ikedan</cp:lastModifiedBy>
  <cp:revision>7</cp:revision>
  <dcterms:created xsi:type="dcterms:W3CDTF">2011-08-23T02:16:00Z</dcterms:created>
  <dcterms:modified xsi:type="dcterms:W3CDTF">2011-12-01T06:02:00Z</dcterms:modified>
</cp:coreProperties>
</file>