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5F" w:rsidRDefault="00DF6CA6">
      <w:r>
        <w:t>S1 Table: Significant p-values (&lt;0.01) not depicted in figures</w:t>
      </w:r>
      <w:r w:rsidR="00820D14">
        <w:t>/figure legends</w:t>
      </w:r>
    </w:p>
    <w:p w:rsidR="00DF6CA6" w:rsidRDefault="00DF6C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2332"/>
        <w:gridCol w:w="2342"/>
        <w:gridCol w:w="1973"/>
      </w:tblGrid>
      <w:tr w:rsidR="00DF6CA6" w:rsidTr="00DF6CA6">
        <w:tc>
          <w:tcPr>
            <w:tcW w:w="2209" w:type="dxa"/>
          </w:tcPr>
          <w:p w:rsidR="00DF6CA6" w:rsidRDefault="00DF6CA6">
            <w:r>
              <w:t>Figure</w:t>
            </w:r>
          </w:p>
        </w:tc>
        <w:tc>
          <w:tcPr>
            <w:tcW w:w="2332" w:type="dxa"/>
          </w:tcPr>
          <w:p w:rsidR="00DF6CA6" w:rsidRDefault="00DF6CA6">
            <w:r>
              <w:t>Condition</w:t>
            </w:r>
          </w:p>
        </w:tc>
        <w:tc>
          <w:tcPr>
            <w:tcW w:w="2342" w:type="dxa"/>
          </w:tcPr>
          <w:p w:rsidR="00DF6CA6" w:rsidRDefault="00DF6CA6">
            <w:r>
              <w:t>Condition compared</w:t>
            </w:r>
          </w:p>
        </w:tc>
        <w:tc>
          <w:tcPr>
            <w:tcW w:w="1973" w:type="dxa"/>
          </w:tcPr>
          <w:p w:rsidR="00DF6CA6" w:rsidRDefault="00DF6CA6" w:rsidP="00820D14">
            <w:r>
              <w:t>P-value &lt;0.00</w:t>
            </w:r>
            <w:r w:rsidR="00820D14">
              <w:t>01</w:t>
            </w:r>
            <w:r>
              <w:t xml:space="preserve"> at these </w:t>
            </w:r>
            <w:proofErr w:type="spellStart"/>
            <w:r>
              <w:t>timepoints</w:t>
            </w:r>
            <w:proofErr w:type="spellEnd"/>
          </w:p>
        </w:tc>
      </w:tr>
      <w:tr w:rsidR="00DF6CA6" w:rsidTr="00DF6CA6">
        <w:tc>
          <w:tcPr>
            <w:tcW w:w="2209" w:type="dxa"/>
          </w:tcPr>
          <w:p w:rsidR="00DF6CA6" w:rsidRDefault="00DF6CA6">
            <w:r>
              <w:t>5C</w:t>
            </w:r>
          </w:p>
        </w:tc>
        <w:tc>
          <w:tcPr>
            <w:tcW w:w="2332" w:type="dxa"/>
          </w:tcPr>
          <w:p w:rsidR="00DF6CA6" w:rsidRDefault="00DF6CA6">
            <w:r>
              <w:t xml:space="preserve">WT </w:t>
            </w:r>
            <w:proofErr w:type="spellStart"/>
            <w:r>
              <w:t>pRef</w:t>
            </w:r>
            <w:proofErr w:type="spellEnd"/>
          </w:p>
        </w:tc>
        <w:tc>
          <w:tcPr>
            <w:tcW w:w="2342" w:type="dxa"/>
          </w:tcPr>
          <w:p w:rsidR="00DF6CA6" w:rsidRDefault="00DF6CA6">
            <w:r>
              <w:t>WT EV</w:t>
            </w:r>
          </w:p>
        </w:tc>
        <w:tc>
          <w:tcPr>
            <w:tcW w:w="1973" w:type="dxa"/>
          </w:tcPr>
          <w:p w:rsidR="00DF6CA6" w:rsidRDefault="00DF6CA6">
            <w:r>
              <w:t>2h, 4h</w:t>
            </w:r>
          </w:p>
        </w:tc>
      </w:tr>
      <w:tr w:rsidR="00DF6CA6" w:rsidTr="00DF6CA6">
        <w:tc>
          <w:tcPr>
            <w:tcW w:w="2209" w:type="dxa"/>
          </w:tcPr>
          <w:p w:rsidR="00DF6CA6" w:rsidRDefault="00DF6CA6"/>
        </w:tc>
        <w:tc>
          <w:tcPr>
            <w:tcW w:w="2332" w:type="dxa"/>
          </w:tcPr>
          <w:p w:rsidR="00DF6CA6" w:rsidRDefault="00DF6CA6">
            <w:r>
              <w:t xml:space="preserve">WT </w:t>
            </w:r>
            <w:r>
              <w:sym w:font="Symbol" w:char="F044"/>
            </w:r>
            <w:r>
              <w:t>C110</w:t>
            </w:r>
          </w:p>
        </w:tc>
        <w:tc>
          <w:tcPr>
            <w:tcW w:w="2342" w:type="dxa"/>
          </w:tcPr>
          <w:p w:rsidR="00DF6CA6" w:rsidRDefault="00DF6CA6">
            <w:r>
              <w:t>WT EV</w:t>
            </w:r>
          </w:p>
        </w:tc>
        <w:tc>
          <w:tcPr>
            <w:tcW w:w="1973" w:type="dxa"/>
          </w:tcPr>
          <w:p w:rsidR="00DF6CA6" w:rsidRDefault="00DF6CA6">
            <w:proofErr w:type="spellStart"/>
            <w:proofErr w:type="gramStart"/>
            <w:r>
              <w:t>n</w:t>
            </w:r>
            <w:proofErr w:type="gramEnd"/>
            <w:r>
              <w:t>.s</w:t>
            </w:r>
            <w:proofErr w:type="spellEnd"/>
            <w:r>
              <w:t>.</w:t>
            </w:r>
          </w:p>
        </w:tc>
      </w:tr>
      <w:tr w:rsidR="00DF6CA6" w:rsidTr="00DF6CA6">
        <w:tc>
          <w:tcPr>
            <w:tcW w:w="2209" w:type="dxa"/>
          </w:tcPr>
          <w:p w:rsidR="00DF6CA6" w:rsidRDefault="00DF6CA6"/>
        </w:tc>
        <w:tc>
          <w:tcPr>
            <w:tcW w:w="2332" w:type="dxa"/>
          </w:tcPr>
          <w:p w:rsidR="00DF6CA6" w:rsidRPr="00DF6CA6" w:rsidRDefault="00DF6CA6" w:rsidP="00DF6CA6">
            <w:r>
              <w:rPr>
                <w:i/>
              </w:rPr>
              <w:sym w:font="Symbol" w:char="F044"/>
            </w:r>
            <w:proofErr w:type="spellStart"/>
            <w:proofErr w:type="gramStart"/>
            <w:r>
              <w:rPr>
                <w:i/>
              </w:rPr>
              <w:t>recA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proofErr w:type="spellStart"/>
            <w:r>
              <w:t>pRef</w:t>
            </w:r>
            <w:proofErr w:type="spellEnd"/>
          </w:p>
        </w:tc>
        <w:tc>
          <w:tcPr>
            <w:tcW w:w="2342" w:type="dxa"/>
          </w:tcPr>
          <w:p w:rsidR="00DF6CA6" w:rsidRDefault="00DF6CA6">
            <w:pPr>
              <w:rPr>
                <w:i/>
              </w:rPr>
            </w:pPr>
            <w:r>
              <w:rPr>
                <w:i/>
              </w:rPr>
              <w:sym w:font="Symbol" w:char="F044"/>
            </w:r>
            <w:proofErr w:type="spellStart"/>
            <w:proofErr w:type="gramStart"/>
            <w:r>
              <w:rPr>
                <w:i/>
              </w:rPr>
              <w:t>recA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r>
              <w:t>EV</w:t>
            </w:r>
          </w:p>
        </w:tc>
        <w:tc>
          <w:tcPr>
            <w:tcW w:w="1973" w:type="dxa"/>
          </w:tcPr>
          <w:p w:rsidR="00DF6CA6" w:rsidRDefault="00DF6CA6">
            <w:r>
              <w:t>2h, 4h</w:t>
            </w:r>
          </w:p>
        </w:tc>
      </w:tr>
      <w:tr w:rsidR="00DF6CA6" w:rsidTr="00DF6CA6">
        <w:tc>
          <w:tcPr>
            <w:tcW w:w="2209" w:type="dxa"/>
          </w:tcPr>
          <w:p w:rsidR="00DF6CA6" w:rsidRDefault="00DF6CA6"/>
        </w:tc>
        <w:tc>
          <w:tcPr>
            <w:tcW w:w="2332" w:type="dxa"/>
          </w:tcPr>
          <w:p w:rsidR="00DF6CA6" w:rsidRPr="00DF6CA6" w:rsidRDefault="00DF6CA6" w:rsidP="00DF6CA6">
            <w:r>
              <w:rPr>
                <w:i/>
              </w:rPr>
              <w:sym w:font="Symbol" w:char="F044"/>
            </w:r>
            <w:proofErr w:type="spellStart"/>
            <w:proofErr w:type="gramStart"/>
            <w:r>
              <w:rPr>
                <w:i/>
              </w:rPr>
              <w:t>recA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r>
              <w:sym w:font="Symbol" w:char="F044"/>
            </w:r>
            <w:r>
              <w:t>C110</w:t>
            </w:r>
          </w:p>
        </w:tc>
        <w:tc>
          <w:tcPr>
            <w:tcW w:w="2342" w:type="dxa"/>
          </w:tcPr>
          <w:p w:rsidR="00DF6CA6" w:rsidRPr="00DF6CA6" w:rsidRDefault="00DF6CA6">
            <w:r>
              <w:rPr>
                <w:i/>
              </w:rPr>
              <w:sym w:font="Symbol" w:char="F044"/>
            </w:r>
            <w:proofErr w:type="spellStart"/>
            <w:proofErr w:type="gramStart"/>
            <w:r>
              <w:rPr>
                <w:i/>
              </w:rPr>
              <w:t>recA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r>
              <w:t>EV</w:t>
            </w:r>
          </w:p>
        </w:tc>
        <w:tc>
          <w:tcPr>
            <w:tcW w:w="1973" w:type="dxa"/>
          </w:tcPr>
          <w:p w:rsidR="00DF6CA6" w:rsidRDefault="00DF6CA6">
            <w:r>
              <w:t>2h, 4h</w:t>
            </w:r>
          </w:p>
        </w:tc>
      </w:tr>
      <w:tr w:rsidR="00DF6CA6" w:rsidTr="00DF6CA6">
        <w:tc>
          <w:tcPr>
            <w:tcW w:w="2209" w:type="dxa"/>
          </w:tcPr>
          <w:p w:rsidR="00DF6CA6" w:rsidRDefault="00891047">
            <w:r>
              <w:t>6A</w:t>
            </w:r>
          </w:p>
        </w:tc>
        <w:tc>
          <w:tcPr>
            <w:tcW w:w="2332" w:type="dxa"/>
          </w:tcPr>
          <w:p w:rsidR="00DF6CA6" w:rsidRPr="00DF6CA6" w:rsidRDefault="00891047" w:rsidP="00DF6CA6">
            <w:r>
              <w:t>EV</w:t>
            </w:r>
          </w:p>
        </w:tc>
        <w:tc>
          <w:tcPr>
            <w:tcW w:w="2342" w:type="dxa"/>
          </w:tcPr>
          <w:p w:rsidR="00DF6CA6" w:rsidRPr="00DF6CA6" w:rsidRDefault="00891047" w:rsidP="00DF6CA6">
            <w:proofErr w:type="spellStart"/>
            <w:proofErr w:type="gramStart"/>
            <w:r>
              <w:t>pRef</w:t>
            </w:r>
            <w:proofErr w:type="spellEnd"/>
            <w:proofErr w:type="gramEnd"/>
          </w:p>
        </w:tc>
        <w:tc>
          <w:tcPr>
            <w:tcW w:w="1973" w:type="dxa"/>
          </w:tcPr>
          <w:p w:rsidR="00DF6CA6" w:rsidRDefault="00891047" w:rsidP="00820D14">
            <w:r>
              <w:t>6h</w:t>
            </w:r>
            <w:r w:rsidR="00820D14">
              <w:t xml:space="preserve"> (0.0007)</w:t>
            </w:r>
            <w:bookmarkStart w:id="0" w:name="_GoBack"/>
            <w:bookmarkEnd w:id="0"/>
            <w:r>
              <w:t xml:space="preserve"> 8h, 20h</w:t>
            </w:r>
          </w:p>
        </w:tc>
      </w:tr>
      <w:tr w:rsidR="00DF6CA6" w:rsidTr="00DF6CA6">
        <w:tc>
          <w:tcPr>
            <w:tcW w:w="2209" w:type="dxa"/>
          </w:tcPr>
          <w:p w:rsidR="00DF6CA6" w:rsidRDefault="00DF6CA6"/>
        </w:tc>
        <w:tc>
          <w:tcPr>
            <w:tcW w:w="2332" w:type="dxa"/>
          </w:tcPr>
          <w:p w:rsidR="00DF6CA6" w:rsidRDefault="00891047">
            <w:r>
              <w:t>EV</w:t>
            </w:r>
          </w:p>
        </w:tc>
        <w:tc>
          <w:tcPr>
            <w:tcW w:w="2342" w:type="dxa"/>
          </w:tcPr>
          <w:p w:rsidR="00DF6CA6" w:rsidRDefault="00891047">
            <w:r>
              <w:sym w:font="Symbol" w:char="F044"/>
            </w:r>
            <w:r>
              <w:t>N76</w:t>
            </w:r>
          </w:p>
        </w:tc>
        <w:tc>
          <w:tcPr>
            <w:tcW w:w="1973" w:type="dxa"/>
          </w:tcPr>
          <w:p w:rsidR="00DF6CA6" w:rsidRDefault="00891047">
            <w:proofErr w:type="spellStart"/>
            <w:proofErr w:type="gramStart"/>
            <w:r>
              <w:t>n</w:t>
            </w:r>
            <w:proofErr w:type="gramEnd"/>
            <w:r>
              <w:t>.s</w:t>
            </w:r>
            <w:proofErr w:type="spellEnd"/>
            <w:r>
              <w:t>.</w:t>
            </w:r>
          </w:p>
        </w:tc>
      </w:tr>
      <w:tr w:rsidR="00DF6CA6" w:rsidTr="00DF6CA6">
        <w:tc>
          <w:tcPr>
            <w:tcW w:w="2209" w:type="dxa"/>
          </w:tcPr>
          <w:p w:rsidR="00DF6CA6" w:rsidRDefault="00DF6CA6"/>
        </w:tc>
        <w:tc>
          <w:tcPr>
            <w:tcW w:w="2332" w:type="dxa"/>
          </w:tcPr>
          <w:p w:rsidR="00DF6CA6" w:rsidRDefault="00891047">
            <w:r>
              <w:t>EV</w:t>
            </w:r>
          </w:p>
        </w:tc>
        <w:tc>
          <w:tcPr>
            <w:tcW w:w="2342" w:type="dxa"/>
          </w:tcPr>
          <w:p w:rsidR="00DF6CA6" w:rsidRDefault="00891047">
            <w:proofErr w:type="spellStart"/>
            <w:r>
              <w:t>RbsR</w:t>
            </w:r>
            <w:proofErr w:type="spellEnd"/>
          </w:p>
        </w:tc>
        <w:tc>
          <w:tcPr>
            <w:tcW w:w="1973" w:type="dxa"/>
          </w:tcPr>
          <w:p w:rsidR="00DF6CA6" w:rsidRDefault="00891047">
            <w:proofErr w:type="spellStart"/>
            <w:proofErr w:type="gramStart"/>
            <w:r>
              <w:t>n</w:t>
            </w:r>
            <w:proofErr w:type="gramEnd"/>
            <w:r>
              <w:t>.s</w:t>
            </w:r>
            <w:proofErr w:type="spellEnd"/>
            <w:r>
              <w:t>.</w:t>
            </w:r>
          </w:p>
        </w:tc>
      </w:tr>
      <w:tr w:rsidR="00DF6CA6" w:rsidTr="00DF6CA6">
        <w:tc>
          <w:tcPr>
            <w:tcW w:w="2209" w:type="dxa"/>
          </w:tcPr>
          <w:p w:rsidR="00DF6CA6" w:rsidRDefault="00DF6CA6"/>
        </w:tc>
        <w:tc>
          <w:tcPr>
            <w:tcW w:w="2332" w:type="dxa"/>
          </w:tcPr>
          <w:p w:rsidR="00DF6CA6" w:rsidRDefault="00891047">
            <w:r>
              <w:t>EV</w:t>
            </w:r>
          </w:p>
        </w:tc>
        <w:tc>
          <w:tcPr>
            <w:tcW w:w="2342" w:type="dxa"/>
          </w:tcPr>
          <w:p w:rsidR="00DF6CA6" w:rsidRDefault="00891047">
            <w:r>
              <w:sym w:font="Symbol" w:char="F044"/>
            </w:r>
            <w:r>
              <w:t>C110</w:t>
            </w:r>
          </w:p>
        </w:tc>
        <w:tc>
          <w:tcPr>
            <w:tcW w:w="1973" w:type="dxa"/>
          </w:tcPr>
          <w:p w:rsidR="00DF6CA6" w:rsidRDefault="00891047">
            <w:r>
              <w:t>2h, 4h, 6h, 8h</w:t>
            </w:r>
          </w:p>
        </w:tc>
      </w:tr>
      <w:tr w:rsidR="00891047" w:rsidTr="00DF6CA6">
        <w:tc>
          <w:tcPr>
            <w:tcW w:w="2209" w:type="dxa"/>
          </w:tcPr>
          <w:p w:rsidR="00891047" w:rsidRDefault="00891047"/>
        </w:tc>
        <w:tc>
          <w:tcPr>
            <w:tcW w:w="2332" w:type="dxa"/>
          </w:tcPr>
          <w:p w:rsidR="00891047" w:rsidRDefault="00891047">
            <w:r>
              <w:t>EV</w:t>
            </w:r>
          </w:p>
        </w:tc>
        <w:tc>
          <w:tcPr>
            <w:tcW w:w="2342" w:type="dxa"/>
          </w:tcPr>
          <w:p w:rsidR="00891047" w:rsidRDefault="00891047">
            <w:proofErr w:type="spellStart"/>
            <w:r>
              <w:t>Refnuc</w:t>
            </w:r>
            <w:proofErr w:type="spellEnd"/>
            <w:r>
              <w:t>-</w:t>
            </w:r>
          </w:p>
        </w:tc>
        <w:tc>
          <w:tcPr>
            <w:tcW w:w="1973" w:type="dxa"/>
          </w:tcPr>
          <w:p w:rsidR="00891047" w:rsidRDefault="00891047">
            <w:r>
              <w:t>8h, 20h</w:t>
            </w:r>
          </w:p>
        </w:tc>
      </w:tr>
      <w:tr w:rsidR="00891047" w:rsidTr="00DF6CA6">
        <w:tc>
          <w:tcPr>
            <w:tcW w:w="2209" w:type="dxa"/>
          </w:tcPr>
          <w:p w:rsidR="00891047" w:rsidRDefault="00891047"/>
        </w:tc>
        <w:tc>
          <w:tcPr>
            <w:tcW w:w="2332" w:type="dxa"/>
          </w:tcPr>
          <w:p w:rsidR="00891047" w:rsidRPr="00891047" w:rsidRDefault="00891047">
            <w:r>
              <w:rPr>
                <w:i/>
              </w:rPr>
              <w:sym w:font="Symbol" w:char="F044"/>
            </w:r>
            <w:proofErr w:type="spellStart"/>
            <w:proofErr w:type="gramStart"/>
            <w:r>
              <w:rPr>
                <w:i/>
              </w:rPr>
              <w:t>recA</w:t>
            </w:r>
            <w:proofErr w:type="spellEnd"/>
            <w:proofErr w:type="gramEnd"/>
            <w:r>
              <w:t xml:space="preserve"> EV</w:t>
            </w:r>
          </w:p>
        </w:tc>
        <w:tc>
          <w:tcPr>
            <w:tcW w:w="2342" w:type="dxa"/>
          </w:tcPr>
          <w:p w:rsidR="00891047" w:rsidRPr="00891047" w:rsidRDefault="00891047">
            <w:r>
              <w:rPr>
                <w:i/>
              </w:rPr>
              <w:sym w:font="Symbol" w:char="F044"/>
            </w:r>
            <w:proofErr w:type="spellStart"/>
            <w:proofErr w:type="gramStart"/>
            <w:r>
              <w:rPr>
                <w:i/>
              </w:rPr>
              <w:t>recA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pRef</w:t>
            </w:r>
            <w:proofErr w:type="spellEnd"/>
          </w:p>
        </w:tc>
        <w:tc>
          <w:tcPr>
            <w:tcW w:w="1973" w:type="dxa"/>
          </w:tcPr>
          <w:p w:rsidR="00891047" w:rsidRDefault="00891047">
            <w:r>
              <w:t>8h, 20h</w:t>
            </w:r>
          </w:p>
        </w:tc>
      </w:tr>
    </w:tbl>
    <w:p w:rsidR="00DF6CA6" w:rsidRDefault="00DF6CA6"/>
    <w:p w:rsidR="00DF6CA6" w:rsidRDefault="00DF6CA6"/>
    <w:p w:rsidR="00DF6CA6" w:rsidRDefault="00DF6CA6"/>
    <w:p w:rsidR="00DF6CA6" w:rsidRDefault="00DF6CA6"/>
    <w:sectPr w:rsidR="00DF6CA6" w:rsidSect="00F216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A6"/>
    <w:rsid w:val="00820D14"/>
    <w:rsid w:val="00874C5F"/>
    <w:rsid w:val="00891047"/>
    <w:rsid w:val="00DF6CA6"/>
    <w:rsid w:val="00F2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3BD5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</Words>
  <Characters>342</Characters>
  <Application>Microsoft Macintosh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Ronayne</dc:creator>
  <cp:keywords/>
  <dc:description/>
  <cp:lastModifiedBy>Erin Ronayne</cp:lastModifiedBy>
  <cp:revision>1</cp:revision>
  <dcterms:created xsi:type="dcterms:W3CDTF">2015-10-29T19:26:00Z</dcterms:created>
  <dcterms:modified xsi:type="dcterms:W3CDTF">2015-10-29T20:23:00Z</dcterms:modified>
</cp:coreProperties>
</file>