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15" w:rsidRPr="00DF3AE9" w:rsidRDefault="00394015" w:rsidP="00394015">
      <w:pPr>
        <w:rPr>
          <w:b/>
        </w:rPr>
      </w:pPr>
      <w:bookmarkStart w:id="0" w:name="_GoBack"/>
      <w:bookmarkEnd w:id="0"/>
      <w:r w:rsidRPr="00DF3AE9">
        <w:rPr>
          <w:b/>
        </w:rPr>
        <w:t>Supplemental Table S1.  FIND sample counts</w:t>
      </w:r>
    </w:p>
    <w:p w:rsidR="00394015" w:rsidRDefault="00394015" w:rsidP="00394015"/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3580"/>
        <w:gridCol w:w="1090"/>
        <w:gridCol w:w="1090"/>
        <w:gridCol w:w="1094"/>
        <w:gridCol w:w="1090"/>
      </w:tblGrid>
      <w:tr w:rsidR="00394015" w:rsidRPr="00AA7BF0" w:rsidTr="002F5313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frican </w:t>
            </w: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merican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merican </w:t>
            </w: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ndian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uropean </w:t>
            </w: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merican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exican </w:t>
            </w: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merican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DISCOVERY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FIND Cases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FIND 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</w:tr>
      <w:tr w:rsidR="00394015" w:rsidRPr="00AA7BF0" w:rsidTr="002F5313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Out-of-Study Cases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931</w:t>
            </w:r>
            <w:r w:rsidRPr="00AA7BF0">
              <w:rPr>
                <w:rFonts w:ascii="Calibri" w:eastAsia="Times New Roman" w:hAnsi="Calibri" w:cs="Times New Roman"/>
                <w:color w:val="000000"/>
                <w:vertAlign w:val="superscript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Out-of-Study Non-Diabetic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1288</w:t>
            </w:r>
            <w:r w:rsidRPr="00AA7BF0">
              <w:rPr>
                <w:rFonts w:ascii="Calibri" w:eastAsia="Times New Roman" w:hAnsi="Calibri" w:cs="Times New Roman"/>
                <w:color w:val="000000"/>
                <w:vertAlign w:val="superscript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Out-of-Study 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92</w:t>
            </w:r>
            <w:r w:rsidRPr="00AA7BF0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FIND Cases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FIND 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FIND Non-Diabetic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394015" w:rsidRPr="00AA7BF0" w:rsidTr="002F5313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Out-of-Study Non-Diabetic Controls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1886</w:t>
            </w:r>
            <w:r w:rsidRPr="00AA7BF0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2545</w:t>
            </w:r>
            <w:r w:rsidRPr="00AA7BF0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15" w:rsidRPr="00AA7BF0" w:rsidRDefault="00394015" w:rsidP="002F5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7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394015" w:rsidRDefault="00394015" w:rsidP="00394015">
      <w:r w:rsidRPr="00AA7BF0">
        <w:rPr>
          <w:vertAlign w:val="superscript"/>
        </w:rPr>
        <w:t>1</w:t>
      </w:r>
      <w:r>
        <w:t xml:space="preserve"> Wake Forest T2DM AA GWAS</w:t>
      </w:r>
    </w:p>
    <w:p w:rsidR="00394015" w:rsidRDefault="00394015" w:rsidP="00394015">
      <w:r w:rsidRPr="00AA7BF0">
        <w:rPr>
          <w:vertAlign w:val="superscript"/>
        </w:rPr>
        <w:t>2</w:t>
      </w:r>
      <w:r>
        <w:t xml:space="preserve"> Howard University Family Study</w:t>
      </w:r>
    </w:p>
    <w:p w:rsidR="00394015" w:rsidRDefault="00394015" w:rsidP="00394015">
      <w:r w:rsidRPr="00AA7BF0">
        <w:rPr>
          <w:vertAlign w:val="superscript"/>
        </w:rPr>
        <w:t>3</w:t>
      </w:r>
      <w:r>
        <w:t xml:space="preserve"> GAIN via </w:t>
      </w:r>
      <w:proofErr w:type="spellStart"/>
      <w:r>
        <w:t>dbGAP</w:t>
      </w:r>
      <w:proofErr w:type="spellEnd"/>
    </w:p>
    <w:p w:rsidR="00394015" w:rsidRDefault="00394015" w:rsidP="00394015">
      <w:pPr>
        <w:rPr>
          <w:sz w:val="18"/>
          <w:szCs w:val="18"/>
        </w:rPr>
      </w:pPr>
    </w:p>
    <w:p w:rsidR="00394015" w:rsidRPr="0031478D" w:rsidRDefault="00394015" w:rsidP="00394015">
      <w:pPr>
        <w:rPr>
          <w:sz w:val="18"/>
          <w:szCs w:val="18"/>
        </w:rPr>
      </w:pPr>
    </w:p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394015" w:rsidRDefault="00394015" w:rsidP="00394015"/>
    <w:p w:rsidR="00C51181" w:rsidRDefault="00E63EC3"/>
    <w:sectPr w:rsidR="00C51181" w:rsidSect="00394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15"/>
    <w:rsid w:val="00366DC3"/>
    <w:rsid w:val="00394015"/>
    <w:rsid w:val="003F58F6"/>
    <w:rsid w:val="00486A13"/>
    <w:rsid w:val="00E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CA812-5CFB-4DBE-A418-AD603ED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959B00DC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The MetroHealth System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jsedor</dc:creator>
  <cp:keywords/>
  <dc:description/>
  <cp:lastModifiedBy>jsedor</cp:lastModifiedBy>
  <cp:revision>2</cp:revision>
  <dcterms:created xsi:type="dcterms:W3CDTF">2015-07-09T16:25:00Z</dcterms:created>
  <dcterms:modified xsi:type="dcterms:W3CDTF">2015-07-09T16:25:00Z</dcterms:modified>
</cp:coreProperties>
</file>