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7F" w:rsidRPr="002F5E7F" w:rsidRDefault="002F5E7F" w:rsidP="002F5E7F">
      <w:pPr>
        <w:rPr>
          <w:sz w:val="24"/>
          <w:szCs w:val="24"/>
        </w:rPr>
      </w:pPr>
      <w:r w:rsidRPr="002F5E7F">
        <w:rPr>
          <w:b/>
          <w:sz w:val="24"/>
          <w:szCs w:val="24"/>
        </w:rPr>
        <w:t xml:space="preserve">Table </w:t>
      </w:r>
      <w:r w:rsidR="00CC5776">
        <w:rPr>
          <w:b/>
          <w:sz w:val="24"/>
          <w:szCs w:val="24"/>
        </w:rPr>
        <w:t>S</w:t>
      </w:r>
      <w:r w:rsidRPr="002F5E7F">
        <w:rPr>
          <w:b/>
          <w:sz w:val="24"/>
          <w:szCs w:val="24"/>
        </w:rPr>
        <w:t>5</w:t>
      </w:r>
      <w:r w:rsidRPr="002F5E7F">
        <w:rPr>
          <w:sz w:val="24"/>
          <w:szCs w:val="24"/>
        </w:rPr>
        <w:t xml:space="preserve">. Resistance association of the G119S target site mutation, in the presence and absence of PBO following 60 min bendiocarb exposure.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09"/>
        <w:gridCol w:w="1276"/>
        <w:gridCol w:w="992"/>
        <w:gridCol w:w="992"/>
        <w:gridCol w:w="851"/>
        <w:gridCol w:w="850"/>
      </w:tblGrid>
      <w:tr w:rsidR="002F5E7F" w:rsidRPr="00B56023" w:rsidTr="00345F20">
        <w:trPr>
          <w:trHeight w:val="345"/>
        </w:trPr>
        <w:tc>
          <w:tcPr>
            <w:tcW w:w="1951" w:type="dxa"/>
            <w:noWrap/>
            <w:hideMark/>
          </w:tcPr>
          <w:p w:rsidR="002F5E7F" w:rsidRPr="00B56023" w:rsidRDefault="002F5E7F" w:rsidP="00345F20"/>
        </w:tc>
        <w:tc>
          <w:tcPr>
            <w:tcW w:w="709" w:type="dxa"/>
            <w:noWrap/>
            <w:hideMark/>
          </w:tcPr>
          <w:p w:rsidR="002F5E7F" w:rsidRPr="00B56023" w:rsidRDefault="002F5E7F" w:rsidP="00345F20"/>
        </w:tc>
        <w:tc>
          <w:tcPr>
            <w:tcW w:w="3260" w:type="dxa"/>
            <w:gridSpan w:val="3"/>
            <w:noWrap/>
            <w:hideMark/>
          </w:tcPr>
          <w:p w:rsidR="002F5E7F" w:rsidRPr="00B56023" w:rsidRDefault="002F5E7F" w:rsidP="00345F20">
            <w:pPr>
              <w:jc w:val="center"/>
            </w:pPr>
            <w:r w:rsidRPr="00B56023">
              <w:rPr>
                <w:i/>
                <w:iCs/>
              </w:rPr>
              <w:t>ACE-1</w:t>
            </w:r>
            <w:r w:rsidRPr="00B56023">
              <w:t xml:space="preserve"> G119S genotype</w:t>
            </w:r>
          </w:p>
        </w:tc>
        <w:tc>
          <w:tcPr>
            <w:tcW w:w="851" w:type="dxa"/>
            <w:noWrap/>
            <w:hideMark/>
          </w:tcPr>
          <w:p w:rsidR="002F5E7F" w:rsidRPr="00B56023" w:rsidRDefault="002F5E7F" w:rsidP="00345F20">
            <w:r w:rsidRPr="00B56023">
              <w:t>χ</w:t>
            </w:r>
            <w:r w:rsidRPr="00B56023">
              <w:rPr>
                <w:vertAlign w:val="superscript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2F5E7F" w:rsidRPr="00B56023" w:rsidRDefault="002F5E7F" w:rsidP="00345F20">
            <w:pPr>
              <w:jc w:val="center"/>
            </w:pPr>
            <w:r w:rsidRPr="00B56023">
              <w:t>P</w:t>
            </w:r>
          </w:p>
        </w:tc>
      </w:tr>
      <w:tr w:rsidR="002F5E7F" w:rsidRPr="00B56023" w:rsidTr="00345F20">
        <w:trPr>
          <w:trHeight w:val="300"/>
        </w:trPr>
        <w:tc>
          <w:tcPr>
            <w:tcW w:w="1951" w:type="dxa"/>
            <w:noWrap/>
            <w:hideMark/>
          </w:tcPr>
          <w:p w:rsidR="002F5E7F" w:rsidRPr="00B56023" w:rsidRDefault="00291287" w:rsidP="00345F20">
            <w:r>
              <w:rPr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6.7pt;margin-top:14.3pt;width:381.75pt;height:0;z-index:251664384;mso-position-horizontal-relative:text;mso-position-vertical-relative:text" o:connectortype="straight"/>
              </w:pict>
            </w:r>
          </w:p>
        </w:tc>
        <w:tc>
          <w:tcPr>
            <w:tcW w:w="709" w:type="dxa"/>
            <w:noWrap/>
            <w:hideMark/>
          </w:tcPr>
          <w:p w:rsidR="002F5E7F" w:rsidRPr="00B56023" w:rsidRDefault="002F5E7F" w:rsidP="00345F20"/>
        </w:tc>
        <w:tc>
          <w:tcPr>
            <w:tcW w:w="1276" w:type="dxa"/>
            <w:noWrap/>
            <w:hideMark/>
          </w:tcPr>
          <w:p w:rsidR="002F5E7F" w:rsidRPr="00B56023" w:rsidRDefault="002F5E7F" w:rsidP="00345F20">
            <w:pPr>
              <w:jc w:val="center"/>
            </w:pPr>
            <w:r w:rsidRPr="00B56023">
              <w:t>S/S</w:t>
            </w:r>
          </w:p>
        </w:tc>
        <w:tc>
          <w:tcPr>
            <w:tcW w:w="992" w:type="dxa"/>
            <w:noWrap/>
            <w:hideMark/>
          </w:tcPr>
          <w:p w:rsidR="002F5E7F" w:rsidRPr="00B56023" w:rsidRDefault="002F5E7F" w:rsidP="00345F20">
            <w:pPr>
              <w:jc w:val="center"/>
            </w:pPr>
            <w:r w:rsidRPr="00B56023">
              <w:t>G/S</w:t>
            </w:r>
          </w:p>
        </w:tc>
        <w:tc>
          <w:tcPr>
            <w:tcW w:w="992" w:type="dxa"/>
            <w:noWrap/>
            <w:hideMark/>
          </w:tcPr>
          <w:p w:rsidR="002F5E7F" w:rsidRPr="00B56023" w:rsidRDefault="002F5E7F" w:rsidP="00345F20">
            <w:pPr>
              <w:jc w:val="center"/>
            </w:pPr>
            <w:r w:rsidRPr="00B56023">
              <w:t>G/G</w:t>
            </w:r>
          </w:p>
        </w:tc>
        <w:tc>
          <w:tcPr>
            <w:tcW w:w="851" w:type="dxa"/>
            <w:noWrap/>
            <w:hideMark/>
          </w:tcPr>
          <w:p w:rsidR="002F5E7F" w:rsidRPr="00B56023" w:rsidRDefault="002F5E7F" w:rsidP="00345F20"/>
        </w:tc>
        <w:tc>
          <w:tcPr>
            <w:tcW w:w="850" w:type="dxa"/>
            <w:noWrap/>
            <w:hideMark/>
          </w:tcPr>
          <w:p w:rsidR="002F5E7F" w:rsidRPr="00B56023" w:rsidRDefault="002F5E7F" w:rsidP="00345F20">
            <w:pPr>
              <w:jc w:val="center"/>
            </w:pPr>
          </w:p>
        </w:tc>
      </w:tr>
      <w:tr w:rsidR="002F5E7F" w:rsidRPr="00B56023" w:rsidTr="00345F20">
        <w:trPr>
          <w:trHeight w:val="345"/>
        </w:trPr>
        <w:tc>
          <w:tcPr>
            <w:tcW w:w="1951" w:type="dxa"/>
            <w:noWrap/>
            <w:hideMark/>
          </w:tcPr>
          <w:p w:rsidR="002F5E7F" w:rsidRPr="00B56023" w:rsidRDefault="002F5E7F" w:rsidP="00345F20">
            <w:r w:rsidRPr="00B56023">
              <w:t>bendiocarb</w:t>
            </w:r>
          </w:p>
        </w:tc>
        <w:tc>
          <w:tcPr>
            <w:tcW w:w="709" w:type="dxa"/>
            <w:noWrap/>
            <w:hideMark/>
          </w:tcPr>
          <w:p w:rsidR="002F5E7F" w:rsidRPr="00B56023" w:rsidRDefault="002F5E7F" w:rsidP="00345F20">
            <w:r w:rsidRPr="00B56023">
              <w:t>alive</w:t>
            </w:r>
          </w:p>
        </w:tc>
        <w:tc>
          <w:tcPr>
            <w:tcW w:w="1276" w:type="dxa"/>
            <w:noWrap/>
            <w:hideMark/>
          </w:tcPr>
          <w:p w:rsidR="002F5E7F" w:rsidRPr="00B56023" w:rsidRDefault="002F5E7F" w:rsidP="00345F20">
            <w:pPr>
              <w:jc w:val="center"/>
            </w:pPr>
            <w:r w:rsidRPr="00B56023">
              <w:t>0</w:t>
            </w:r>
          </w:p>
        </w:tc>
        <w:tc>
          <w:tcPr>
            <w:tcW w:w="992" w:type="dxa"/>
            <w:noWrap/>
            <w:hideMark/>
          </w:tcPr>
          <w:p w:rsidR="002F5E7F" w:rsidRPr="00B56023" w:rsidRDefault="002F5E7F" w:rsidP="00345F20">
            <w:pPr>
              <w:jc w:val="center"/>
            </w:pPr>
            <w:r w:rsidRPr="00B56023">
              <w:t>49</w:t>
            </w:r>
          </w:p>
        </w:tc>
        <w:tc>
          <w:tcPr>
            <w:tcW w:w="992" w:type="dxa"/>
            <w:noWrap/>
            <w:hideMark/>
          </w:tcPr>
          <w:p w:rsidR="002F5E7F" w:rsidRPr="00B56023" w:rsidRDefault="002F5E7F" w:rsidP="00345F20">
            <w:pPr>
              <w:jc w:val="center"/>
            </w:pPr>
            <w:r w:rsidRPr="00B56023">
              <w:t>0</w:t>
            </w:r>
          </w:p>
        </w:tc>
        <w:tc>
          <w:tcPr>
            <w:tcW w:w="851" w:type="dxa"/>
            <w:noWrap/>
            <w:hideMark/>
          </w:tcPr>
          <w:p w:rsidR="002F5E7F" w:rsidRPr="00B56023" w:rsidRDefault="002F5E7F" w:rsidP="00345F20">
            <w:r w:rsidRPr="00B56023">
              <w:t>43.46</w:t>
            </w:r>
          </w:p>
        </w:tc>
        <w:tc>
          <w:tcPr>
            <w:tcW w:w="850" w:type="dxa"/>
            <w:noWrap/>
            <w:hideMark/>
          </w:tcPr>
          <w:p w:rsidR="002F5E7F" w:rsidRPr="00B56023" w:rsidRDefault="002F5E7F" w:rsidP="00345F20">
            <w:pPr>
              <w:jc w:val="center"/>
            </w:pPr>
            <w:r w:rsidRPr="00B56023">
              <w:t>10</w:t>
            </w:r>
            <w:r w:rsidRPr="00B56023">
              <w:rPr>
                <w:vertAlign w:val="superscript"/>
              </w:rPr>
              <w:t>-12</w:t>
            </w:r>
          </w:p>
        </w:tc>
      </w:tr>
      <w:tr w:rsidR="002F5E7F" w:rsidRPr="00B56023" w:rsidTr="00345F20">
        <w:trPr>
          <w:trHeight w:val="300"/>
        </w:trPr>
        <w:tc>
          <w:tcPr>
            <w:tcW w:w="1951" w:type="dxa"/>
            <w:noWrap/>
            <w:hideMark/>
          </w:tcPr>
          <w:p w:rsidR="002F5E7F" w:rsidRPr="00B56023" w:rsidRDefault="002F5E7F" w:rsidP="00345F20"/>
        </w:tc>
        <w:tc>
          <w:tcPr>
            <w:tcW w:w="709" w:type="dxa"/>
            <w:noWrap/>
            <w:hideMark/>
          </w:tcPr>
          <w:p w:rsidR="002F5E7F" w:rsidRPr="00B56023" w:rsidRDefault="002F5E7F" w:rsidP="00345F20">
            <w:r w:rsidRPr="00B56023">
              <w:t>dead</w:t>
            </w:r>
          </w:p>
        </w:tc>
        <w:tc>
          <w:tcPr>
            <w:tcW w:w="1276" w:type="dxa"/>
            <w:noWrap/>
            <w:hideMark/>
          </w:tcPr>
          <w:p w:rsidR="002F5E7F" w:rsidRPr="00B56023" w:rsidRDefault="002F5E7F" w:rsidP="00345F20">
            <w:pPr>
              <w:jc w:val="center"/>
            </w:pPr>
            <w:r w:rsidRPr="00B56023">
              <w:t>0</w:t>
            </w:r>
          </w:p>
        </w:tc>
        <w:tc>
          <w:tcPr>
            <w:tcW w:w="992" w:type="dxa"/>
            <w:noWrap/>
            <w:hideMark/>
          </w:tcPr>
          <w:p w:rsidR="002F5E7F" w:rsidRPr="00B56023" w:rsidRDefault="002F5E7F" w:rsidP="00345F20">
            <w:pPr>
              <w:jc w:val="center"/>
            </w:pPr>
            <w:r w:rsidRPr="00B56023">
              <w:t>12</w:t>
            </w:r>
          </w:p>
        </w:tc>
        <w:tc>
          <w:tcPr>
            <w:tcW w:w="992" w:type="dxa"/>
            <w:noWrap/>
            <w:hideMark/>
          </w:tcPr>
          <w:p w:rsidR="002F5E7F" w:rsidRPr="00B56023" w:rsidRDefault="002F5E7F" w:rsidP="00345F20">
            <w:pPr>
              <w:jc w:val="center"/>
            </w:pPr>
            <w:r w:rsidRPr="00B56023">
              <w:t>25</w:t>
            </w:r>
          </w:p>
        </w:tc>
        <w:tc>
          <w:tcPr>
            <w:tcW w:w="851" w:type="dxa"/>
            <w:noWrap/>
            <w:hideMark/>
          </w:tcPr>
          <w:p w:rsidR="002F5E7F" w:rsidRPr="00B56023" w:rsidRDefault="002F5E7F" w:rsidP="00345F20"/>
        </w:tc>
        <w:tc>
          <w:tcPr>
            <w:tcW w:w="850" w:type="dxa"/>
            <w:noWrap/>
            <w:hideMark/>
          </w:tcPr>
          <w:p w:rsidR="002F5E7F" w:rsidRPr="00B56023" w:rsidRDefault="002F5E7F" w:rsidP="00345F20">
            <w:pPr>
              <w:jc w:val="center"/>
            </w:pPr>
          </w:p>
        </w:tc>
      </w:tr>
      <w:tr w:rsidR="002F5E7F" w:rsidRPr="00B56023" w:rsidTr="00345F20">
        <w:trPr>
          <w:trHeight w:val="300"/>
        </w:trPr>
        <w:tc>
          <w:tcPr>
            <w:tcW w:w="1951" w:type="dxa"/>
            <w:noWrap/>
            <w:hideMark/>
          </w:tcPr>
          <w:p w:rsidR="002F5E7F" w:rsidRPr="00B56023" w:rsidRDefault="002F5E7F" w:rsidP="00345F20"/>
        </w:tc>
        <w:tc>
          <w:tcPr>
            <w:tcW w:w="709" w:type="dxa"/>
            <w:noWrap/>
            <w:hideMark/>
          </w:tcPr>
          <w:p w:rsidR="002F5E7F" w:rsidRPr="00B56023" w:rsidRDefault="002F5E7F" w:rsidP="00345F20"/>
        </w:tc>
        <w:tc>
          <w:tcPr>
            <w:tcW w:w="1276" w:type="dxa"/>
            <w:noWrap/>
            <w:hideMark/>
          </w:tcPr>
          <w:p w:rsidR="002F5E7F" w:rsidRPr="00B56023" w:rsidRDefault="002F5E7F" w:rsidP="00345F20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2F5E7F" w:rsidRPr="00B56023" w:rsidRDefault="002F5E7F" w:rsidP="00345F20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2F5E7F" w:rsidRPr="00B56023" w:rsidRDefault="002F5E7F" w:rsidP="00345F20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2F5E7F" w:rsidRPr="00B56023" w:rsidRDefault="002F5E7F" w:rsidP="00345F20"/>
        </w:tc>
        <w:tc>
          <w:tcPr>
            <w:tcW w:w="850" w:type="dxa"/>
            <w:noWrap/>
            <w:hideMark/>
          </w:tcPr>
          <w:p w:rsidR="002F5E7F" w:rsidRPr="00B56023" w:rsidRDefault="002F5E7F" w:rsidP="00345F20">
            <w:pPr>
              <w:jc w:val="center"/>
            </w:pPr>
          </w:p>
        </w:tc>
      </w:tr>
      <w:tr w:rsidR="002F5E7F" w:rsidRPr="00B56023" w:rsidTr="00345F20">
        <w:trPr>
          <w:trHeight w:val="300"/>
        </w:trPr>
        <w:tc>
          <w:tcPr>
            <w:tcW w:w="1951" w:type="dxa"/>
            <w:noWrap/>
            <w:hideMark/>
          </w:tcPr>
          <w:p w:rsidR="002F5E7F" w:rsidRPr="00B56023" w:rsidRDefault="002F5E7F" w:rsidP="00345F20">
            <w:r w:rsidRPr="00B56023">
              <w:t>bendiocarb + PBO</w:t>
            </w:r>
          </w:p>
        </w:tc>
        <w:tc>
          <w:tcPr>
            <w:tcW w:w="709" w:type="dxa"/>
            <w:noWrap/>
            <w:hideMark/>
          </w:tcPr>
          <w:p w:rsidR="002F5E7F" w:rsidRPr="00B56023" w:rsidRDefault="002F5E7F" w:rsidP="00345F20">
            <w:r w:rsidRPr="00B56023">
              <w:t>alive</w:t>
            </w:r>
          </w:p>
        </w:tc>
        <w:tc>
          <w:tcPr>
            <w:tcW w:w="1276" w:type="dxa"/>
            <w:noWrap/>
            <w:hideMark/>
          </w:tcPr>
          <w:p w:rsidR="002F5E7F" w:rsidRPr="00B56023" w:rsidRDefault="002F5E7F" w:rsidP="00345F20">
            <w:pPr>
              <w:jc w:val="center"/>
            </w:pPr>
            <w:r w:rsidRPr="00B56023">
              <w:t>0</w:t>
            </w:r>
          </w:p>
        </w:tc>
        <w:tc>
          <w:tcPr>
            <w:tcW w:w="992" w:type="dxa"/>
            <w:noWrap/>
            <w:hideMark/>
          </w:tcPr>
          <w:p w:rsidR="002F5E7F" w:rsidRPr="00B56023" w:rsidRDefault="002F5E7F" w:rsidP="00345F20">
            <w:pPr>
              <w:jc w:val="center"/>
            </w:pPr>
            <w:r w:rsidRPr="00B56023">
              <w:t>38</w:t>
            </w:r>
          </w:p>
        </w:tc>
        <w:tc>
          <w:tcPr>
            <w:tcW w:w="992" w:type="dxa"/>
            <w:noWrap/>
            <w:hideMark/>
          </w:tcPr>
          <w:p w:rsidR="002F5E7F" w:rsidRPr="00B56023" w:rsidRDefault="002F5E7F" w:rsidP="00345F20">
            <w:pPr>
              <w:jc w:val="center"/>
            </w:pPr>
            <w:r w:rsidRPr="00B56023">
              <w:t>1</w:t>
            </w:r>
          </w:p>
        </w:tc>
        <w:tc>
          <w:tcPr>
            <w:tcW w:w="851" w:type="dxa"/>
            <w:noWrap/>
            <w:hideMark/>
          </w:tcPr>
          <w:p w:rsidR="002F5E7F" w:rsidRPr="00B56023" w:rsidRDefault="002F5E7F" w:rsidP="00345F20">
            <w:r w:rsidRPr="00B56023">
              <w:t>3.07</w:t>
            </w:r>
          </w:p>
        </w:tc>
        <w:tc>
          <w:tcPr>
            <w:tcW w:w="850" w:type="dxa"/>
            <w:noWrap/>
            <w:hideMark/>
          </w:tcPr>
          <w:p w:rsidR="002F5E7F" w:rsidRPr="00B56023" w:rsidRDefault="002F5E7F" w:rsidP="00345F20">
            <w:pPr>
              <w:jc w:val="center"/>
            </w:pPr>
            <w:r w:rsidRPr="00B56023">
              <w:t>0.08</w:t>
            </w:r>
          </w:p>
        </w:tc>
      </w:tr>
      <w:tr w:rsidR="002F5E7F" w:rsidRPr="00B56023" w:rsidTr="00345F20">
        <w:trPr>
          <w:trHeight w:val="300"/>
        </w:trPr>
        <w:tc>
          <w:tcPr>
            <w:tcW w:w="1951" w:type="dxa"/>
            <w:noWrap/>
            <w:hideMark/>
          </w:tcPr>
          <w:p w:rsidR="002F5E7F" w:rsidRPr="00B56023" w:rsidRDefault="002F5E7F" w:rsidP="00345F20"/>
        </w:tc>
        <w:tc>
          <w:tcPr>
            <w:tcW w:w="709" w:type="dxa"/>
            <w:noWrap/>
            <w:hideMark/>
          </w:tcPr>
          <w:p w:rsidR="002F5E7F" w:rsidRPr="00B56023" w:rsidRDefault="002F5E7F" w:rsidP="00345F20">
            <w:r w:rsidRPr="00B56023">
              <w:t>dead</w:t>
            </w:r>
          </w:p>
        </w:tc>
        <w:tc>
          <w:tcPr>
            <w:tcW w:w="1276" w:type="dxa"/>
            <w:noWrap/>
            <w:hideMark/>
          </w:tcPr>
          <w:p w:rsidR="002F5E7F" w:rsidRPr="00B56023" w:rsidRDefault="002F5E7F" w:rsidP="00345F20">
            <w:pPr>
              <w:jc w:val="center"/>
            </w:pPr>
            <w:r w:rsidRPr="00B56023">
              <w:t>0</w:t>
            </w:r>
          </w:p>
        </w:tc>
        <w:tc>
          <w:tcPr>
            <w:tcW w:w="992" w:type="dxa"/>
            <w:noWrap/>
            <w:hideMark/>
          </w:tcPr>
          <w:p w:rsidR="002F5E7F" w:rsidRPr="00B56023" w:rsidRDefault="002F5E7F" w:rsidP="00345F20">
            <w:pPr>
              <w:jc w:val="center"/>
            </w:pPr>
            <w:r w:rsidRPr="00B56023">
              <w:t>35</w:t>
            </w:r>
          </w:p>
        </w:tc>
        <w:tc>
          <w:tcPr>
            <w:tcW w:w="992" w:type="dxa"/>
            <w:noWrap/>
            <w:hideMark/>
          </w:tcPr>
          <w:p w:rsidR="002F5E7F" w:rsidRPr="00B56023" w:rsidRDefault="002F5E7F" w:rsidP="00345F20">
            <w:pPr>
              <w:jc w:val="center"/>
            </w:pPr>
            <w:r w:rsidRPr="00B56023">
              <w:t>7</w:t>
            </w:r>
          </w:p>
        </w:tc>
        <w:tc>
          <w:tcPr>
            <w:tcW w:w="851" w:type="dxa"/>
            <w:noWrap/>
            <w:hideMark/>
          </w:tcPr>
          <w:p w:rsidR="002F5E7F" w:rsidRPr="00B56023" w:rsidRDefault="002F5E7F" w:rsidP="00345F20"/>
        </w:tc>
        <w:tc>
          <w:tcPr>
            <w:tcW w:w="850" w:type="dxa"/>
            <w:noWrap/>
            <w:hideMark/>
          </w:tcPr>
          <w:p w:rsidR="002F5E7F" w:rsidRPr="00B56023" w:rsidRDefault="002F5E7F" w:rsidP="00345F20">
            <w:pPr>
              <w:jc w:val="center"/>
            </w:pPr>
          </w:p>
        </w:tc>
      </w:tr>
      <w:tr w:rsidR="002F5E7F" w:rsidRPr="00B56023" w:rsidTr="00345F20">
        <w:trPr>
          <w:trHeight w:val="300"/>
        </w:trPr>
        <w:tc>
          <w:tcPr>
            <w:tcW w:w="1951" w:type="dxa"/>
            <w:noWrap/>
            <w:hideMark/>
          </w:tcPr>
          <w:p w:rsidR="002F5E7F" w:rsidRPr="00B56023" w:rsidRDefault="002F5E7F" w:rsidP="00345F20"/>
        </w:tc>
        <w:tc>
          <w:tcPr>
            <w:tcW w:w="709" w:type="dxa"/>
            <w:noWrap/>
            <w:hideMark/>
          </w:tcPr>
          <w:p w:rsidR="002F5E7F" w:rsidRPr="00B56023" w:rsidRDefault="002F5E7F" w:rsidP="00345F20"/>
        </w:tc>
        <w:tc>
          <w:tcPr>
            <w:tcW w:w="1276" w:type="dxa"/>
            <w:noWrap/>
            <w:hideMark/>
          </w:tcPr>
          <w:p w:rsidR="002F5E7F" w:rsidRPr="00B56023" w:rsidRDefault="002F5E7F" w:rsidP="00345F20"/>
        </w:tc>
        <w:tc>
          <w:tcPr>
            <w:tcW w:w="992" w:type="dxa"/>
            <w:noWrap/>
            <w:hideMark/>
          </w:tcPr>
          <w:p w:rsidR="002F5E7F" w:rsidRPr="00B56023" w:rsidRDefault="002F5E7F" w:rsidP="00345F20"/>
        </w:tc>
        <w:tc>
          <w:tcPr>
            <w:tcW w:w="992" w:type="dxa"/>
            <w:noWrap/>
            <w:hideMark/>
          </w:tcPr>
          <w:p w:rsidR="002F5E7F" w:rsidRPr="00B56023" w:rsidRDefault="002F5E7F" w:rsidP="00345F20"/>
        </w:tc>
        <w:tc>
          <w:tcPr>
            <w:tcW w:w="851" w:type="dxa"/>
            <w:noWrap/>
            <w:hideMark/>
          </w:tcPr>
          <w:p w:rsidR="002F5E7F" w:rsidRPr="00B56023" w:rsidRDefault="002F5E7F" w:rsidP="00345F20"/>
        </w:tc>
        <w:tc>
          <w:tcPr>
            <w:tcW w:w="850" w:type="dxa"/>
            <w:noWrap/>
            <w:hideMark/>
          </w:tcPr>
          <w:p w:rsidR="002F5E7F" w:rsidRPr="00B56023" w:rsidRDefault="002F5E7F" w:rsidP="00345F20">
            <w:pPr>
              <w:jc w:val="center"/>
            </w:pPr>
          </w:p>
        </w:tc>
      </w:tr>
      <w:tr w:rsidR="002F5E7F" w:rsidRPr="00B56023" w:rsidTr="00345F20">
        <w:trPr>
          <w:trHeight w:val="300"/>
        </w:trPr>
        <w:tc>
          <w:tcPr>
            <w:tcW w:w="1951" w:type="dxa"/>
            <w:noWrap/>
            <w:hideMark/>
          </w:tcPr>
          <w:p w:rsidR="002F5E7F" w:rsidRPr="00B56023" w:rsidRDefault="002F5E7F" w:rsidP="00345F20"/>
        </w:tc>
        <w:tc>
          <w:tcPr>
            <w:tcW w:w="709" w:type="dxa"/>
            <w:noWrap/>
            <w:hideMark/>
          </w:tcPr>
          <w:p w:rsidR="002F5E7F" w:rsidRPr="00B56023" w:rsidRDefault="002F5E7F" w:rsidP="00345F20"/>
        </w:tc>
        <w:tc>
          <w:tcPr>
            <w:tcW w:w="1276" w:type="dxa"/>
            <w:noWrap/>
            <w:hideMark/>
          </w:tcPr>
          <w:p w:rsidR="002F5E7F" w:rsidRPr="00B56023" w:rsidRDefault="002F5E7F" w:rsidP="00345F20"/>
        </w:tc>
        <w:tc>
          <w:tcPr>
            <w:tcW w:w="1984" w:type="dxa"/>
            <w:gridSpan w:val="2"/>
            <w:noWrap/>
            <w:hideMark/>
          </w:tcPr>
          <w:p w:rsidR="002F5E7F" w:rsidRPr="00B56023" w:rsidRDefault="002F5E7F" w:rsidP="00345F20">
            <w:pPr>
              <w:jc w:val="center"/>
            </w:pPr>
            <w:r w:rsidRPr="00B56023">
              <w:t>Homogeneity test</w:t>
            </w:r>
          </w:p>
        </w:tc>
        <w:tc>
          <w:tcPr>
            <w:tcW w:w="851" w:type="dxa"/>
            <w:noWrap/>
            <w:hideMark/>
          </w:tcPr>
          <w:p w:rsidR="002F5E7F" w:rsidRPr="00B56023" w:rsidRDefault="002F5E7F" w:rsidP="00345F20">
            <w:r w:rsidRPr="00B56023">
              <w:t>8.28</w:t>
            </w:r>
          </w:p>
        </w:tc>
        <w:tc>
          <w:tcPr>
            <w:tcW w:w="850" w:type="dxa"/>
            <w:noWrap/>
            <w:hideMark/>
          </w:tcPr>
          <w:p w:rsidR="002F5E7F" w:rsidRPr="00B56023" w:rsidRDefault="002F5E7F" w:rsidP="00345F20">
            <w:pPr>
              <w:jc w:val="center"/>
            </w:pPr>
            <w:r w:rsidRPr="00B56023">
              <w:t>0.004</w:t>
            </w:r>
          </w:p>
        </w:tc>
      </w:tr>
    </w:tbl>
    <w:p w:rsidR="002F5E7F" w:rsidRDefault="002F5E7F" w:rsidP="002F5E7F"/>
    <w:p w:rsidR="002F5E7F" w:rsidRPr="009D61D5" w:rsidRDefault="002F5E7F">
      <w:pPr>
        <w:rPr>
          <w:sz w:val="24"/>
          <w:szCs w:val="24"/>
        </w:rPr>
      </w:pPr>
    </w:p>
    <w:sectPr w:rsidR="002F5E7F" w:rsidRPr="009D61D5" w:rsidSect="00911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057B"/>
    <w:rsid w:val="00026A26"/>
    <w:rsid w:val="00074A8B"/>
    <w:rsid w:val="00090847"/>
    <w:rsid w:val="001910E1"/>
    <w:rsid w:val="00291287"/>
    <w:rsid w:val="002F5E7F"/>
    <w:rsid w:val="0037485F"/>
    <w:rsid w:val="00532B81"/>
    <w:rsid w:val="005B1FD2"/>
    <w:rsid w:val="005F47EC"/>
    <w:rsid w:val="00617296"/>
    <w:rsid w:val="006A7DD3"/>
    <w:rsid w:val="006C4933"/>
    <w:rsid w:val="00804113"/>
    <w:rsid w:val="008B2658"/>
    <w:rsid w:val="008D119C"/>
    <w:rsid w:val="00911481"/>
    <w:rsid w:val="009D61D5"/>
    <w:rsid w:val="00BB2862"/>
    <w:rsid w:val="00C20CE1"/>
    <w:rsid w:val="00CC5776"/>
    <w:rsid w:val="00E4057B"/>
    <w:rsid w:val="00EA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2013-10-15T08:12:00Z</dcterms:created>
  <dcterms:modified xsi:type="dcterms:W3CDTF">2014-02-06T11:52:00Z</dcterms:modified>
</cp:coreProperties>
</file>