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5A" w:rsidRPr="00226785" w:rsidRDefault="00BD1C5A" w:rsidP="00BD1C5A">
      <w:pPr>
        <w:spacing w:after="0" w:line="480" w:lineRule="auto"/>
        <w:rPr>
          <w:rFonts w:ascii="Times New Roman" w:hAnsi="Times New Roman" w:cs="Times New Roman"/>
        </w:rPr>
      </w:pPr>
      <w:r w:rsidRPr="007C11E4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eastAsiaTheme="minorEastAsia" w:hAnsi="Times New Roman" w:cs="Times New Roman" w:hint="eastAsia"/>
          <w:b/>
          <w:lang w:eastAsia="zh-CN"/>
        </w:rPr>
        <w:t>S3</w:t>
      </w:r>
      <w:r w:rsidRPr="007C11E4">
        <w:rPr>
          <w:rFonts w:ascii="Times New Roman" w:hAnsi="Times New Roman" w:cs="Times New Roman"/>
        </w:rPr>
        <w:t xml:space="preserve">. A comparison of common variant-metabolite association among ARIC, KORA and </w:t>
      </w:r>
      <w:proofErr w:type="spellStart"/>
      <w:r w:rsidRPr="007C11E4">
        <w:rPr>
          <w:rFonts w:ascii="Times New Roman" w:hAnsi="Times New Roman" w:cs="Times New Roman"/>
        </w:rPr>
        <w:t>TwinsUK</w:t>
      </w:r>
      <w:proofErr w:type="spellEnd"/>
      <w:r w:rsidRPr="007C11E4">
        <w:rPr>
          <w:rFonts w:ascii="Times New Roman" w:hAnsi="Times New Roman" w:cs="Times New Roman"/>
        </w:rPr>
        <w:t xml:space="preserve"> studies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1800"/>
        <w:gridCol w:w="1170"/>
        <w:gridCol w:w="1080"/>
        <w:gridCol w:w="1260"/>
        <w:gridCol w:w="1170"/>
        <w:gridCol w:w="1170"/>
      </w:tblGrid>
      <w:tr w:rsidR="00BD1C5A" w:rsidRPr="001D2F20" w:rsidTr="00045D1C">
        <w:trPr>
          <w:trHeight w:val="432"/>
        </w:trPr>
        <w:tc>
          <w:tcPr>
            <w:tcW w:w="2085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Metabolites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ARIC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KORA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TwinsUK</w:t>
            </w:r>
            <w:proofErr w:type="spellEnd"/>
          </w:p>
        </w:tc>
      </w:tr>
      <w:tr w:rsidR="00BD1C5A" w:rsidRPr="001D2F20" w:rsidTr="00045D1C">
        <w:trPr>
          <w:trHeight w:val="432"/>
        </w:trPr>
        <w:tc>
          <w:tcPr>
            <w:tcW w:w="2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Top SNP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Top </w:t>
            </w: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000000"/>
                <w:sz w:val="18"/>
                <w:szCs w:val="18"/>
                <w:lang w:eastAsia="zh-CN"/>
              </w:rPr>
              <w:t xml:space="preserve">Top </w:t>
            </w: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C5A" w:rsidRPr="00CA748A" w:rsidRDefault="00BD1C5A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A74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</w:t>
            </w:r>
          </w:p>
        </w:tc>
      </w:tr>
      <w:tr w:rsidR="00E026B6" w:rsidRPr="001D2F20" w:rsidTr="00834FF0">
        <w:trPr>
          <w:trHeight w:val="432"/>
        </w:trPr>
        <w:tc>
          <w:tcPr>
            <w:tcW w:w="2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BD1C5A" w:rsidRDefault="00E026B6" w:rsidP="00BD1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creatine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6B6" w:rsidRPr="00BD1C5A" w:rsidRDefault="00E026B6" w:rsidP="00BD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rs2433610</w:t>
            </w:r>
          </w:p>
          <w:p w:rsidR="00E026B6" w:rsidRPr="00CA748A" w:rsidRDefault="00E026B6" w:rsidP="00BD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15kb from </w:t>
            </w:r>
            <w:r w:rsidRPr="00BD1C5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GATM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BD1C5A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rs3111102</w:t>
            </w:r>
          </w:p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E026B6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5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rs1860867 </w:t>
            </w:r>
          </w:p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E026B6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6</w:t>
            </w:r>
          </w:p>
        </w:tc>
      </w:tr>
      <w:tr w:rsidR="00E026B6" w:rsidRPr="001D2F20" w:rsidTr="00834FF0">
        <w:trPr>
          <w:trHeight w:val="432"/>
        </w:trPr>
        <w:tc>
          <w:tcPr>
            <w:tcW w:w="2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BD1C5A" w:rsidRDefault="00E026B6" w:rsidP="00BD1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phenylacetate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26B6" w:rsidRPr="00BD1C5A" w:rsidRDefault="00E026B6" w:rsidP="00BD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rs7499271</w:t>
            </w:r>
          </w:p>
          <w:p w:rsidR="00E026B6" w:rsidRPr="00CA748A" w:rsidRDefault="00E026B6" w:rsidP="00BD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1C5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ACSM2B</w:t>
            </w: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(intron)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BD1C5A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6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rs358749</w:t>
            </w:r>
          </w:p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E026B6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26B6" w:rsidRPr="00E026B6" w:rsidRDefault="00E026B6" w:rsidP="00E026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rs4243233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E026B6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8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8</w:t>
            </w:r>
          </w:p>
        </w:tc>
      </w:tr>
      <w:tr w:rsidR="00E026B6" w:rsidRPr="001D2F20" w:rsidTr="00834FF0">
        <w:trPr>
          <w:trHeight w:val="432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BD1C5A" w:rsidRDefault="00E026B6" w:rsidP="00BD1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acetylcarnitine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6B6" w:rsidRPr="00BD1C5A" w:rsidRDefault="00E026B6" w:rsidP="00BD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rs12282107</w:t>
            </w:r>
          </w:p>
          <w:p w:rsidR="00E026B6" w:rsidRPr="00CA748A" w:rsidRDefault="00E026B6" w:rsidP="00BD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1C5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SIAE</w:t>
            </w: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(missense)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BD1C5A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8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-1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rs1632879</w:t>
            </w:r>
          </w:p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CA748A" w:rsidRDefault="00E026B6" w:rsidP="00045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7</w:t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CA748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CA7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rs160851</w:t>
            </w:r>
          </w:p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6B6" w:rsidRPr="00CA748A" w:rsidRDefault="00E026B6" w:rsidP="0004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1</w:t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6</w:t>
            </w:r>
          </w:p>
        </w:tc>
      </w:tr>
      <w:tr w:rsidR="00E026B6" w:rsidRPr="001D2F20" w:rsidTr="00834FF0">
        <w:trPr>
          <w:trHeight w:val="432"/>
        </w:trPr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26B6" w:rsidRPr="00BD1C5A" w:rsidRDefault="00E026B6" w:rsidP="00BD1C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1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hexadecanedioate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026B6" w:rsidRPr="00BD1C5A" w:rsidRDefault="00E026B6" w:rsidP="00BD1C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BD1C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  <w:t>rs17028615</w:t>
            </w:r>
          </w:p>
          <w:p w:rsidR="00E026B6" w:rsidRPr="00BD1C5A" w:rsidRDefault="00E026B6" w:rsidP="00BD1C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BD1C5A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zh-CN"/>
              </w:rPr>
              <w:t xml:space="preserve">6 kb from </w:t>
            </w:r>
            <w:r w:rsidRPr="00BD1C5A">
              <w:rPr>
                <w:rFonts w:ascii="Times New Roman" w:eastAsiaTheme="minorEastAsia" w:hAnsi="Times New Roman" w:cs="Times New Roman"/>
                <w:i/>
                <w:color w:val="000000"/>
                <w:sz w:val="18"/>
                <w:szCs w:val="18"/>
                <w:lang w:eastAsia="zh-CN"/>
              </w:rPr>
              <w:t>ADH4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26B6" w:rsidRPr="00BD1C5A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2</w:t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rs1282</w:t>
            </w:r>
          </w:p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26B6" w:rsidRPr="00BD1C5A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BD1C5A"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3</w:t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026B6" w:rsidRPr="00E026B6" w:rsidRDefault="00E026B6" w:rsidP="00E026B6">
            <w:pPr>
              <w:spacing w:after="0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 w:rsidRPr="00E026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rs7571804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not in LD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026B6" w:rsidRPr="00BD1C5A" w:rsidRDefault="00E026B6" w:rsidP="00045D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lang w:eastAsia="zh-CN"/>
              </w:rPr>
              <w:t>6</w:t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sym w:font="Wingdings 2" w:char="F0CD"/>
            </w:r>
            <w:r w:rsidRPr="00BD1C5A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BD1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18"/>
                <w:szCs w:val="18"/>
                <w:vertAlign w:val="superscript"/>
                <w:lang w:eastAsia="zh-CN"/>
              </w:rPr>
              <w:t>6</w:t>
            </w:r>
          </w:p>
        </w:tc>
      </w:tr>
    </w:tbl>
    <w:p w:rsidR="00BD1C5A" w:rsidRDefault="00BD1C5A" w:rsidP="00BD1C5A">
      <w:pPr>
        <w:rPr>
          <w:rFonts w:ascii="Arial" w:eastAsiaTheme="minorEastAsia" w:hAnsi="Arial" w:cs="Arial"/>
          <w:lang w:eastAsia="zh-CN"/>
        </w:rPr>
      </w:pPr>
    </w:p>
    <w:p w:rsidR="00BE3B3C" w:rsidRDefault="00BE3B3C">
      <w:bookmarkStart w:id="0" w:name="_GoBack"/>
      <w:bookmarkEnd w:id="0"/>
    </w:p>
    <w:sectPr w:rsidR="00BE3B3C" w:rsidSect="0052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5A"/>
    <w:rsid w:val="00BD1C5A"/>
    <w:rsid w:val="00BE3B3C"/>
    <w:rsid w:val="00E0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5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Yu</dc:creator>
  <cp:lastModifiedBy>Bing Yu</cp:lastModifiedBy>
  <cp:revision>1</cp:revision>
  <dcterms:created xsi:type="dcterms:W3CDTF">2013-12-23T08:24:00Z</dcterms:created>
  <dcterms:modified xsi:type="dcterms:W3CDTF">2013-12-23T08:42:00Z</dcterms:modified>
</cp:coreProperties>
</file>