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6A" w:rsidRDefault="001D0A6A" w:rsidP="001D0A6A">
      <w:pPr>
        <w:spacing w:line="240" w:lineRule="auto"/>
        <w:rPr>
          <w:b/>
        </w:rPr>
      </w:pPr>
    </w:p>
    <w:p w:rsidR="001D0A6A" w:rsidRDefault="001D0A6A" w:rsidP="001D0A6A">
      <w:pPr>
        <w:spacing w:line="240" w:lineRule="auto"/>
        <w:rPr>
          <w:b/>
        </w:rPr>
      </w:pPr>
      <w:r>
        <w:rPr>
          <w:b/>
        </w:rPr>
        <w:t>Table S2</w:t>
      </w:r>
    </w:p>
    <w:tbl>
      <w:tblPr>
        <w:tblW w:w="9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1740"/>
        <w:gridCol w:w="763"/>
        <w:gridCol w:w="1555"/>
        <w:gridCol w:w="728"/>
        <w:gridCol w:w="1048"/>
        <w:gridCol w:w="1048"/>
        <w:gridCol w:w="1111"/>
      </w:tblGrid>
      <w:tr w:rsidR="001D0A6A" w:rsidRPr="00D85E08" w:rsidTr="00326ABA">
        <w:trPr>
          <w:trHeight w:val="383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proofErr w:type="spellStart"/>
            <w:r w:rsidRPr="00D85E08">
              <w:rPr>
                <w:rFonts w:eastAsia="Calibri" w:cstheme="minorHAnsi"/>
                <w:b/>
                <w:bCs/>
                <w:color w:val="000000"/>
                <w:kern w:val="24"/>
                <w:szCs w:val="16"/>
              </w:rPr>
              <w:t>TagSNP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b/>
                <w:bCs/>
                <w:color w:val="000000"/>
                <w:kern w:val="24"/>
                <w:szCs w:val="16"/>
              </w:rPr>
              <w:t>Haplotype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proofErr w:type="spellStart"/>
            <w:r>
              <w:rPr>
                <w:rFonts w:eastAsia="Calibri" w:cstheme="minorHAnsi"/>
                <w:b/>
                <w:bCs/>
                <w:color w:val="000000"/>
                <w:kern w:val="24"/>
                <w:szCs w:val="16"/>
              </w:rPr>
              <w:t>C</w:t>
            </w:r>
            <w:r w:rsidRPr="00D85E08">
              <w:rPr>
                <w:rFonts w:eastAsia="Calibri" w:cstheme="minorHAnsi"/>
                <w:b/>
                <w:bCs/>
                <w:color w:val="000000"/>
                <w:kern w:val="24"/>
                <w:szCs w:val="16"/>
              </w:rPr>
              <w:t>hr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proofErr w:type="spellStart"/>
            <w:r w:rsidRPr="00D85E08">
              <w:rPr>
                <w:rFonts w:eastAsia="Calibri" w:cstheme="minorHAnsi"/>
                <w:b/>
                <w:bCs/>
                <w:color w:val="000000"/>
                <w:kern w:val="24"/>
                <w:szCs w:val="16"/>
              </w:rPr>
              <w:t>bp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>
              <w:rPr>
                <w:rFonts w:eastAsia="Calibri" w:cstheme="minorHAnsi"/>
                <w:b/>
                <w:bCs/>
                <w:color w:val="000000"/>
                <w:kern w:val="24"/>
                <w:szCs w:val="16"/>
              </w:rPr>
              <w:t>r</w:t>
            </w:r>
            <w:r w:rsidRPr="00D85E08">
              <w:rPr>
                <w:rFonts w:eastAsia="Calibri" w:cstheme="minorHAnsi"/>
                <w:b/>
                <w:bCs/>
                <w:color w:val="000000"/>
                <w:kern w:val="24"/>
                <w:szCs w:val="16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b/>
                <w:bCs/>
                <w:color w:val="000000"/>
                <w:kern w:val="24"/>
                <w:szCs w:val="16"/>
              </w:rPr>
              <w:t>Major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b/>
                <w:bCs/>
                <w:color w:val="000000"/>
                <w:kern w:val="24"/>
                <w:szCs w:val="16"/>
              </w:rPr>
              <w:t>Minor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b/>
                <w:bCs/>
                <w:color w:val="000000"/>
                <w:kern w:val="24"/>
                <w:szCs w:val="16"/>
              </w:rPr>
              <w:t>MAF</w:t>
            </w:r>
          </w:p>
        </w:tc>
      </w:tr>
      <w:tr w:rsidR="001D0A6A" w:rsidRPr="00D85E08" w:rsidTr="00326ABA">
        <w:trPr>
          <w:trHeight w:val="383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rs3448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H2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49371755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C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T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28.0%</w:t>
            </w:r>
          </w:p>
        </w:tc>
      </w:tr>
      <w:tr w:rsidR="001D0A6A" w:rsidRPr="00D85E08" w:rsidTr="00326ABA">
        <w:trPr>
          <w:trHeight w:val="383"/>
        </w:trPr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rs3924462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H1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49499240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G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44.4%</w:t>
            </w:r>
          </w:p>
        </w:tc>
      </w:tr>
      <w:tr w:rsidR="001D0A6A" w:rsidRPr="00D85E08" w:rsidTr="00326ABA">
        <w:trPr>
          <w:trHeight w:val="383"/>
        </w:trPr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rs11130199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H1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49513803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C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44.4%</w:t>
            </w:r>
          </w:p>
        </w:tc>
      </w:tr>
      <w:tr w:rsidR="001D0A6A" w:rsidRPr="00D85E08" w:rsidTr="00326ABA">
        <w:trPr>
          <w:trHeight w:val="383"/>
        </w:trPr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rs4625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H3A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49547144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G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27.6%</w:t>
            </w:r>
          </w:p>
        </w:tc>
      </w:tr>
      <w:tr w:rsidR="001D0A6A" w:rsidRPr="00D85E08" w:rsidTr="00326ABA">
        <w:trPr>
          <w:trHeight w:val="383"/>
        </w:trPr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rs3866330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H2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49557998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C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28.0%</w:t>
            </w:r>
          </w:p>
        </w:tc>
      </w:tr>
      <w:tr w:rsidR="001D0A6A" w:rsidRPr="00D85E08" w:rsidTr="00326ABA">
        <w:trPr>
          <w:trHeight w:val="383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rs4241407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H2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49575323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G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0A6A" w:rsidRPr="00D85E08" w:rsidRDefault="001D0A6A" w:rsidP="00326ABA">
            <w:pPr>
              <w:spacing w:after="0" w:line="225" w:lineRule="atLeast"/>
              <w:jc w:val="center"/>
              <w:rPr>
                <w:rFonts w:eastAsia="Times New Roman" w:cstheme="minorHAnsi"/>
                <w:szCs w:val="36"/>
              </w:rPr>
            </w:pPr>
            <w:r w:rsidRPr="00D85E08">
              <w:rPr>
                <w:rFonts w:eastAsia="Calibri" w:cstheme="minorHAnsi"/>
                <w:color w:val="000000"/>
                <w:kern w:val="24"/>
                <w:szCs w:val="16"/>
              </w:rPr>
              <w:t>28.0%</w:t>
            </w:r>
          </w:p>
        </w:tc>
      </w:tr>
    </w:tbl>
    <w:p w:rsidR="00EC0B7C" w:rsidRDefault="001D0A6A">
      <w:bookmarkStart w:id="0" w:name="_GoBack"/>
      <w:bookmarkEnd w:id="0"/>
    </w:p>
    <w:sectPr w:rsidR="00EC0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6A"/>
    <w:rsid w:val="001D0A6A"/>
    <w:rsid w:val="002B617B"/>
    <w:rsid w:val="005A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Lin Wong Medina</dc:creator>
  <cp:lastModifiedBy>Marisa Lin Wong Medina</cp:lastModifiedBy>
  <cp:revision>1</cp:revision>
  <dcterms:created xsi:type="dcterms:W3CDTF">2012-10-11T18:31:00Z</dcterms:created>
  <dcterms:modified xsi:type="dcterms:W3CDTF">2012-10-11T18:31:00Z</dcterms:modified>
</cp:coreProperties>
</file>