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19" w:rsidRPr="00CC4526" w:rsidRDefault="009A0519" w:rsidP="009A0519">
      <w:pPr>
        <w:rPr>
          <w:sz w:val="22"/>
        </w:rPr>
      </w:pPr>
      <w:r w:rsidRPr="001B5154">
        <w:rPr>
          <w:rFonts w:ascii="Arial" w:hAnsi="Arial"/>
          <w:b/>
          <w:color w:val="000000"/>
          <w:sz w:val="22"/>
        </w:rPr>
        <w:t xml:space="preserve">Table S1. Covariance Search Results for Discovery of ANTAR Substrates in </w:t>
      </w:r>
      <w:r w:rsidRPr="001B5154">
        <w:rPr>
          <w:rFonts w:ascii="Arial" w:hAnsi="Arial"/>
          <w:b/>
          <w:i/>
          <w:color w:val="000000"/>
          <w:sz w:val="22"/>
        </w:rPr>
        <w:t>eut</w:t>
      </w:r>
      <w:r w:rsidRPr="001B5154">
        <w:rPr>
          <w:rFonts w:ascii="Arial" w:hAnsi="Arial"/>
          <w:b/>
          <w:color w:val="000000"/>
          <w:sz w:val="22"/>
        </w:rPr>
        <w:t>-Containing Bacteria</w:t>
      </w:r>
    </w:p>
    <w:p w:rsidR="009A0519" w:rsidRPr="00CC4526" w:rsidRDefault="009A0519" w:rsidP="009A0519">
      <w:pPr>
        <w:rPr>
          <w:sz w:val="22"/>
        </w:rPr>
      </w:pPr>
    </w:p>
    <w:p w:rsidR="009A0519" w:rsidRPr="00CC4526" w:rsidRDefault="009A0519" w:rsidP="009A0519">
      <w:pPr>
        <w:rPr>
          <w:rFonts w:ascii="Arial" w:hAnsi="Arial"/>
          <w:color w:val="000000"/>
          <w:sz w:val="22"/>
        </w:rPr>
      </w:pPr>
      <w:r w:rsidRPr="001B5154">
        <w:rPr>
          <w:rFonts w:ascii="Arial" w:hAnsi="Arial"/>
          <w:color w:val="000000"/>
          <w:sz w:val="22"/>
          <w:vertAlign w:val="superscript"/>
        </w:rPr>
        <w:t>a</w:t>
      </w:r>
      <w:r w:rsidRPr="001B5154">
        <w:rPr>
          <w:rFonts w:ascii="Arial" w:hAnsi="Arial"/>
          <w:color w:val="000000"/>
          <w:sz w:val="22"/>
        </w:rPr>
        <w:t>As reported for Pfam family PF03861</w:t>
      </w:r>
    </w:p>
    <w:p w:rsidR="009A0519" w:rsidRPr="00CC4526" w:rsidRDefault="009A0519" w:rsidP="009A0519">
      <w:pPr>
        <w:rPr>
          <w:rFonts w:ascii="Arial" w:hAnsi="Arial"/>
          <w:color w:val="000000"/>
          <w:sz w:val="22"/>
        </w:rPr>
      </w:pPr>
      <w:r w:rsidRPr="001B5154">
        <w:rPr>
          <w:rFonts w:ascii="Arial" w:hAnsi="Arial"/>
          <w:color w:val="000000"/>
          <w:sz w:val="22"/>
          <w:vertAlign w:val="superscript"/>
        </w:rPr>
        <w:t>b</w:t>
      </w:r>
      <w:r w:rsidRPr="001B5154">
        <w:rPr>
          <w:rFonts w:ascii="Arial" w:hAnsi="Arial"/>
          <w:color w:val="000000"/>
          <w:sz w:val="22"/>
        </w:rPr>
        <w:t>ANTAR architectures range from 1 to 17, as depicted in Figure 5A</w:t>
      </w:r>
    </w:p>
    <w:p w:rsidR="009A0519" w:rsidRPr="00CC4526" w:rsidRDefault="009A0519" w:rsidP="009A0519">
      <w:pPr>
        <w:rPr>
          <w:rFonts w:ascii="Arial" w:hAnsi="Arial"/>
          <w:color w:val="000000"/>
          <w:sz w:val="22"/>
        </w:rPr>
      </w:pPr>
      <w:r w:rsidRPr="001B5154">
        <w:rPr>
          <w:rFonts w:ascii="Arial" w:hAnsi="Arial"/>
          <w:color w:val="000000"/>
          <w:sz w:val="22"/>
          <w:vertAlign w:val="superscript"/>
        </w:rPr>
        <w:t>c</w:t>
      </w:r>
      <w:r w:rsidRPr="001B5154">
        <w:rPr>
          <w:rFonts w:ascii="Arial" w:hAnsi="Arial"/>
          <w:color w:val="000000"/>
          <w:sz w:val="22"/>
        </w:rPr>
        <w:t xml:space="preserve">RNA Hit # is a reflection of the initial ranking of the hits that resulted from the </w:t>
      </w:r>
      <w:r>
        <w:rPr>
          <w:rFonts w:ascii="Arial" w:hAnsi="Arial"/>
          <w:color w:val="000000"/>
          <w:sz w:val="22"/>
        </w:rPr>
        <w:t>Infernal</w:t>
      </w:r>
      <w:r w:rsidRPr="001B5154">
        <w:rPr>
          <w:rFonts w:ascii="Arial" w:hAnsi="Arial"/>
          <w:color w:val="000000"/>
          <w:sz w:val="22"/>
        </w:rPr>
        <w:t xml:space="preserve"> covariance search. They are included herein simply as a means for cross-referencing data in Table S1 with the comparative sequence alignment shown in Figure S1.</w:t>
      </w:r>
    </w:p>
    <w:p w:rsidR="009A0519" w:rsidRPr="00CC4526" w:rsidRDefault="009A0519" w:rsidP="009A0519">
      <w:pPr>
        <w:rPr>
          <w:sz w:val="22"/>
        </w:rPr>
      </w:pPr>
      <w:r w:rsidRPr="001B5154">
        <w:rPr>
          <w:rFonts w:ascii="Arial" w:hAnsi="Arial"/>
          <w:color w:val="000000"/>
          <w:sz w:val="22"/>
          <w:vertAlign w:val="superscript"/>
        </w:rPr>
        <w:t>d</w:t>
      </w:r>
      <w:r w:rsidRPr="001B5154">
        <w:rPr>
          <w:rFonts w:ascii="Arial" w:hAnsi="Arial"/>
          <w:color w:val="000000"/>
          <w:sz w:val="22"/>
        </w:rPr>
        <w:t xml:space="preserve">RNA Hit Score refers to the numerical score assigned to each hit by the </w:t>
      </w:r>
      <w:r>
        <w:rPr>
          <w:rFonts w:ascii="Arial" w:hAnsi="Arial"/>
          <w:color w:val="000000"/>
          <w:sz w:val="22"/>
        </w:rPr>
        <w:t xml:space="preserve">Infernal </w:t>
      </w:r>
      <w:r w:rsidRPr="001B5154">
        <w:rPr>
          <w:rFonts w:ascii="Arial" w:hAnsi="Arial"/>
          <w:color w:val="000000"/>
          <w:sz w:val="22"/>
        </w:rPr>
        <w:t>search. A cut-off of 10 was employed in this study to reduce occurrence of false positives.</w:t>
      </w:r>
    </w:p>
    <w:p w:rsidR="009A0519" w:rsidRPr="00D448E5" w:rsidRDefault="009A0519" w:rsidP="009A0519">
      <w:pPr>
        <w:rPr>
          <w:rFonts w:ascii="Arial" w:hAnsi="Arial"/>
          <w:sz w:val="22"/>
        </w:rPr>
      </w:pPr>
      <w:r w:rsidRPr="00D448E5">
        <w:rPr>
          <w:rFonts w:ascii="Arial" w:hAnsi="Arial"/>
          <w:sz w:val="22"/>
          <w:vertAlign w:val="superscript"/>
        </w:rPr>
        <w:t>e</w:t>
      </w:r>
      <w:r w:rsidRPr="00D448E5">
        <w:rPr>
          <w:rFonts w:ascii="Arial" w:hAnsi="Arial"/>
          <w:sz w:val="22"/>
        </w:rPr>
        <w:t xml:space="preserve">RNA Hit Coordinates in this Table specifically refer to the coordinates for the putative ANTAR target RNA hit as recovered by the Infernal. Rows that are marked by yellow highlighting specifically denote those RNA hits that overlapped with a putative intrinsic transcription terminator, as predicted by TransTerm software. Since inclusion of an intrinsic transcription terminator was not part of the original search criteria, the observation that many of the RNA hits overlap with terminator hairpins provides a high degree of confidence in these particular hits, and suggests that they regulate downstream gene expression via transcription attenuation. </w:t>
      </w:r>
    </w:p>
    <w:p w:rsidR="009A0519" w:rsidRDefault="009A0519" w:rsidP="009A05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458"/>
        <w:gridCol w:w="2070"/>
        <w:gridCol w:w="900"/>
        <w:gridCol w:w="1350"/>
        <w:gridCol w:w="1080"/>
        <w:gridCol w:w="1080"/>
        <w:gridCol w:w="540"/>
        <w:gridCol w:w="810"/>
        <w:gridCol w:w="1008"/>
      </w:tblGrid>
      <w:tr w:rsidR="009A0519" w:rsidRPr="002267D3" w:rsidTr="00C13D1C">
        <w:trPr>
          <w:trHeight w:val="260"/>
        </w:trPr>
        <w:tc>
          <w:tcPr>
            <w:tcW w:w="1458"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Genome accession #</w:t>
            </w:r>
          </w:p>
        </w:tc>
        <w:tc>
          <w:tcPr>
            <w:tcW w:w="207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 xml:space="preserve">ORGANISM NAME                                    </w:t>
            </w:r>
          </w:p>
        </w:tc>
        <w:tc>
          <w:tcPr>
            <w:tcW w:w="90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 of ANTARS</w:t>
            </w:r>
            <w:r w:rsidRPr="002267D3">
              <w:rPr>
                <w:rFonts w:ascii="Arial" w:hAnsi="Arial"/>
                <w:b/>
                <w:caps/>
                <w:sz w:val="14"/>
                <w:szCs w:val="20"/>
                <w:vertAlign w:val="superscript"/>
              </w:rPr>
              <w:t>a</w:t>
            </w:r>
            <w:r w:rsidRPr="002267D3">
              <w:rPr>
                <w:rFonts w:ascii="Arial" w:hAnsi="Arial"/>
                <w:b/>
                <w:caps/>
                <w:sz w:val="14"/>
                <w:szCs w:val="20"/>
              </w:rPr>
              <w:t xml:space="preserve">  </w:t>
            </w:r>
          </w:p>
        </w:tc>
        <w:tc>
          <w:tcPr>
            <w:tcW w:w="135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ANTAR protein accession #</w:t>
            </w:r>
          </w:p>
        </w:tc>
        <w:tc>
          <w:tcPr>
            <w:tcW w:w="108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ANTAR archi-tecture</w:t>
            </w:r>
            <w:r w:rsidRPr="002267D3">
              <w:rPr>
                <w:rFonts w:ascii="Arial" w:hAnsi="Arial"/>
                <w:b/>
                <w:caps/>
                <w:sz w:val="14"/>
                <w:szCs w:val="20"/>
                <w:vertAlign w:val="superscript"/>
              </w:rPr>
              <w:t>b</w:t>
            </w:r>
          </w:p>
        </w:tc>
        <w:tc>
          <w:tcPr>
            <w:tcW w:w="108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 xml:space="preserve">ANTAR protein </w:t>
            </w:r>
            <w:r>
              <w:rPr>
                <w:rFonts w:ascii="Arial" w:hAnsi="Arial"/>
                <w:b/>
                <w:caps/>
                <w:sz w:val="14"/>
                <w:szCs w:val="20"/>
              </w:rPr>
              <w:t>Positions</w:t>
            </w:r>
          </w:p>
        </w:tc>
        <w:tc>
          <w:tcPr>
            <w:tcW w:w="54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RNA hit #</w:t>
            </w:r>
            <w:r w:rsidRPr="002267D3">
              <w:rPr>
                <w:rFonts w:ascii="Arial" w:hAnsi="Arial"/>
                <w:b/>
                <w:caps/>
                <w:sz w:val="14"/>
                <w:szCs w:val="20"/>
                <w:vertAlign w:val="superscript"/>
              </w:rPr>
              <w:t>c</w:t>
            </w:r>
          </w:p>
        </w:tc>
        <w:tc>
          <w:tcPr>
            <w:tcW w:w="81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RNA hit Score</w:t>
            </w:r>
            <w:r w:rsidRPr="002267D3">
              <w:rPr>
                <w:rFonts w:ascii="Arial" w:hAnsi="Arial"/>
                <w:b/>
                <w:caps/>
                <w:sz w:val="14"/>
                <w:szCs w:val="20"/>
                <w:vertAlign w:val="superscript"/>
              </w:rPr>
              <w:t>d</w:t>
            </w:r>
          </w:p>
        </w:tc>
        <w:tc>
          <w:tcPr>
            <w:tcW w:w="1008" w:type="dxa"/>
            <w:vMerge w:val="restart"/>
            <w:shd w:val="solid" w:color="000000" w:fill="FFFFFF"/>
            <w:vAlign w:val="bottom"/>
          </w:tcPr>
          <w:p w:rsidR="009A0519" w:rsidRPr="002267D3" w:rsidRDefault="009A0519" w:rsidP="00C13D1C">
            <w:pPr>
              <w:jc w:val="center"/>
              <w:rPr>
                <w:rFonts w:ascii="Arial" w:hAnsi="Arial"/>
                <w:b/>
                <w:caps/>
                <w:sz w:val="14"/>
                <w:szCs w:val="20"/>
              </w:rPr>
            </w:pPr>
            <w:r>
              <w:rPr>
                <w:rFonts w:ascii="Arial" w:hAnsi="Arial"/>
                <w:b/>
                <w:caps/>
                <w:sz w:val="14"/>
                <w:szCs w:val="20"/>
              </w:rPr>
              <w:t xml:space="preserve"> RNA hit Positions</w:t>
            </w:r>
            <w:r w:rsidRPr="00D448E5">
              <w:rPr>
                <w:rFonts w:ascii="Arial" w:hAnsi="Arial"/>
                <w:b/>
                <w:caps/>
                <w:sz w:val="14"/>
                <w:szCs w:val="20"/>
                <w:vertAlign w:val="superscript"/>
              </w:rPr>
              <w:t>e</w:t>
            </w:r>
          </w:p>
        </w:tc>
      </w:tr>
      <w:tr w:rsidR="009A0519" w:rsidRPr="002267D3" w:rsidTr="00C13D1C">
        <w:trPr>
          <w:trHeight w:val="260"/>
        </w:trPr>
        <w:tc>
          <w:tcPr>
            <w:tcW w:w="1458" w:type="dxa"/>
            <w:vMerge/>
            <w:shd w:val="solid" w:color="000000" w:fill="FFFFFF"/>
            <w:vAlign w:val="center"/>
          </w:tcPr>
          <w:p w:rsidR="009A0519" w:rsidRPr="002267D3" w:rsidRDefault="009A0519" w:rsidP="00C13D1C">
            <w:pPr>
              <w:rPr>
                <w:rFonts w:ascii="Arial" w:hAnsi="Arial"/>
                <w:sz w:val="20"/>
                <w:szCs w:val="20"/>
              </w:rPr>
            </w:pPr>
          </w:p>
        </w:tc>
        <w:tc>
          <w:tcPr>
            <w:tcW w:w="2070" w:type="dxa"/>
            <w:vMerge/>
            <w:shd w:val="solid" w:color="000000" w:fill="FFFFFF"/>
            <w:vAlign w:val="center"/>
          </w:tcPr>
          <w:p w:rsidR="009A0519" w:rsidRPr="002267D3" w:rsidRDefault="009A0519" w:rsidP="00C13D1C">
            <w:pPr>
              <w:rPr>
                <w:rFonts w:ascii="Arial" w:hAnsi="Arial"/>
                <w:sz w:val="20"/>
                <w:szCs w:val="20"/>
              </w:rPr>
            </w:pPr>
          </w:p>
        </w:tc>
        <w:tc>
          <w:tcPr>
            <w:tcW w:w="900" w:type="dxa"/>
            <w:vMerge/>
            <w:shd w:val="solid" w:color="000000" w:fill="FFFFFF"/>
            <w:vAlign w:val="center"/>
          </w:tcPr>
          <w:p w:rsidR="009A0519" w:rsidRPr="002267D3" w:rsidRDefault="009A0519" w:rsidP="00C13D1C">
            <w:pPr>
              <w:rPr>
                <w:rFonts w:ascii="Arial" w:hAnsi="Arial"/>
                <w:sz w:val="20"/>
                <w:szCs w:val="20"/>
              </w:rPr>
            </w:pPr>
          </w:p>
        </w:tc>
        <w:tc>
          <w:tcPr>
            <w:tcW w:w="1350" w:type="dxa"/>
            <w:vMerge/>
            <w:shd w:val="solid" w:color="000000" w:fill="FFFFFF"/>
            <w:vAlign w:val="center"/>
          </w:tcPr>
          <w:p w:rsidR="009A0519" w:rsidRPr="002267D3" w:rsidRDefault="009A0519" w:rsidP="00C13D1C">
            <w:pPr>
              <w:rPr>
                <w:rFonts w:ascii="Arial" w:hAnsi="Arial"/>
                <w:sz w:val="20"/>
                <w:szCs w:val="20"/>
              </w:rPr>
            </w:pPr>
          </w:p>
        </w:tc>
        <w:tc>
          <w:tcPr>
            <w:tcW w:w="1080" w:type="dxa"/>
            <w:vMerge/>
            <w:shd w:val="solid" w:color="000000" w:fill="FFFFFF"/>
            <w:vAlign w:val="center"/>
          </w:tcPr>
          <w:p w:rsidR="009A0519" w:rsidRPr="002267D3" w:rsidRDefault="009A0519" w:rsidP="00C13D1C">
            <w:pPr>
              <w:rPr>
                <w:rFonts w:ascii="Arial" w:hAnsi="Arial"/>
                <w:sz w:val="20"/>
                <w:szCs w:val="20"/>
              </w:rPr>
            </w:pPr>
          </w:p>
        </w:tc>
        <w:tc>
          <w:tcPr>
            <w:tcW w:w="1080" w:type="dxa"/>
            <w:vMerge/>
            <w:shd w:val="solid" w:color="000000" w:fill="FFFFFF"/>
            <w:vAlign w:val="center"/>
          </w:tcPr>
          <w:p w:rsidR="009A0519" w:rsidRPr="002267D3" w:rsidRDefault="009A0519" w:rsidP="00C13D1C">
            <w:pPr>
              <w:rPr>
                <w:rFonts w:ascii="Arial" w:hAnsi="Arial"/>
                <w:sz w:val="20"/>
                <w:szCs w:val="20"/>
              </w:rPr>
            </w:pPr>
          </w:p>
        </w:tc>
        <w:tc>
          <w:tcPr>
            <w:tcW w:w="540" w:type="dxa"/>
            <w:vMerge/>
            <w:shd w:val="solid" w:color="000000" w:fill="FFFFFF"/>
            <w:vAlign w:val="center"/>
          </w:tcPr>
          <w:p w:rsidR="009A0519" w:rsidRPr="002267D3" w:rsidRDefault="009A0519" w:rsidP="00C13D1C">
            <w:pPr>
              <w:rPr>
                <w:rFonts w:ascii="Arial" w:hAnsi="Arial"/>
                <w:sz w:val="20"/>
                <w:szCs w:val="20"/>
              </w:rPr>
            </w:pPr>
          </w:p>
        </w:tc>
        <w:tc>
          <w:tcPr>
            <w:tcW w:w="810" w:type="dxa"/>
            <w:vMerge/>
            <w:shd w:val="solid" w:color="000000" w:fill="FFFFFF"/>
            <w:vAlign w:val="center"/>
          </w:tcPr>
          <w:p w:rsidR="009A0519" w:rsidRPr="002267D3" w:rsidRDefault="009A0519" w:rsidP="00C13D1C">
            <w:pPr>
              <w:rPr>
                <w:rFonts w:ascii="Arial" w:hAnsi="Arial"/>
                <w:sz w:val="20"/>
                <w:szCs w:val="20"/>
              </w:rPr>
            </w:pPr>
          </w:p>
        </w:tc>
        <w:tc>
          <w:tcPr>
            <w:tcW w:w="1008" w:type="dxa"/>
            <w:vMerge/>
            <w:shd w:val="solid" w:color="000000" w:fill="FFFFFF"/>
            <w:vAlign w:val="center"/>
          </w:tcPr>
          <w:p w:rsidR="009A0519" w:rsidRPr="002267D3" w:rsidRDefault="009A0519" w:rsidP="00C13D1C">
            <w:pPr>
              <w:rPr>
                <w:rFonts w:ascii="Arial" w:hAnsi="Arial"/>
                <w:sz w:val="20"/>
                <w:szCs w:val="20"/>
              </w:rPr>
            </w:pPr>
          </w:p>
        </w:tc>
      </w:tr>
      <w:tr w:rsidR="009A0519" w:rsidRPr="002267D3" w:rsidTr="00C13D1C">
        <w:trPr>
          <w:trHeight w:val="535"/>
        </w:trPr>
        <w:tc>
          <w:tcPr>
            <w:tcW w:w="10296" w:type="dxa"/>
            <w:gridSpan w:val="9"/>
            <w:tcBorders>
              <w:bottom w:val="single" w:sz="6" w:space="0" w:color="000000"/>
            </w:tcBorders>
            <w:shd w:val="clear" w:color="auto" w:fill="auto"/>
            <w:noWrap/>
            <w:vAlign w:val="bottom"/>
          </w:tcPr>
          <w:p w:rsidR="009A0519" w:rsidRPr="002267D3" w:rsidRDefault="009A0519" w:rsidP="00C13D1C">
            <w:pPr>
              <w:jc w:val="center"/>
              <w:rPr>
                <w:rFonts w:ascii="Arial" w:hAnsi="Arial"/>
                <w:sz w:val="20"/>
                <w:szCs w:val="20"/>
              </w:rPr>
            </w:pPr>
            <w:r w:rsidRPr="002267D3">
              <w:rPr>
                <w:rFonts w:ascii="Arial" w:hAnsi="Arial"/>
                <w:b/>
                <w:i/>
                <w:color w:val="000000"/>
              </w:rPr>
              <w:t>eut</w:t>
            </w:r>
            <w:r w:rsidRPr="002267D3">
              <w:rPr>
                <w:rFonts w:ascii="Arial" w:hAnsi="Arial"/>
                <w:b/>
                <w:color w:val="000000"/>
              </w:rPr>
              <w:t>-Containing Organisms with Putative ANTAR Domain Proteins</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NC_002516.2</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Pseudomonas aeruginosa PAO1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NP_250476.1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1933054-1933632</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20.98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1855754-1855810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NP_252053.1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3773991-3774581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NC_002947.3</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Pseudomonas putida KT2440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NP_744243.1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2385299-2385874</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NC_003030.1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Clostridium acetobutylicum ATCC 824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NP_349327.1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2846301-2846855</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165</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12.34</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837937-837877</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248</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11.33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2844755-2844710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344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10.45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963306-963364   </w:t>
            </w:r>
          </w:p>
        </w:tc>
        <w:bookmarkStart w:id="0" w:name="_GoBack"/>
        <w:bookmarkEnd w:id="0"/>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NC_003210.1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Listeria monocytogenes EGD-e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NP_464697.1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1200051-1200632</w:t>
            </w: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7</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44.42</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1202056-1202113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10</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41.67</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1198518-1198575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19</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31.52</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1199836-1199904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NC_003212.1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Listeria innocua Clip11262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NP_470473.1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1152673-1153254</w:t>
            </w:r>
          </w:p>
        </w:tc>
        <w:tc>
          <w:tcPr>
            <w:tcW w:w="540"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11</w:t>
            </w:r>
          </w:p>
        </w:tc>
        <w:tc>
          <w:tcPr>
            <w:tcW w:w="810"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41.67</w:t>
            </w:r>
          </w:p>
        </w:tc>
        <w:tc>
          <w:tcPr>
            <w:tcW w:w="1008"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 xml:space="preserve">1151140-1151197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12</w:t>
            </w:r>
          </w:p>
        </w:tc>
        <w:tc>
          <w:tcPr>
            <w:tcW w:w="810"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40.52</w:t>
            </w:r>
          </w:p>
        </w:tc>
        <w:tc>
          <w:tcPr>
            <w:tcW w:w="1008"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 xml:space="preserve">1154678-1154736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21</w:t>
            </w:r>
          </w:p>
        </w:tc>
        <w:tc>
          <w:tcPr>
            <w:tcW w:w="810"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30.48</w:t>
            </w:r>
          </w:p>
        </w:tc>
        <w:tc>
          <w:tcPr>
            <w:tcW w:w="1008"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 xml:space="preserve">1152458-1152526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16.58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1053865-1053810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206</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11.86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797624-797571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251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435555-435608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301</w:t>
            </w:r>
          </w:p>
        </w:tc>
        <w:tc>
          <w:tcPr>
            <w:tcW w:w="810"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10.84</w:t>
            </w:r>
          </w:p>
        </w:tc>
        <w:tc>
          <w:tcPr>
            <w:tcW w:w="1008" w:type="dxa"/>
            <w:shd w:val="clear" w:color="auto" w:fill="auto"/>
            <w:noWrap/>
            <w:vAlign w:val="bottom"/>
          </w:tcPr>
          <w:p w:rsidR="009A0519" w:rsidRPr="00385C80" w:rsidRDefault="009A0519" w:rsidP="00C13D1C">
            <w:pPr>
              <w:jc w:val="center"/>
              <w:rPr>
                <w:rFonts w:ascii="Arial" w:hAnsi="Arial"/>
                <w:sz w:val="18"/>
                <w:szCs w:val="20"/>
                <w:highlight w:val="yellow"/>
              </w:rPr>
            </w:pPr>
            <w:r w:rsidRPr="00385C80">
              <w:rPr>
                <w:rFonts w:ascii="Arial" w:hAnsi="Arial"/>
                <w:sz w:val="18"/>
                <w:szCs w:val="20"/>
                <w:highlight w:val="yellow"/>
              </w:rPr>
              <w:t xml:space="preserve">1436682-1436739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376</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1817567-1817502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lastRenderedPageBreak/>
              <w:t>NC_003454.1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Fusobacterium nucleatum ATCC 25586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NP_602990.1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714266-714844</w:t>
            </w:r>
          </w:p>
        </w:tc>
        <w:tc>
          <w:tcPr>
            <w:tcW w:w="540" w:type="dxa"/>
            <w:shd w:val="clear" w:color="auto" w:fill="auto"/>
            <w:noWrap/>
            <w:vAlign w:val="bottom"/>
          </w:tcPr>
          <w:p w:rsidR="009A0519" w:rsidRPr="00C359EB" w:rsidRDefault="009A0519" w:rsidP="00C13D1C">
            <w:pPr>
              <w:jc w:val="center"/>
              <w:rPr>
                <w:rFonts w:ascii="Arial" w:hAnsi="Arial"/>
                <w:sz w:val="18"/>
                <w:szCs w:val="20"/>
                <w:highlight w:val="yellow"/>
              </w:rPr>
            </w:pPr>
            <w:r w:rsidRPr="00C359EB">
              <w:rPr>
                <w:rFonts w:ascii="Arial" w:hAnsi="Arial"/>
                <w:sz w:val="18"/>
                <w:szCs w:val="20"/>
                <w:highlight w:val="yellow"/>
              </w:rPr>
              <w:t>26</w:t>
            </w:r>
          </w:p>
        </w:tc>
        <w:tc>
          <w:tcPr>
            <w:tcW w:w="810" w:type="dxa"/>
            <w:shd w:val="clear" w:color="auto" w:fill="auto"/>
            <w:noWrap/>
            <w:vAlign w:val="bottom"/>
          </w:tcPr>
          <w:p w:rsidR="009A0519" w:rsidRPr="00C359EB" w:rsidRDefault="009A0519" w:rsidP="00C13D1C">
            <w:pPr>
              <w:jc w:val="center"/>
              <w:rPr>
                <w:rFonts w:ascii="Arial" w:hAnsi="Arial"/>
                <w:sz w:val="18"/>
                <w:szCs w:val="20"/>
                <w:highlight w:val="yellow"/>
              </w:rPr>
            </w:pPr>
            <w:r w:rsidRPr="00C359EB">
              <w:rPr>
                <w:rFonts w:ascii="Arial" w:hAnsi="Arial"/>
                <w:sz w:val="18"/>
                <w:szCs w:val="20"/>
                <w:highlight w:val="yellow"/>
              </w:rPr>
              <w:t>27.73</w:t>
            </w:r>
          </w:p>
        </w:tc>
        <w:tc>
          <w:tcPr>
            <w:tcW w:w="1008" w:type="dxa"/>
            <w:shd w:val="clear" w:color="auto" w:fill="auto"/>
            <w:noWrap/>
            <w:vAlign w:val="bottom"/>
          </w:tcPr>
          <w:p w:rsidR="009A0519" w:rsidRPr="00C359EB" w:rsidRDefault="009A0519" w:rsidP="00C13D1C">
            <w:pPr>
              <w:jc w:val="center"/>
              <w:rPr>
                <w:rFonts w:ascii="Arial" w:hAnsi="Arial"/>
                <w:sz w:val="18"/>
                <w:szCs w:val="20"/>
                <w:highlight w:val="yellow"/>
              </w:rPr>
            </w:pPr>
            <w:r w:rsidRPr="00C359EB">
              <w:rPr>
                <w:rFonts w:ascii="Arial" w:hAnsi="Arial"/>
                <w:sz w:val="18"/>
                <w:szCs w:val="20"/>
                <w:highlight w:val="yellow"/>
              </w:rPr>
              <w:t xml:space="preserve">716227-716290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NC_004129.6</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Pseudomonas fluorescens Pf-5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NC_004463.1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Bradyrhizobium japonicum USDA 110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NP_771213.1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5065518-5066108</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17.18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32196-32256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NC_004557.1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Clostridium tetani E88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NP_782732.1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2306270-2306848</w:t>
            </w: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5</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45.12</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2307829-2307768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20</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31.38</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2309190-2309131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28</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23.12</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2304834-2304775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NC_004578.1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Pseudomonas syringae pv. tomato str. DC3000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NP_792125.1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2554122-2554697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NP_792234.1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2669003-2669635</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NC_004668.1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Enterococcus faecalis V583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NP_815343.1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1588529-1589101</w:t>
            </w: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46.98</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1589608-1589547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45.69</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1592374-1592320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8</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43.84</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1590877-1590820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15</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39.23</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1587130-1587070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18</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31.97</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126057-125997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232</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11.55</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3055751-3055698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361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293606-293663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NC_005085.1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Chromobacterium violaceum ATCC 12472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NP_901896.1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2401488-2402078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NC_005296.1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Rhodopseudomonas palustris CGA009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NP_949044.1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4185092-4185676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NP_947752.1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2734103..2734768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NC_006177.1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Symbiobacterium thermophilum IAM 14863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YP_075875.1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2184245-2184892</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12.28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1341787-1341840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NC_006351.1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Burkholderia pseudomallei K96243     1</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YP_111254.1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1687254..1687850</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45</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17.06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1450675-1450740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NC_007086.1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Xanthomonas campestris pv. campestris str. 8004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YP_243256.1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2628454-2629026</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14.45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3508976-3509026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NC_007492.2</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Pseudomonas fluorescens Pf0-1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YP_347516.1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1985593-1986168</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14.79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3807050-3807001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NC_007498.2</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Pelobacter carbinolicus DSM 2380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YP_357501.1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2439119-2439682</w:t>
            </w:r>
          </w:p>
        </w:tc>
        <w:tc>
          <w:tcPr>
            <w:tcW w:w="54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30</w:t>
            </w:r>
          </w:p>
        </w:tc>
        <w:tc>
          <w:tcPr>
            <w:tcW w:w="81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21.73</w:t>
            </w:r>
          </w:p>
        </w:tc>
        <w:tc>
          <w:tcPr>
            <w:tcW w:w="1008"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 xml:space="preserve">2447483-2447533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34</w:t>
            </w:r>
          </w:p>
        </w:tc>
        <w:tc>
          <w:tcPr>
            <w:tcW w:w="81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20.74</w:t>
            </w:r>
          </w:p>
        </w:tc>
        <w:tc>
          <w:tcPr>
            <w:tcW w:w="1008"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 xml:space="preserve">2456540-2456594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109</w:t>
            </w:r>
          </w:p>
        </w:tc>
        <w:tc>
          <w:tcPr>
            <w:tcW w:w="81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13.65</w:t>
            </w:r>
          </w:p>
        </w:tc>
        <w:tc>
          <w:tcPr>
            <w:tcW w:w="1008"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 xml:space="preserve">620603-620653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383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2520336-2520403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NC_007651.1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Burkholderia thailandensis E264     I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YP_439364.1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1359484-1360080</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13.33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3312922-3312859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NC_007907.1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Desulfitobacterium hafniense Y51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YP_520560.1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4924247-4924819</w:t>
            </w:r>
          </w:p>
        </w:tc>
        <w:tc>
          <w:tcPr>
            <w:tcW w:w="54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57</w:t>
            </w:r>
          </w:p>
        </w:tc>
        <w:tc>
          <w:tcPr>
            <w:tcW w:w="81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16</w:t>
            </w:r>
          </w:p>
        </w:tc>
        <w:tc>
          <w:tcPr>
            <w:tcW w:w="1008"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 xml:space="preserve">5011991-5011936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95</w:t>
            </w:r>
          </w:p>
        </w:tc>
        <w:tc>
          <w:tcPr>
            <w:tcW w:w="81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14.03</w:t>
            </w:r>
          </w:p>
        </w:tc>
        <w:tc>
          <w:tcPr>
            <w:tcW w:w="1008"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 xml:space="preserve">4989851-4989798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13.63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5355923-5355872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135</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3304173-3304225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171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12.27</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5231930-5231986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235</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11.48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4926294-4926262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274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11.03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1577383-1577430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306</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11.78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3208212-3208158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308</w:t>
            </w:r>
          </w:p>
        </w:tc>
        <w:tc>
          <w:tcPr>
            <w:tcW w:w="81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11.76</w:t>
            </w:r>
          </w:p>
        </w:tc>
        <w:tc>
          <w:tcPr>
            <w:tcW w:w="1008"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 xml:space="preserve">4506948-4506896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320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10.66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1638233-1638292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329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10.57</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3759115-3759065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339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10.47</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4096117-4096177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NC_007908.1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Rhodoferax ferrireducens T118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YP_523801.1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2811256-2811903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NC_007953.1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Burkholderia xenovorans LB400   3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YP_554256.1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2207166-2207741</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390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10.09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677351-677304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YP_556511.1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1373702-1374322</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NC_008228.1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Pseudoalteromonas atlantica T6c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YP_662099.1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3064870-3065508</w:t>
            </w:r>
          </w:p>
        </w:tc>
        <w:tc>
          <w:tcPr>
            <w:tcW w:w="54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72</w:t>
            </w:r>
          </w:p>
        </w:tc>
        <w:tc>
          <w:tcPr>
            <w:tcW w:w="81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14.78</w:t>
            </w:r>
          </w:p>
        </w:tc>
        <w:tc>
          <w:tcPr>
            <w:tcW w:w="1008"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 xml:space="preserve">836271-836321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108</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13.66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2366834-2366785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131</w:t>
            </w:r>
          </w:p>
        </w:tc>
        <w:tc>
          <w:tcPr>
            <w:tcW w:w="81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13.09</w:t>
            </w:r>
          </w:p>
        </w:tc>
        <w:tc>
          <w:tcPr>
            <w:tcW w:w="1008"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 xml:space="preserve">2944629-2944570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354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10.38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3623063-3623006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389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2592969-2592926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NC_008261.1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Clostridium perfringens ATCC 13124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YP_695337.1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1053227-1053802</w:t>
            </w:r>
          </w:p>
        </w:tc>
        <w:tc>
          <w:tcPr>
            <w:tcW w:w="540" w:type="dxa"/>
            <w:shd w:val="clear" w:color="auto" w:fill="auto"/>
            <w:noWrap/>
            <w:vAlign w:val="bottom"/>
          </w:tcPr>
          <w:p w:rsidR="009A0519" w:rsidRPr="00D15445" w:rsidRDefault="009A0519" w:rsidP="00C13D1C">
            <w:pPr>
              <w:jc w:val="center"/>
              <w:rPr>
                <w:rFonts w:ascii="Arial" w:hAnsi="Arial"/>
                <w:sz w:val="18"/>
                <w:szCs w:val="20"/>
                <w:highlight w:val="yellow"/>
              </w:rPr>
            </w:pPr>
            <w:r w:rsidRPr="00D15445">
              <w:rPr>
                <w:rFonts w:ascii="Arial" w:hAnsi="Arial"/>
                <w:sz w:val="18"/>
                <w:szCs w:val="20"/>
                <w:highlight w:val="yellow"/>
              </w:rPr>
              <w:t>9</w:t>
            </w:r>
          </w:p>
        </w:tc>
        <w:tc>
          <w:tcPr>
            <w:tcW w:w="810" w:type="dxa"/>
            <w:shd w:val="clear" w:color="auto" w:fill="auto"/>
            <w:noWrap/>
            <w:vAlign w:val="bottom"/>
          </w:tcPr>
          <w:p w:rsidR="009A0519" w:rsidRPr="00D15445" w:rsidRDefault="009A0519" w:rsidP="00C13D1C">
            <w:pPr>
              <w:jc w:val="center"/>
              <w:rPr>
                <w:rFonts w:ascii="Arial" w:hAnsi="Arial"/>
                <w:sz w:val="18"/>
                <w:szCs w:val="20"/>
                <w:highlight w:val="yellow"/>
              </w:rPr>
            </w:pPr>
            <w:r w:rsidRPr="00D15445">
              <w:rPr>
                <w:rFonts w:ascii="Arial" w:hAnsi="Arial"/>
                <w:sz w:val="18"/>
                <w:szCs w:val="20"/>
                <w:highlight w:val="yellow"/>
              </w:rPr>
              <w:t>42.19</w:t>
            </w:r>
          </w:p>
        </w:tc>
        <w:tc>
          <w:tcPr>
            <w:tcW w:w="1008" w:type="dxa"/>
            <w:shd w:val="clear" w:color="auto" w:fill="auto"/>
            <w:noWrap/>
            <w:vAlign w:val="bottom"/>
          </w:tcPr>
          <w:p w:rsidR="009A0519" w:rsidRPr="00D15445" w:rsidRDefault="009A0519" w:rsidP="00C13D1C">
            <w:pPr>
              <w:jc w:val="center"/>
              <w:rPr>
                <w:rFonts w:ascii="Arial" w:hAnsi="Arial"/>
                <w:sz w:val="18"/>
                <w:szCs w:val="20"/>
                <w:highlight w:val="yellow"/>
              </w:rPr>
            </w:pPr>
            <w:r w:rsidRPr="00D15445">
              <w:rPr>
                <w:rFonts w:ascii="Arial" w:hAnsi="Arial"/>
                <w:sz w:val="18"/>
                <w:szCs w:val="20"/>
                <w:highlight w:val="yellow"/>
              </w:rPr>
              <w:t xml:space="preserve">1052251-1052307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C359EB" w:rsidRDefault="009A0519" w:rsidP="00C13D1C">
            <w:pPr>
              <w:jc w:val="center"/>
              <w:rPr>
                <w:rFonts w:ascii="Arial" w:hAnsi="Arial"/>
                <w:sz w:val="18"/>
                <w:szCs w:val="20"/>
                <w:highlight w:val="yellow"/>
              </w:rPr>
            </w:pPr>
            <w:r w:rsidRPr="00C359EB">
              <w:rPr>
                <w:rFonts w:ascii="Arial" w:hAnsi="Arial"/>
                <w:sz w:val="18"/>
                <w:szCs w:val="20"/>
                <w:highlight w:val="yellow"/>
              </w:rPr>
              <w:t>24</w:t>
            </w:r>
          </w:p>
        </w:tc>
        <w:tc>
          <w:tcPr>
            <w:tcW w:w="810" w:type="dxa"/>
            <w:shd w:val="clear" w:color="auto" w:fill="auto"/>
            <w:noWrap/>
            <w:vAlign w:val="bottom"/>
          </w:tcPr>
          <w:p w:rsidR="009A0519" w:rsidRPr="00C359EB" w:rsidRDefault="009A0519" w:rsidP="00C13D1C">
            <w:pPr>
              <w:jc w:val="center"/>
              <w:rPr>
                <w:rFonts w:ascii="Arial" w:hAnsi="Arial"/>
                <w:sz w:val="18"/>
                <w:szCs w:val="20"/>
                <w:highlight w:val="yellow"/>
              </w:rPr>
            </w:pPr>
            <w:r w:rsidRPr="00C359EB">
              <w:rPr>
                <w:rFonts w:ascii="Arial" w:hAnsi="Arial"/>
                <w:sz w:val="18"/>
                <w:szCs w:val="20"/>
                <w:highlight w:val="yellow"/>
              </w:rPr>
              <w:t>29.37</w:t>
            </w:r>
          </w:p>
        </w:tc>
        <w:tc>
          <w:tcPr>
            <w:tcW w:w="1008" w:type="dxa"/>
            <w:shd w:val="clear" w:color="auto" w:fill="auto"/>
            <w:noWrap/>
            <w:vAlign w:val="bottom"/>
          </w:tcPr>
          <w:p w:rsidR="009A0519" w:rsidRPr="00C359EB" w:rsidRDefault="009A0519" w:rsidP="00C13D1C">
            <w:pPr>
              <w:jc w:val="center"/>
              <w:rPr>
                <w:rFonts w:ascii="Arial" w:hAnsi="Arial"/>
                <w:sz w:val="18"/>
                <w:szCs w:val="20"/>
                <w:highlight w:val="yellow"/>
              </w:rPr>
            </w:pPr>
            <w:r w:rsidRPr="00C359EB">
              <w:rPr>
                <w:rFonts w:ascii="Arial" w:hAnsi="Arial"/>
                <w:sz w:val="18"/>
                <w:szCs w:val="20"/>
                <w:highlight w:val="yellow"/>
              </w:rPr>
              <w:t xml:space="preserve">1050699-1050753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22.45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1055229-1055285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21.68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2884578-2884526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2492531-2492479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13.15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782965-782918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155</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12.59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1476504-1476551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182</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12.13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615455-615510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11.75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1911525-1911475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260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11.23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2284873-2284817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321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10.66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298698-298750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370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10.33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1537572-1537621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NC_008313.1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Ralstonia eutropha H16   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H16_A0360</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378277-378855</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250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11.32</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85753-85809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NC_008435.1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Rhodopseudomonas palustris BisA53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YP_780199.1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1432548-1433132</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NC_008555.1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Listeria welshimeri serovar 6b str. SLCC5334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YP_849327.1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1143113-1143685</w:t>
            </w: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6</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44.46</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1141572-1141629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13</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40.11</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1145109-1145166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22</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30.48</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1142889-1142957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162</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12.38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363779-363730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168</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1037360-1037305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186</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12.09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1524944-1525001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190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12.06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2274563-2274505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205</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11.87</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2367111-2367166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227</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11.65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1889095-1889040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253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11.29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2791354-2791410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334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10.49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808121-808180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343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10.46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973654-973700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381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10.17</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2054605-2054550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NC_008609.1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Pelobacter propionicus DSM 2379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YP_903109.1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3818888-3819505</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NC_008702.1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Azoarcus sp. BH72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YP_932445.1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1009579-1010880</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122</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13.33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828628-828580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NC_008726.1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Mycobacterium vanbaalenii PYR-1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YP_953653.1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3013229-3013870</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18.75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6033961-6033904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YP_951892.1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1100257-1100880</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14.76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4556568-4556520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YP_953369.1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2695467-2696174</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YP_955716.1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5282892-5283578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YP_956111.1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5711761-5712021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YP_951893.1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1100918-1101676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YP_951894.1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1101673-1102473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YP_956498.1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6116777-6117454</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NC_008752.1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Acidovorax citrulli AAC00-1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YP_970502.1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2360151-2360777</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212</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11.76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2344874-2344933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NC_009009.1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Streptococcus sanguinis SK36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YP_001034513.1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514625-515200</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17</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32.53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512876-512934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23</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29.83</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466893-466954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27</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24.35</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516636-516693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62</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15.56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512478-512410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277</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11.03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1229549-1229604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NC_009085.1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Acinetobacter baumannii ATCC 17978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YP_001085035.1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2322099-2322524</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15.69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1465272-1465218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172</w:t>
            </w:r>
          </w:p>
        </w:tc>
        <w:tc>
          <w:tcPr>
            <w:tcW w:w="81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12.23</w:t>
            </w:r>
          </w:p>
        </w:tc>
        <w:tc>
          <w:tcPr>
            <w:tcW w:w="1008"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 xml:space="preserve">2195062-2195009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318</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10.68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2559198-2559143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NC_009089.1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Clostridium difficile 630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YP_001088417.1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2210754-2211329</w:t>
            </w: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48.84</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2209707-2209768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46.94</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2212731-2212788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16</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34.25</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2208381-2208435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12.76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2212899-2212857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181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12.15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3347122-3347062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273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11.09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3612674-3612623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311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10.73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3523958-3524018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331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10.55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624254-624307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386</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3448756-3448700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NC_009253.1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Desulfotomaculum reducens MI-1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YP_001112648</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1381401-1382066</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32</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21.25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3046896-3046842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YP_001114137.1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3046903-3047565</w:t>
            </w:r>
          </w:p>
        </w:tc>
        <w:tc>
          <w:tcPr>
            <w:tcW w:w="54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37</w:t>
            </w:r>
          </w:p>
        </w:tc>
        <w:tc>
          <w:tcPr>
            <w:tcW w:w="81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19.21</w:t>
            </w:r>
          </w:p>
        </w:tc>
        <w:tc>
          <w:tcPr>
            <w:tcW w:w="1008"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 xml:space="preserve">3045296-3045244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YP_001114140.1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3050797-3051372</w:t>
            </w:r>
          </w:p>
        </w:tc>
        <w:tc>
          <w:tcPr>
            <w:tcW w:w="54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39</w:t>
            </w:r>
          </w:p>
        </w:tc>
        <w:tc>
          <w:tcPr>
            <w:tcW w:w="81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18.76</w:t>
            </w:r>
          </w:p>
        </w:tc>
        <w:tc>
          <w:tcPr>
            <w:tcW w:w="1008"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 xml:space="preserve">3047580-3047527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YP_001114193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3109367-3109942</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82</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14.39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3108831-3108783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13.28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1438580-1438529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125</w:t>
            </w:r>
          </w:p>
        </w:tc>
        <w:tc>
          <w:tcPr>
            <w:tcW w:w="81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13.2</w:t>
            </w:r>
          </w:p>
        </w:tc>
        <w:tc>
          <w:tcPr>
            <w:tcW w:w="1008"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 xml:space="preserve">3051528-3051586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245</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11.36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1330424-1330483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300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10.85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512043-511971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374</w:t>
            </w:r>
          </w:p>
        </w:tc>
        <w:tc>
          <w:tcPr>
            <w:tcW w:w="81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10.2</w:t>
            </w:r>
          </w:p>
        </w:tc>
        <w:tc>
          <w:tcPr>
            <w:tcW w:w="1008"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 xml:space="preserve">3494870-3494808 </w:t>
            </w:r>
          </w:p>
        </w:tc>
      </w:tr>
      <w:tr w:rsidR="009A0519" w:rsidRPr="002267D3" w:rsidTr="00C13D1C">
        <w:trPr>
          <w:trHeight w:val="24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NC_009256.1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Burkholderia vietnamiensis G4     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YP_001117465.1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1945252-1945845</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263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11.22</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303565-303512   </w:t>
            </w:r>
          </w:p>
        </w:tc>
      </w:tr>
      <w:tr w:rsidR="009A0519" w:rsidRPr="002267D3" w:rsidTr="00C13D1C">
        <w:trPr>
          <w:trHeight w:val="24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NC_009439.1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Pseudomonas mendocina ymp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YP_001188069.1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2846442-2847020</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191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12.05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2217515-2217576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YP_001190076.1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5045922-5046521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NC_009445.1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Bradyrhizobium sp. ORS278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YP_001205785</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3962200-3962790</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257</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11.25</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6579310-6579358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YP_001204712.1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2859670-2860293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YP_001206792.1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5063404-5064069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YP_001207756.1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6094322-6094930</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NC_009485.1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Bradyrhizobium sp. BTAi1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YP_001240107.1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4346181-4346771</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14.77</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6902858-6902810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YP_001238051.1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2017601-2018047</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170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12.28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4915593-4915541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YP_001239025.1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3130103-3130744</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YP_001239219.1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3351729-3352394</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NC_009633.1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Alkaliphilus metalliredigens QYMF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291290-291859</w:t>
            </w: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14</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39.84</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290271-290331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3443516-3444088</w:t>
            </w: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25</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28.82</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293287-293341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56</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16.04</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3519585-3519642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2545831-2545893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13.33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914169-914220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202</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11.93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747949-747895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295</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10.89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3445688-3445635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341</w:t>
            </w:r>
          </w:p>
        </w:tc>
        <w:tc>
          <w:tcPr>
            <w:tcW w:w="810"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10.47</w:t>
            </w:r>
          </w:p>
        </w:tc>
        <w:tc>
          <w:tcPr>
            <w:tcW w:w="1008" w:type="dxa"/>
            <w:shd w:val="clear" w:color="auto" w:fill="auto"/>
            <w:noWrap/>
            <w:vAlign w:val="bottom"/>
          </w:tcPr>
          <w:p w:rsidR="009A0519" w:rsidRPr="002B2A47" w:rsidRDefault="009A0519" w:rsidP="00C13D1C">
            <w:pPr>
              <w:jc w:val="center"/>
              <w:rPr>
                <w:rFonts w:ascii="Arial" w:hAnsi="Arial"/>
                <w:sz w:val="18"/>
                <w:szCs w:val="20"/>
                <w:highlight w:val="yellow"/>
              </w:rPr>
            </w:pPr>
            <w:r w:rsidRPr="002B2A47">
              <w:rPr>
                <w:rFonts w:ascii="Arial" w:hAnsi="Arial"/>
                <w:sz w:val="18"/>
                <w:szCs w:val="20"/>
                <w:highlight w:val="yellow"/>
              </w:rPr>
              <w:t xml:space="preserve">3606681-3606626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399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10.02</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3210506-3210452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NC_009648.1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Klebsiella pneumoniae subsp. pneumoniae MGH 78578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YP_001335880.1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2442223-2443404</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90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14.14</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4401158-4401213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NC_009654.1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Marinomonas sp. MWYL1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YP_001341668.1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3197701-3198375</w:t>
            </w:r>
          </w:p>
        </w:tc>
        <w:tc>
          <w:tcPr>
            <w:tcW w:w="54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36</w:t>
            </w:r>
          </w:p>
        </w:tc>
        <w:tc>
          <w:tcPr>
            <w:tcW w:w="810"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19.29</w:t>
            </w:r>
          </w:p>
        </w:tc>
        <w:tc>
          <w:tcPr>
            <w:tcW w:w="1008" w:type="dxa"/>
            <w:shd w:val="clear" w:color="auto" w:fill="auto"/>
            <w:noWrap/>
            <w:vAlign w:val="bottom"/>
          </w:tcPr>
          <w:p w:rsidR="009A0519" w:rsidRPr="00C44057" w:rsidRDefault="009A0519" w:rsidP="00C13D1C">
            <w:pPr>
              <w:jc w:val="center"/>
              <w:rPr>
                <w:rFonts w:ascii="Arial" w:hAnsi="Arial"/>
                <w:sz w:val="18"/>
                <w:szCs w:val="20"/>
                <w:highlight w:val="yellow"/>
              </w:rPr>
            </w:pPr>
            <w:r w:rsidRPr="00C44057">
              <w:rPr>
                <w:rFonts w:ascii="Arial" w:hAnsi="Arial"/>
                <w:sz w:val="18"/>
                <w:szCs w:val="20"/>
                <w:highlight w:val="yellow"/>
              </w:rPr>
              <w:t xml:space="preserve">3196287-3196231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17.1</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4586404-4586468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89</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14.16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3266578-3266637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178</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12.19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397442-397492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215</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11.74</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4907313-4907378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226</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11.66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3246922-3246868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271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11.12</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3519147-3519088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297</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10.87</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4205235-4205175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378</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5040125-5040074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NC_009720.1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Xanthobacter autotrophicus Py2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YP_001415993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1250110-1250718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YP_001417405.1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2801223-2801888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NC_009792.1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Citrobacter koseri ATCC BAA-895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YP_001452865.1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1253581-1254777</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126</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13.19</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4243606-4243658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NC_009832.1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Serratia proteamaculans 568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YP_001479139.1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3202640-3203920</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NC_009972.1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Herpetosiphon aurantiacus ATCC 23779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YP_001546963.1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5357769-5358356</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86</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14.27</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5354031-5353982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YP_001547117.1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5565358-5565954</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137</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12.97</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2941344-2941396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141</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12.83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1051162-1051113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183</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12.13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6013611-6013559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188</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12.08</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6041559-6041616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350</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10.41</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5840194-5840237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NC_010001.1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Clostridium phytofermentans ISDg   </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YP_001557755.1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817143-817685</w:t>
            </w: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197</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12.03</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4467323-4467260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284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10.96</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3828409-3828358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293</w:t>
            </w:r>
          </w:p>
        </w:tc>
        <w:tc>
          <w:tcPr>
            <w:tcW w:w="810"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10.91</w:t>
            </w:r>
          </w:p>
        </w:tc>
        <w:tc>
          <w:tcPr>
            <w:tcW w:w="1008" w:type="dxa"/>
            <w:shd w:val="clear" w:color="auto" w:fill="auto"/>
            <w:noWrap/>
            <w:vAlign w:val="bottom"/>
          </w:tcPr>
          <w:p w:rsidR="009A0519" w:rsidRPr="00E658D1" w:rsidRDefault="009A0519" w:rsidP="00C13D1C">
            <w:pPr>
              <w:jc w:val="center"/>
              <w:rPr>
                <w:rFonts w:ascii="Arial" w:hAnsi="Arial"/>
                <w:sz w:val="18"/>
                <w:szCs w:val="20"/>
                <w:highlight w:val="yellow"/>
              </w:rPr>
            </w:pPr>
            <w:r w:rsidRPr="00E658D1">
              <w:rPr>
                <w:rFonts w:ascii="Arial" w:hAnsi="Arial"/>
                <w:sz w:val="18"/>
                <w:szCs w:val="20"/>
                <w:highlight w:val="yellow"/>
              </w:rPr>
              <w:t xml:space="preserve">4756130-4756080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1080" w:type="dxa"/>
            <w:shd w:val="clear" w:color="auto" w:fill="auto"/>
            <w:noWrap/>
            <w:vAlign w:val="bottom"/>
          </w:tcPr>
          <w:p w:rsidR="009A0519" w:rsidRPr="002267D3" w:rsidRDefault="009A0519" w:rsidP="00C13D1C">
            <w:pPr>
              <w:jc w:val="center"/>
              <w:rPr>
                <w:rFonts w:ascii="Arial" w:hAnsi="Arial"/>
                <w:sz w:val="18"/>
                <w:szCs w:val="20"/>
              </w:rPr>
            </w:pPr>
          </w:p>
        </w:tc>
        <w:tc>
          <w:tcPr>
            <w:tcW w:w="54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314</w:t>
            </w:r>
          </w:p>
        </w:tc>
        <w:tc>
          <w:tcPr>
            <w:tcW w:w="81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10.72</w:t>
            </w:r>
          </w:p>
        </w:tc>
        <w:tc>
          <w:tcPr>
            <w:tcW w:w="100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9120-9167       </w:t>
            </w: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NC_007958.1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Rhodopseudomonas palustris BisB5</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YP_571414.1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4758443-4759027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NC_007925.1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Rhodopseudomonas palustris BisB18</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YP_531093.1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1326091-1326675</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YP_532885.1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3317711-3318376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NC_007778.1.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Rhodopseudomonas palustris HaA2</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YP_485381.1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2016085-2016669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NC_009937.1.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Azorhizobium caulinodans ORS 571</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YP_001523608.1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766094-766738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YP_001526806</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4441784-4442449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NC_007802.1.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Jannaschia sp. CCS1</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YP_510980.1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3064221-3064841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NC_008343.1.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Granulibacter bethesdensis CGDNIH1</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YP_745551.1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1947477-1948115</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NC_007973.1.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Ralstonia metallidurans CH34</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YP_582433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294684-295343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NC_003295.1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Ralstonia solanacearum GMI1000</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NP_518503.1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411163-411750</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NC_008061.1.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Burkholderia cenocepacia AU 1054</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YP_623723.1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1015190-1015849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NC_008062.1.</w:t>
            </w: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YP_625597.1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298388-299743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NC_008391.1.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Burkholderia cepacia AMMD (ambiferia)</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YP_775828.1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835321-835917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NC_007511.1.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Burkholderia sp. 383</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YP_372098.1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1523077-1523673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YP_372605.1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2113715-2114326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NC_008825.1.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Methylibium petroleiphilum PM1</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NC_008825.1.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1503429-1504061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YP_001022049.1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3047913-3048509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YP_001021505.1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2478938-2480218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NC_008781.1.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Polaromonas naphthalenivorans CJ2</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YP_981650.1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1502889-1503521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NC_008740.1.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Marinobacter aquaeolei VT8</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YP_957468.1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209370-210668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NC_003919.1.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Xanthomonas axonopodis pv. citri str. 306</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NP_642474.1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2527505-2529043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NC_009434.1.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Pseudomonas stutzeri A1501</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YP_001172895.1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2624343-2624969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YP_001174556.1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4444490-4445791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NC_008278.1.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Frankia alni ACN14a</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YP_714804.1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5016807-5017406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YP_716178.1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6549000-6550751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YP_714088.1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4175339-4176058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YP_713521.1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3596297-3597049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YP_716747.1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7204178-7204882</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YP_714087.1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4174572-4175342</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YP_716589.1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6</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7023663-7026245</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NC_003155.4.</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Streptomyces avermitilis MA-4680</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9</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NP_827395.1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7471444-7472100</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NP_822709</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1877473-1877823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NP_823234.1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2507392-2508177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NP_825806</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5653610-5654485</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NP_825808.1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5655894-5656178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NP_828577.1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8830427-8830816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NP_822230.1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1332766-1333503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NP_825805.1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5652810-5653526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NP_822261.1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6</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1372393-1374891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NC_008596.1.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Mycobacterium smegmatis str. MC2 155</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YP_887557.1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3328852-3329478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YP_889790.1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5643478-5644194</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YP_890949.1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6787549-6788229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YP_884953.1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620034-620738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NC_006361.1.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Nocardia farcinica IFM 10152</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YP_118080.1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2040643-2041257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YP_118238.1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2209775-2210437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YP_122133.1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76111-76500</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YP_120347.1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4281361-4282083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YP_120596.1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4543613-4544401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YP_116504.1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312539-313309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YP_118920.1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2874607-2875287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YP_116365.1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147579-148289</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NC_008268.1.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Rhodococcus sp. RHA1</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19</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YP_700984.1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1062747-1063367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YP_702470.1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2660126-2660410</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YP_707557.1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334607-335323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YP_700104.1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11753-112478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YP_700429.1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516273-516647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YP_707600.1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372118-372693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YP_703376.1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3606238-3606975</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YP_701271.1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1359454-1360311</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YP_707630.1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401094-401408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YP_700159.1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224570-224917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YP_700089.1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101287-102057</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YP_700325.1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400312-400638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YP_702081.1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2223532-2224296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YP_707543.1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322533-323312</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YP_707969.1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740226-740873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YP_703524.1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3768889-3769494</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YP_703365.1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3597873-3598556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YP_700679.1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743900-744553</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YP_700147.1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211285-211956</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NC_008699.1</w:t>
            </w:r>
          </w:p>
        </w:tc>
        <w:tc>
          <w:tcPr>
            <w:tcW w:w="207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Nocardioides sp. JS614</w:t>
            </w:r>
          </w:p>
        </w:tc>
        <w:tc>
          <w:tcPr>
            <w:tcW w:w="90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w:t>
            </w: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YP_924207.1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3215009-3215632</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shd w:val="clear" w:color="auto" w:fill="auto"/>
            <w:noWrap/>
            <w:vAlign w:val="bottom"/>
          </w:tcPr>
          <w:p w:rsidR="009A0519" w:rsidRPr="002267D3" w:rsidRDefault="009A0519" w:rsidP="00C13D1C">
            <w:pPr>
              <w:jc w:val="center"/>
              <w:rPr>
                <w:rFonts w:ascii="Arial" w:hAnsi="Arial"/>
                <w:sz w:val="18"/>
                <w:szCs w:val="20"/>
              </w:rPr>
            </w:pPr>
          </w:p>
        </w:tc>
        <w:tc>
          <w:tcPr>
            <w:tcW w:w="2070" w:type="dxa"/>
            <w:shd w:val="clear" w:color="auto" w:fill="auto"/>
            <w:noWrap/>
            <w:vAlign w:val="bottom"/>
          </w:tcPr>
          <w:p w:rsidR="009A0519" w:rsidRPr="002267D3" w:rsidRDefault="009A0519" w:rsidP="00C13D1C">
            <w:pPr>
              <w:jc w:val="center"/>
              <w:rPr>
                <w:rFonts w:ascii="Arial" w:hAnsi="Arial"/>
                <w:sz w:val="18"/>
                <w:szCs w:val="20"/>
              </w:rPr>
            </w:pPr>
          </w:p>
        </w:tc>
        <w:tc>
          <w:tcPr>
            <w:tcW w:w="900" w:type="dxa"/>
            <w:shd w:val="clear" w:color="auto" w:fill="auto"/>
            <w:noWrap/>
            <w:vAlign w:val="bottom"/>
          </w:tcPr>
          <w:p w:rsidR="009A0519" w:rsidRPr="002267D3" w:rsidRDefault="009A0519" w:rsidP="00C13D1C">
            <w:pPr>
              <w:jc w:val="center"/>
              <w:rPr>
                <w:rFonts w:ascii="Arial" w:hAnsi="Arial"/>
                <w:sz w:val="18"/>
                <w:szCs w:val="20"/>
              </w:rPr>
            </w:pPr>
          </w:p>
        </w:tc>
        <w:tc>
          <w:tcPr>
            <w:tcW w:w="135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YP_923121.1</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w:t>
            </w:r>
          </w:p>
        </w:tc>
        <w:tc>
          <w:tcPr>
            <w:tcW w:w="1080" w:type="dxa"/>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2051292-2052038</w:t>
            </w:r>
          </w:p>
        </w:tc>
        <w:tc>
          <w:tcPr>
            <w:tcW w:w="540" w:type="dxa"/>
            <w:shd w:val="clear" w:color="auto" w:fill="auto"/>
            <w:noWrap/>
            <w:vAlign w:val="bottom"/>
          </w:tcPr>
          <w:p w:rsidR="009A0519" w:rsidRPr="002267D3" w:rsidRDefault="009A0519" w:rsidP="00C13D1C">
            <w:pPr>
              <w:jc w:val="center"/>
              <w:rPr>
                <w:rFonts w:ascii="Arial" w:hAnsi="Arial"/>
                <w:sz w:val="18"/>
                <w:szCs w:val="20"/>
              </w:rPr>
            </w:pPr>
          </w:p>
        </w:tc>
        <w:tc>
          <w:tcPr>
            <w:tcW w:w="810" w:type="dxa"/>
            <w:shd w:val="clear" w:color="auto" w:fill="auto"/>
            <w:noWrap/>
            <w:vAlign w:val="bottom"/>
          </w:tcPr>
          <w:p w:rsidR="009A0519" w:rsidRPr="002267D3" w:rsidRDefault="009A0519" w:rsidP="00C13D1C">
            <w:pPr>
              <w:jc w:val="center"/>
              <w:rPr>
                <w:rFonts w:ascii="Arial" w:hAnsi="Arial"/>
                <w:sz w:val="18"/>
                <w:szCs w:val="20"/>
              </w:rPr>
            </w:pPr>
          </w:p>
        </w:tc>
        <w:tc>
          <w:tcPr>
            <w:tcW w:w="1008" w:type="dxa"/>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Genome accession #</w:t>
            </w:r>
          </w:p>
        </w:tc>
        <w:tc>
          <w:tcPr>
            <w:tcW w:w="207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 xml:space="preserve">ORGANISM NAME                                    </w:t>
            </w:r>
          </w:p>
        </w:tc>
        <w:tc>
          <w:tcPr>
            <w:tcW w:w="90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 of ANTARS</w:t>
            </w:r>
            <w:r w:rsidRPr="002267D3">
              <w:rPr>
                <w:rFonts w:ascii="Arial" w:hAnsi="Arial"/>
                <w:b/>
                <w:caps/>
                <w:sz w:val="14"/>
                <w:szCs w:val="20"/>
                <w:vertAlign w:val="superscript"/>
              </w:rPr>
              <w:t>a</w:t>
            </w:r>
            <w:r w:rsidRPr="002267D3">
              <w:rPr>
                <w:rFonts w:ascii="Arial" w:hAnsi="Arial"/>
                <w:b/>
                <w:caps/>
                <w:sz w:val="14"/>
                <w:szCs w:val="20"/>
              </w:rPr>
              <w:t xml:space="preserve">  </w:t>
            </w:r>
          </w:p>
        </w:tc>
        <w:tc>
          <w:tcPr>
            <w:tcW w:w="135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ANTAR protein accession #</w:t>
            </w:r>
          </w:p>
        </w:tc>
        <w:tc>
          <w:tcPr>
            <w:tcW w:w="108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ANTAR archi-tecture</w:t>
            </w:r>
            <w:r w:rsidRPr="002267D3">
              <w:rPr>
                <w:rFonts w:ascii="Arial" w:hAnsi="Arial"/>
                <w:b/>
                <w:caps/>
                <w:sz w:val="14"/>
                <w:szCs w:val="20"/>
                <w:vertAlign w:val="superscript"/>
              </w:rPr>
              <w:t>b</w:t>
            </w:r>
          </w:p>
        </w:tc>
        <w:tc>
          <w:tcPr>
            <w:tcW w:w="108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 xml:space="preserve">ANTAR protein </w:t>
            </w:r>
            <w:r>
              <w:rPr>
                <w:rFonts w:ascii="Arial" w:hAnsi="Arial"/>
                <w:b/>
                <w:caps/>
                <w:sz w:val="14"/>
                <w:szCs w:val="20"/>
              </w:rPr>
              <w:t>positions</w:t>
            </w:r>
          </w:p>
        </w:tc>
        <w:tc>
          <w:tcPr>
            <w:tcW w:w="54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RNA hit #</w:t>
            </w:r>
            <w:r w:rsidRPr="002267D3">
              <w:rPr>
                <w:rFonts w:ascii="Arial" w:hAnsi="Arial"/>
                <w:b/>
                <w:caps/>
                <w:sz w:val="14"/>
                <w:szCs w:val="20"/>
                <w:vertAlign w:val="superscript"/>
              </w:rPr>
              <w:t>c</w:t>
            </w:r>
          </w:p>
        </w:tc>
        <w:tc>
          <w:tcPr>
            <w:tcW w:w="810"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RNA hit Score</w:t>
            </w:r>
            <w:r w:rsidRPr="002267D3">
              <w:rPr>
                <w:rFonts w:ascii="Arial" w:hAnsi="Arial"/>
                <w:b/>
                <w:caps/>
                <w:sz w:val="14"/>
                <w:szCs w:val="20"/>
                <w:vertAlign w:val="superscript"/>
              </w:rPr>
              <w:t>d</w:t>
            </w:r>
          </w:p>
        </w:tc>
        <w:tc>
          <w:tcPr>
            <w:tcW w:w="1008" w:type="dxa"/>
            <w:vMerge w:val="restart"/>
            <w:shd w:val="solid" w:color="000000" w:fill="FFFFFF"/>
            <w:vAlign w:val="bottom"/>
          </w:tcPr>
          <w:p w:rsidR="009A0519" w:rsidRPr="002267D3" w:rsidRDefault="009A0519" w:rsidP="00C13D1C">
            <w:pPr>
              <w:jc w:val="center"/>
              <w:rPr>
                <w:rFonts w:ascii="Arial" w:hAnsi="Arial"/>
                <w:b/>
                <w:caps/>
                <w:sz w:val="14"/>
                <w:szCs w:val="20"/>
              </w:rPr>
            </w:pPr>
            <w:r w:rsidRPr="002267D3">
              <w:rPr>
                <w:rFonts w:ascii="Arial" w:hAnsi="Arial"/>
                <w:b/>
                <w:caps/>
                <w:sz w:val="14"/>
                <w:szCs w:val="20"/>
              </w:rPr>
              <w:t xml:space="preserve"> RNA hit </w:t>
            </w:r>
            <w:r>
              <w:rPr>
                <w:rFonts w:ascii="Arial" w:hAnsi="Arial"/>
                <w:b/>
                <w:caps/>
                <w:sz w:val="14"/>
                <w:szCs w:val="20"/>
              </w:rPr>
              <w:t>positions</w:t>
            </w:r>
          </w:p>
        </w:tc>
      </w:tr>
      <w:tr w:rsidR="009A0519" w:rsidRPr="002267D3" w:rsidTr="00C13D1C">
        <w:trPr>
          <w:trHeight w:val="260"/>
        </w:trPr>
        <w:tc>
          <w:tcPr>
            <w:tcW w:w="1458" w:type="dxa"/>
            <w:vMerge/>
            <w:shd w:val="solid" w:color="000000" w:fill="FFFFFF"/>
            <w:vAlign w:val="center"/>
          </w:tcPr>
          <w:p w:rsidR="009A0519" w:rsidRPr="002267D3" w:rsidRDefault="009A0519" w:rsidP="00C13D1C">
            <w:pPr>
              <w:rPr>
                <w:rFonts w:ascii="Arial" w:hAnsi="Arial"/>
                <w:sz w:val="20"/>
                <w:szCs w:val="20"/>
              </w:rPr>
            </w:pPr>
          </w:p>
        </w:tc>
        <w:tc>
          <w:tcPr>
            <w:tcW w:w="2070" w:type="dxa"/>
            <w:vMerge/>
            <w:shd w:val="solid" w:color="000000" w:fill="FFFFFF"/>
            <w:vAlign w:val="center"/>
          </w:tcPr>
          <w:p w:rsidR="009A0519" w:rsidRPr="002267D3" w:rsidRDefault="009A0519" w:rsidP="00C13D1C">
            <w:pPr>
              <w:rPr>
                <w:rFonts w:ascii="Arial" w:hAnsi="Arial"/>
                <w:sz w:val="20"/>
                <w:szCs w:val="20"/>
              </w:rPr>
            </w:pPr>
          </w:p>
        </w:tc>
        <w:tc>
          <w:tcPr>
            <w:tcW w:w="900" w:type="dxa"/>
            <w:vMerge/>
            <w:shd w:val="solid" w:color="000000" w:fill="FFFFFF"/>
            <w:vAlign w:val="center"/>
          </w:tcPr>
          <w:p w:rsidR="009A0519" w:rsidRPr="002267D3" w:rsidRDefault="009A0519" w:rsidP="00C13D1C">
            <w:pPr>
              <w:rPr>
                <w:rFonts w:ascii="Arial" w:hAnsi="Arial"/>
                <w:sz w:val="20"/>
                <w:szCs w:val="20"/>
              </w:rPr>
            </w:pPr>
          </w:p>
        </w:tc>
        <w:tc>
          <w:tcPr>
            <w:tcW w:w="1350" w:type="dxa"/>
            <w:vMerge/>
            <w:shd w:val="solid" w:color="000000" w:fill="FFFFFF"/>
            <w:vAlign w:val="center"/>
          </w:tcPr>
          <w:p w:rsidR="009A0519" w:rsidRPr="002267D3" w:rsidRDefault="009A0519" w:rsidP="00C13D1C">
            <w:pPr>
              <w:rPr>
                <w:rFonts w:ascii="Arial" w:hAnsi="Arial"/>
                <w:sz w:val="20"/>
                <w:szCs w:val="20"/>
              </w:rPr>
            </w:pPr>
          </w:p>
        </w:tc>
        <w:tc>
          <w:tcPr>
            <w:tcW w:w="1080" w:type="dxa"/>
            <w:vMerge/>
            <w:shd w:val="solid" w:color="000000" w:fill="FFFFFF"/>
            <w:vAlign w:val="center"/>
          </w:tcPr>
          <w:p w:rsidR="009A0519" w:rsidRPr="002267D3" w:rsidRDefault="009A0519" w:rsidP="00C13D1C">
            <w:pPr>
              <w:rPr>
                <w:rFonts w:ascii="Arial" w:hAnsi="Arial"/>
                <w:sz w:val="20"/>
                <w:szCs w:val="20"/>
              </w:rPr>
            </w:pPr>
          </w:p>
        </w:tc>
        <w:tc>
          <w:tcPr>
            <w:tcW w:w="1080" w:type="dxa"/>
            <w:vMerge/>
            <w:shd w:val="solid" w:color="000000" w:fill="FFFFFF"/>
            <w:vAlign w:val="center"/>
          </w:tcPr>
          <w:p w:rsidR="009A0519" w:rsidRPr="002267D3" w:rsidRDefault="009A0519" w:rsidP="00C13D1C">
            <w:pPr>
              <w:rPr>
                <w:rFonts w:ascii="Arial" w:hAnsi="Arial"/>
                <w:sz w:val="20"/>
                <w:szCs w:val="20"/>
              </w:rPr>
            </w:pPr>
          </w:p>
        </w:tc>
        <w:tc>
          <w:tcPr>
            <w:tcW w:w="540" w:type="dxa"/>
            <w:vMerge/>
            <w:shd w:val="solid" w:color="000000" w:fill="FFFFFF"/>
            <w:vAlign w:val="center"/>
          </w:tcPr>
          <w:p w:rsidR="009A0519" w:rsidRPr="002267D3" w:rsidRDefault="009A0519" w:rsidP="00C13D1C">
            <w:pPr>
              <w:rPr>
                <w:rFonts w:ascii="Arial" w:hAnsi="Arial"/>
                <w:sz w:val="20"/>
                <w:szCs w:val="20"/>
              </w:rPr>
            </w:pPr>
          </w:p>
        </w:tc>
        <w:tc>
          <w:tcPr>
            <w:tcW w:w="810" w:type="dxa"/>
            <w:vMerge/>
            <w:shd w:val="solid" w:color="000000" w:fill="FFFFFF"/>
            <w:vAlign w:val="center"/>
          </w:tcPr>
          <w:p w:rsidR="009A0519" w:rsidRPr="002267D3" w:rsidRDefault="009A0519" w:rsidP="00C13D1C">
            <w:pPr>
              <w:rPr>
                <w:rFonts w:ascii="Arial" w:hAnsi="Arial"/>
                <w:sz w:val="20"/>
                <w:szCs w:val="20"/>
              </w:rPr>
            </w:pPr>
          </w:p>
        </w:tc>
        <w:tc>
          <w:tcPr>
            <w:tcW w:w="1008" w:type="dxa"/>
            <w:vMerge/>
            <w:shd w:val="solid" w:color="000000" w:fill="FFFFFF"/>
            <w:vAlign w:val="center"/>
          </w:tcPr>
          <w:p w:rsidR="009A0519" w:rsidRPr="002267D3" w:rsidRDefault="009A0519" w:rsidP="00C13D1C">
            <w:pPr>
              <w:rPr>
                <w:rFonts w:ascii="Arial" w:hAnsi="Arial"/>
                <w:sz w:val="20"/>
                <w:szCs w:val="20"/>
              </w:rPr>
            </w:pPr>
          </w:p>
        </w:tc>
      </w:tr>
      <w:tr w:rsidR="009A0519" w:rsidRPr="002267D3" w:rsidTr="00C13D1C">
        <w:trPr>
          <w:trHeight w:val="575"/>
        </w:trPr>
        <w:tc>
          <w:tcPr>
            <w:tcW w:w="10296" w:type="dxa"/>
            <w:gridSpan w:val="9"/>
            <w:tcBorders>
              <w:bottom w:val="single" w:sz="6" w:space="0" w:color="000000"/>
            </w:tcBorders>
            <w:shd w:val="clear" w:color="auto" w:fill="auto"/>
            <w:noWrap/>
            <w:vAlign w:val="bottom"/>
          </w:tcPr>
          <w:p w:rsidR="009A0519" w:rsidRPr="002267D3" w:rsidRDefault="009A0519" w:rsidP="00C13D1C">
            <w:pPr>
              <w:jc w:val="center"/>
              <w:rPr>
                <w:rFonts w:ascii="Arial" w:hAnsi="Arial"/>
                <w:sz w:val="20"/>
                <w:szCs w:val="20"/>
              </w:rPr>
            </w:pPr>
            <w:r w:rsidRPr="002267D3">
              <w:rPr>
                <w:rFonts w:ascii="Arial" w:hAnsi="Arial"/>
                <w:b/>
                <w:i/>
                <w:color w:val="000000"/>
              </w:rPr>
              <w:t>eut</w:t>
            </w:r>
            <w:r w:rsidRPr="002267D3">
              <w:rPr>
                <w:rFonts w:ascii="Arial" w:hAnsi="Arial"/>
                <w:b/>
                <w:color w:val="000000"/>
              </w:rPr>
              <w:t>-Containing Organisms without Putative ANTAR Domain Proteins</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NC_000913.2</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Escherichia coli str. K-12 substr. MG1655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233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11.53</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1550757-1550698</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291</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10.91</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1424328-1424385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NC_003197.1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Salmonella enterica subsp. enterica serovar Typhimurium str. LT2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52</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16.13</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3479948-3480000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380</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10.17</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3773383-3773333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NC_003198.1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Salmonella enterica subsp. enterica serovar Typhi str. CT18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53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16.13</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3334474-3334526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163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12.37</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2954650-2954705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NC_005126.1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Photorhabdus luminescens subsp. laumondii TTO1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138</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12.94</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3645746-3645807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143</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12.78</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1835848-1835785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388</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10.1</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1867505-1867444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NC_007384.1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Shigella sonnei Ss046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217</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11.72</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1739012-1739071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NC_007606.1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Shigella dysenteriae Sd197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151</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12.65</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3595644-3595698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272</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11.13</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1470062-1470003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NC_007613.1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Shigella boydii Sb227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218</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11.72</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1574176-1574235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NC_007643.1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Rhodospirillum rubrum ATCC 11170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224</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11.67</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2914531-2914583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NC_008255.1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Cytophaga hutchinsonii ATCC 33406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78</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14.49</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3523741-3523812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127</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13.17</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1241209-1241266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237</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11.47</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677200-677255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340</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10.47</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1123672-1123615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NC_008536.1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Candidatus Solibacter usitatus Ellin6076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NC_008709.1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Psychromonas ingrahamii 37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41</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18.7</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3591697-3591757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225</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11.67</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1588101-1588058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265</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11.2</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4244868-4244934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329</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10.57</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2987220-2987279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NC_009922.1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Alkaliphilus oremlandii OhILAs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87</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14.25</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35107-35156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266</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11.19</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513543-513596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276</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11.03</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2670896-2670848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282</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10.96</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1098793-1098855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352</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10.4</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233808-233864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368</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10.24</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1618710-1618763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394</w:t>
            </w: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10.06</w:t>
            </w: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1019131-1019178 </w:t>
            </w: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not searched</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Myxococcus xanthus DK 1622</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r>
      <w:tr w:rsidR="009A0519" w:rsidRPr="002267D3" w:rsidTr="00C13D1C">
        <w:trPr>
          <w:trHeight w:val="260"/>
        </w:trPr>
        <w:tc>
          <w:tcPr>
            <w:tcW w:w="145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NC_009348.1</w:t>
            </w:r>
          </w:p>
        </w:tc>
        <w:tc>
          <w:tcPr>
            <w:tcW w:w="207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 xml:space="preserve">Aeromonas salmonicida subsp. salmonicida A449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r w:rsidRPr="002267D3">
              <w:rPr>
                <w:rFonts w:ascii="Arial" w:hAnsi="Arial"/>
                <w:sz w:val="18"/>
                <w:szCs w:val="20"/>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A0519" w:rsidRPr="002267D3" w:rsidRDefault="009A0519" w:rsidP="00C13D1C">
            <w:pPr>
              <w:jc w:val="center"/>
              <w:rPr>
                <w:rFonts w:ascii="Arial" w:hAnsi="Arial"/>
                <w:sz w:val="18"/>
                <w:szCs w:val="20"/>
              </w:rPr>
            </w:pPr>
          </w:p>
        </w:tc>
      </w:tr>
    </w:tbl>
    <w:p w:rsidR="009A0519" w:rsidRDefault="009A0519" w:rsidP="009A0519"/>
    <w:p w:rsidR="002A0B27" w:rsidRDefault="002A0B27"/>
    <w:sectPr w:rsidR="002A0B27" w:rsidSect="009A051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4E1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26BC7"/>
    <w:multiLevelType w:val="hybridMultilevel"/>
    <w:tmpl w:val="9440E4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343F24"/>
    <w:multiLevelType w:val="hybridMultilevel"/>
    <w:tmpl w:val="79C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0310C"/>
    <w:multiLevelType w:val="hybridMultilevel"/>
    <w:tmpl w:val="9C6EA0B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822386A"/>
    <w:multiLevelType w:val="hybridMultilevel"/>
    <w:tmpl w:val="D4E289C6"/>
    <w:lvl w:ilvl="0" w:tplc="1A8413E8">
      <w:start w:val="1"/>
      <w:numFmt w:val="decimal"/>
      <w:lvlText w:val="%1."/>
      <w:lvlJc w:val="left"/>
      <w:pPr>
        <w:tabs>
          <w:tab w:val="num" w:pos="720"/>
        </w:tabs>
        <w:ind w:left="720" w:hanging="360"/>
      </w:pPr>
      <w:rPr>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F126F4E"/>
    <w:multiLevelType w:val="hybridMultilevel"/>
    <w:tmpl w:val="91D2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F7B75"/>
    <w:multiLevelType w:val="hybridMultilevel"/>
    <w:tmpl w:val="06D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83CEF"/>
    <w:multiLevelType w:val="hybridMultilevel"/>
    <w:tmpl w:val="25A817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19"/>
    <w:rsid w:val="002A0B27"/>
    <w:rsid w:val="009A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1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semiHidden/>
    <w:unhideWhenUsed/>
    <w:rsid w:val="009A0519"/>
    <w:pPr>
      <w:tabs>
        <w:tab w:val="center" w:pos="4320"/>
        <w:tab w:val="right" w:pos="8640"/>
      </w:tabs>
    </w:pPr>
  </w:style>
  <w:style w:type="character" w:customStyle="1" w:styleId="FooterChar">
    <w:name w:val="Footer Char"/>
    <w:basedOn w:val="DefaultParagraphFont"/>
    <w:link w:val="Footer"/>
    <w:semiHidden/>
    <w:rsid w:val="009A0519"/>
    <w:rPr>
      <w:rFonts w:ascii="Cambria" w:eastAsia="Cambria" w:hAnsi="Cambria" w:cs="Times New Roman"/>
    </w:rPr>
  </w:style>
  <w:style w:type="character" w:styleId="PageNumber">
    <w:name w:val="page number"/>
    <w:basedOn w:val="DefaultParagraphFont"/>
    <w:unhideWhenUsed/>
    <w:rsid w:val="009A0519"/>
  </w:style>
  <w:style w:type="character" w:styleId="Hyperlink">
    <w:name w:val="Hyperlink"/>
    <w:basedOn w:val="DefaultParagraphFont"/>
    <w:rsid w:val="009A0519"/>
    <w:rPr>
      <w:color w:val="0000D4"/>
      <w:u w:val="single"/>
    </w:rPr>
  </w:style>
  <w:style w:type="character" w:styleId="FollowedHyperlink">
    <w:name w:val="FollowedHyperlink"/>
    <w:basedOn w:val="DefaultParagraphFont"/>
    <w:uiPriority w:val="99"/>
    <w:rsid w:val="009A0519"/>
    <w:rPr>
      <w:color w:val="993366"/>
      <w:u w:val="single"/>
    </w:rPr>
  </w:style>
  <w:style w:type="paragraph" w:customStyle="1" w:styleId="font5">
    <w:name w:val="font5"/>
    <w:basedOn w:val="Normal"/>
    <w:rsid w:val="009A0519"/>
    <w:pPr>
      <w:spacing w:beforeLines="1" w:afterLines="1"/>
    </w:pPr>
    <w:rPr>
      <w:rFonts w:ascii="Verdana" w:hAnsi="Verdana"/>
      <w:sz w:val="16"/>
      <w:szCs w:val="16"/>
    </w:rPr>
  </w:style>
  <w:style w:type="paragraph" w:customStyle="1" w:styleId="font6">
    <w:name w:val="font6"/>
    <w:basedOn w:val="Normal"/>
    <w:rsid w:val="009A0519"/>
    <w:pPr>
      <w:spacing w:beforeLines="1" w:afterLines="1"/>
    </w:pPr>
    <w:rPr>
      <w:rFonts w:ascii="Arial" w:hAnsi="Arial"/>
      <w:b/>
      <w:bCs/>
      <w:sz w:val="20"/>
      <w:szCs w:val="20"/>
    </w:rPr>
  </w:style>
  <w:style w:type="paragraph" w:customStyle="1" w:styleId="font7">
    <w:name w:val="font7"/>
    <w:basedOn w:val="Normal"/>
    <w:rsid w:val="009A0519"/>
    <w:pPr>
      <w:spacing w:beforeLines="1" w:afterLines="1"/>
    </w:pPr>
    <w:rPr>
      <w:rFonts w:ascii="Arial" w:hAnsi="Arial"/>
      <w:sz w:val="20"/>
      <w:szCs w:val="20"/>
    </w:rPr>
  </w:style>
  <w:style w:type="paragraph" w:customStyle="1" w:styleId="font8">
    <w:name w:val="font8"/>
    <w:basedOn w:val="Normal"/>
    <w:rsid w:val="009A0519"/>
    <w:pPr>
      <w:spacing w:beforeLines="1" w:afterLines="1"/>
    </w:pPr>
    <w:rPr>
      <w:rFonts w:ascii="Arial" w:hAnsi="Arial"/>
      <w:b/>
      <w:bCs/>
      <w:sz w:val="20"/>
      <w:szCs w:val="20"/>
    </w:rPr>
  </w:style>
  <w:style w:type="paragraph" w:customStyle="1" w:styleId="font9">
    <w:name w:val="font9"/>
    <w:basedOn w:val="Normal"/>
    <w:rsid w:val="009A0519"/>
    <w:pPr>
      <w:spacing w:beforeLines="1" w:afterLines="1"/>
    </w:pPr>
    <w:rPr>
      <w:rFonts w:ascii="Arial" w:hAnsi="Arial"/>
      <w:b/>
      <w:bCs/>
      <w:sz w:val="28"/>
      <w:szCs w:val="28"/>
    </w:rPr>
  </w:style>
  <w:style w:type="paragraph" w:customStyle="1" w:styleId="font10">
    <w:name w:val="font10"/>
    <w:basedOn w:val="Normal"/>
    <w:rsid w:val="009A0519"/>
    <w:pPr>
      <w:spacing w:beforeLines="1" w:afterLines="1"/>
    </w:pPr>
    <w:rPr>
      <w:rFonts w:ascii="Arial" w:hAnsi="Arial"/>
      <w:b/>
      <w:bCs/>
      <w:i/>
      <w:iCs/>
      <w:sz w:val="28"/>
      <w:szCs w:val="28"/>
    </w:rPr>
  </w:style>
  <w:style w:type="paragraph" w:customStyle="1" w:styleId="xl24">
    <w:name w:val="xl24"/>
    <w:basedOn w:val="Normal"/>
    <w:rsid w:val="009A0519"/>
    <w:pPr>
      <w:spacing w:beforeLines="1" w:afterLines="1"/>
      <w:jc w:val="center"/>
    </w:pPr>
    <w:rPr>
      <w:rFonts w:ascii="Arial" w:hAnsi="Arial"/>
      <w:i/>
      <w:iCs/>
      <w:sz w:val="20"/>
      <w:szCs w:val="20"/>
    </w:rPr>
  </w:style>
  <w:style w:type="paragraph" w:customStyle="1" w:styleId="xl25">
    <w:name w:val="xl25"/>
    <w:basedOn w:val="Normal"/>
    <w:rsid w:val="009A0519"/>
    <w:pPr>
      <w:spacing w:beforeLines="1" w:afterLines="1"/>
      <w:jc w:val="center"/>
    </w:pPr>
    <w:rPr>
      <w:rFonts w:ascii="Arial" w:hAnsi="Arial"/>
      <w:sz w:val="20"/>
      <w:szCs w:val="20"/>
    </w:rPr>
  </w:style>
  <w:style w:type="paragraph" w:customStyle="1" w:styleId="xl26">
    <w:name w:val="xl26"/>
    <w:basedOn w:val="Normal"/>
    <w:rsid w:val="009A0519"/>
    <w:pPr>
      <w:spacing w:beforeLines="1" w:afterLines="1"/>
    </w:pPr>
    <w:rPr>
      <w:rFonts w:ascii="Arial" w:hAnsi="Arial"/>
      <w:sz w:val="20"/>
      <w:szCs w:val="20"/>
    </w:rPr>
  </w:style>
  <w:style w:type="paragraph" w:customStyle="1" w:styleId="xl27">
    <w:name w:val="xl27"/>
    <w:basedOn w:val="Normal"/>
    <w:rsid w:val="009A0519"/>
    <w:pPr>
      <w:spacing w:beforeLines="1" w:afterLines="1"/>
      <w:jc w:val="center"/>
    </w:pPr>
    <w:rPr>
      <w:rFonts w:ascii="Arial" w:hAnsi="Arial"/>
      <w:sz w:val="20"/>
      <w:szCs w:val="20"/>
    </w:rPr>
  </w:style>
  <w:style w:type="paragraph" w:customStyle="1" w:styleId="xl28">
    <w:name w:val="xl28"/>
    <w:basedOn w:val="Normal"/>
    <w:rsid w:val="009A0519"/>
    <w:pPr>
      <w:spacing w:beforeLines="1" w:afterLines="1"/>
      <w:jc w:val="center"/>
    </w:pPr>
    <w:rPr>
      <w:rFonts w:ascii="Arial" w:hAnsi="Arial"/>
      <w:sz w:val="20"/>
      <w:szCs w:val="20"/>
    </w:rPr>
  </w:style>
  <w:style w:type="paragraph" w:customStyle="1" w:styleId="xl29">
    <w:name w:val="xl29"/>
    <w:basedOn w:val="Normal"/>
    <w:rsid w:val="009A0519"/>
    <w:pPr>
      <w:spacing w:beforeLines="1" w:afterLines="1"/>
      <w:jc w:val="center"/>
    </w:pPr>
    <w:rPr>
      <w:rFonts w:ascii="Times" w:hAnsi="Times"/>
      <w:sz w:val="20"/>
      <w:szCs w:val="20"/>
    </w:rPr>
  </w:style>
  <w:style w:type="paragraph" w:customStyle="1" w:styleId="xl30">
    <w:name w:val="xl30"/>
    <w:basedOn w:val="Normal"/>
    <w:rsid w:val="009A0519"/>
    <w:pPr>
      <w:spacing w:beforeLines="1" w:afterLines="1"/>
      <w:jc w:val="center"/>
    </w:pPr>
    <w:rPr>
      <w:rFonts w:ascii="Arial" w:hAnsi="Arial"/>
      <w:b/>
      <w:bCs/>
      <w:sz w:val="28"/>
      <w:szCs w:val="28"/>
    </w:rPr>
  </w:style>
  <w:style w:type="paragraph" w:customStyle="1" w:styleId="xl31">
    <w:name w:val="xl31"/>
    <w:basedOn w:val="Normal"/>
    <w:rsid w:val="009A0519"/>
    <w:pPr>
      <w:pBdr>
        <w:top w:val="single" w:sz="12" w:space="0" w:color="006411"/>
      </w:pBdr>
      <w:spacing w:beforeLines="1" w:afterLines="1"/>
    </w:pPr>
    <w:rPr>
      <w:rFonts w:ascii="Arial" w:hAnsi="Arial"/>
      <w:b/>
      <w:bCs/>
      <w:i/>
      <w:iCs/>
      <w:sz w:val="20"/>
      <w:szCs w:val="20"/>
    </w:rPr>
  </w:style>
  <w:style w:type="paragraph" w:customStyle="1" w:styleId="xl32">
    <w:name w:val="xl32"/>
    <w:basedOn w:val="Normal"/>
    <w:rsid w:val="009A0519"/>
    <w:pPr>
      <w:pBdr>
        <w:top w:val="single" w:sz="12" w:space="0" w:color="006411"/>
      </w:pBdr>
      <w:spacing w:beforeLines="1" w:afterLines="1"/>
    </w:pPr>
    <w:rPr>
      <w:rFonts w:ascii="Arial" w:hAnsi="Arial"/>
      <w:b/>
      <w:bCs/>
      <w:sz w:val="20"/>
      <w:szCs w:val="20"/>
    </w:rPr>
  </w:style>
  <w:style w:type="paragraph" w:customStyle="1" w:styleId="xl33">
    <w:name w:val="xl33"/>
    <w:basedOn w:val="Normal"/>
    <w:rsid w:val="009A0519"/>
    <w:pPr>
      <w:pBdr>
        <w:bottom w:val="single" w:sz="12" w:space="0" w:color="006411"/>
      </w:pBdr>
      <w:spacing w:beforeLines="1" w:afterLines="1"/>
    </w:pPr>
    <w:rPr>
      <w:rFonts w:ascii="Arial" w:hAnsi="Arial"/>
      <w:b/>
      <w:bCs/>
      <w:sz w:val="20"/>
      <w:szCs w:val="20"/>
    </w:rPr>
  </w:style>
  <w:style w:type="paragraph" w:customStyle="1" w:styleId="xl34">
    <w:name w:val="xl34"/>
    <w:basedOn w:val="Normal"/>
    <w:rsid w:val="009A0519"/>
    <w:pPr>
      <w:pBdr>
        <w:top w:val="single" w:sz="12" w:space="0" w:color="006411"/>
      </w:pBdr>
      <w:spacing w:beforeLines="1" w:afterLines="1"/>
    </w:pPr>
    <w:rPr>
      <w:rFonts w:ascii="Arial" w:hAnsi="Arial"/>
      <w:b/>
      <w:bCs/>
      <w:sz w:val="20"/>
      <w:szCs w:val="20"/>
    </w:rPr>
  </w:style>
  <w:style w:type="paragraph" w:customStyle="1" w:styleId="xl35">
    <w:name w:val="xl35"/>
    <w:basedOn w:val="Normal"/>
    <w:rsid w:val="009A0519"/>
    <w:pPr>
      <w:pBdr>
        <w:top w:val="single" w:sz="12" w:space="0" w:color="006411"/>
      </w:pBdr>
      <w:spacing w:beforeLines="1" w:afterLines="1"/>
    </w:pPr>
    <w:rPr>
      <w:rFonts w:ascii="Times" w:hAnsi="Times"/>
      <w:sz w:val="20"/>
      <w:szCs w:val="20"/>
    </w:rPr>
  </w:style>
  <w:style w:type="paragraph" w:customStyle="1" w:styleId="xl36">
    <w:name w:val="xl36"/>
    <w:basedOn w:val="Normal"/>
    <w:rsid w:val="009A0519"/>
    <w:pPr>
      <w:spacing w:beforeLines="1" w:afterLines="1"/>
    </w:pPr>
    <w:rPr>
      <w:rFonts w:ascii="Times" w:hAnsi="Times"/>
      <w:sz w:val="20"/>
      <w:szCs w:val="20"/>
    </w:rPr>
  </w:style>
  <w:style w:type="paragraph" w:customStyle="1" w:styleId="xl37">
    <w:name w:val="xl37"/>
    <w:basedOn w:val="Normal"/>
    <w:rsid w:val="009A0519"/>
    <w:pPr>
      <w:pBdr>
        <w:bottom w:val="single" w:sz="12" w:space="0" w:color="006411"/>
      </w:pBdr>
      <w:spacing w:beforeLines="1" w:afterLines="1"/>
    </w:pPr>
    <w:rPr>
      <w:rFonts w:ascii="Times" w:hAnsi="Times"/>
      <w:sz w:val="20"/>
      <w:szCs w:val="20"/>
    </w:rPr>
  </w:style>
  <w:style w:type="paragraph" w:customStyle="1" w:styleId="xl38">
    <w:name w:val="xl38"/>
    <w:basedOn w:val="Normal"/>
    <w:rsid w:val="009A0519"/>
    <w:pPr>
      <w:pBdr>
        <w:top w:val="single" w:sz="12" w:space="0" w:color="006411"/>
      </w:pBdr>
      <w:spacing w:beforeLines="1" w:afterLines="1"/>
      <w:jc w:val="center"/>
    </w:pPr>
    <w:rPr>
      <w:rFonts w:ascii="Arial" w:hAnsi="Arial"/>
      <w:b/>
      <w:bCs/>
      <w:sz w:val="20"/>
      <w:szCs w:val="20"/>
    </w:rPr>
  </w:style>
  <w:style w:type="paragraph" w:customStyle="1" w:styleId="xl39">
    <w:name w:val="xl39"/>
    <w:basedOn w:val="Normal"/>
    <w:rsid w:val="009A0519"/>
    <w:pPr>
      <w:pBdr>
        <w:bottom w:val="single" w:sz="12" w:space="0" w:color="006411"/>
      </w:pBdr>
      <w:spacing w:beforeLines="1" w:afterLines="1"/>
      <w:jc w:val="center"/>
    </w:pPr>
    <w:rPr>
      <w:rFonts w:ascii="Arial" w:hAnsi="Arial"/>
      <w:sz w:val="20"/>
      <w:szCs w:val="20"/>
    </w:rPr>
  </w:style>
  <w:style w:type="paragraph" w:customStyle="1" w:styleId="xl40">
    <w:name w:val="xl40"/>
    <w:basedOn w:val="Normal"/>
    <w:rsid w:val="009A0519"/>
    <w:pPr>
      <w:pBdr>
        <w:top w:val="single" w:sz="12" w:space="0" w:color="006411"/>
      </w:pBdr>
      <w:spacing w:beforeLines="1" w:afterLines="1"/>
      <w:jc w:val="center"/>
    </w:pPr>
    <w:rPr>
      <w:rFonts w:ascii="Arial" w:hAnsi="Arial"/>
      <w:b/>
      <w:bCs/>
      <w:sz w:val="20"/>
      <w:szCs w:val="20"/>
    </w:rPr>
  </w:style>
  <w:style w:type="paragraph" w:customStyle="1" w:styleId="xl41">
    <w:name w:val="xl41"/>
    <w:basedOn w:val="Normal"/>
    <w:rsid w:val="009A0519"/>
    <w:pPr>
      <w:pBdr>
        <w:bottom w:val="single" w:sz="12" w:space="0" w:color="006411"/>
      </w:pBdr>
      <w:spacing w:beforeLines="1" w:afterLines="1"/>
      <w:jc w:val="center"/>
    </w:pPr>
    <w:rPr>
      <w:rFonts w:ascii="Times" w:hAnsi="Times"/>
      <w:sz w:val="20"/>
      <w:szCs w:val="20"/>
    </w:rPr>
  </w:style>
  <w:style w:type="paragraph" w:customStyle="1" w:styleId="xl42">
    <w:name w:val="xl42"/>
    <w:basedOn w:val="Normal"/>
    <w:rsid w:val="009A0519"/>
    <w:pPr>
      <w:pBdr>
        <w:top w:val="single" w:sz="12" w:space="0" w:color="006411"/>
      </w:pBdr>
      <w:spacing w:beforeLines="1" w:afterLines="1"/>
    </w:pPr>
    <w:rPr>
      <w:rFonts w:ascii="Arial" w:hAnsi="Arial"/>
      <w:sz w:val="20"/>
      <w:szCs w:val="20"/>
    </w:rPr>
  </w:style>
  <w:style w:type="paragraph" w:customStyle="1" w:styleId="xl43">
    <w:name w:val="xl43"/>
    <w:basedOn w:val="Normal"/>
    <w:rsid w:val="009A0519"/>
    <w:pPr>
      <w:pBdr>
        <w:bottom w:val="single" w:sz="12" w:space="0" w:color="006411"/>
      </w:pBdr>
      <w:spacing w:beforeLines="1" w:afterLines="1"/>
    </w:pPr>
    <w:rPr>
      <w:rFonts w:ascii="Arial" w:hAnsi="Arial"/>
      <w:sz w:val="20"/>
      <w:szCs w:val="20"/>
    </w:rPr>
  </w:style>
  <w:style w:type="paragraph" w:styleId="BodyText">
    <w:name w:val="Body Text"/>
    <w:basedOn w:val="Normal"/>
    <w:link w:val="BodyTextChar"/>
    <w:rsid w:val="009A0519"/>
    <w:pPr>
      <w:autoSpaceDE w:val="0"/>
      <w:autoSpaceDN w:val="0"/>
      <w:spacing w:after="120"/>
    </w:pPr>
    <w:rPr>
      <w:rFonts w:ascii="Arial" w:eastAsia="Times New Roman" w:hAnsi="Arial"/>
      <w:sz w:val="22"/>
      <w:szCs w:val="22"/>
    </w:rPr>
  </w:style>
  <w:style w:type="character" w:customStyle="1" w:styleId="BodyTextChar">
    <w:name w:val="Body Text Char"/>
    <w:basedOn w:val="DefaultParagraphFont"/>
    <w:link w:val="BodyText"/>
    <w:rsid w:val="009A0519"/>
    <w:rPr>
      <w:rFonts w:ascii="Arial" w:eastAsia="Times New Roman" w:hAnsi="Arial" w:cs="Times New Roman"/>
      <w:sz w:val="22"/>
      <w:szCs w:val="22"/>
    </w:rPr>
  </w:style>
  <w:style w:type="character" w:customStyle="1" w:styleId="BalloonTextChar">
    <w:name w:val="Balloon Text Char"/>
    <w:basedOn w:val="DefaultParagraphFont"/>
    <w:link w:val="BalloonText"/>
    <w:semiHidden/>
    <w:rsid w:val="009A0519"/>
    <w:rPr>
      <w:rFonts w:ascii="Lucida Grande" w:eastAsia="Times New Roman" w:hAnsi="Lucida Grande" w:cs="Times New Roman"/>
      <w:sz w:val="18"/>
      <w:szCs w:val="18"/>
    </w:rPr>
  </w:style>
  <w:style w:type="paragraph" w:styleId="BalloonText">
    <w:name w:val="Balloon Text"/>
    <w:basedOn w:val="Normal"/>
    <w:link w:val="BalloonTextChar"/>
    <w:semiHidden/>
    <w:rsid w:val="009A0519"/>
    <w:rPr>
      <w:rFonts w:ascii="Lucida Grande" w:eastAsia="Times New Roman" w:hAnsi="Lucida Grande"/>
      <w:sz w:val="18"/>
      <w:szCs w:val="18"/>
    </w:rPr>
  </w:style>
  <w:style w:type="character" w:customStyle="1" w:styleId="BalloonTextChar1">
    <w:name w:val="Balloon Text Char1"/>
    <w:basedOn w:val="DefaultParagraphFont"/>
    <w:uiPriority w:val="99"/>
    <w:semiHidden/>
    <w:rsid w:val="009A0519"/>
    <w:rPr>
      <w:rFonts w:ascii="Lucida Grande" w:eastAsia="Cambria" w:hAnsi="Lucida Grande" w:cs="Lucida Grande"/>
      <w:sz w:val="18"/>
      <w:szCs w:val="18"/>
    </w:rPr>
  </w:style>
  <w:style w:type="character" w:customStyle="1" w:styleId="CommentTextChar">
    <w:name w:val="Comment Text Char"/>
    <w:basedOn w:val="DefaultParagraphFont"/>
    <w:link w:val="CommentText"/>
    <w:uiPriority w:val="99"/>
    <w:rsid w:val="009A0519"/>
  </w:style>
  <w:style w:type="paragraph" w:styleId="CommentText">
    <w:name w:val="annotation text"/>
    <w:basedOn w:val="Normal"/>
    <w:link w:val="CommentTextChar"/>
    <w:uiPriority w:val="99"/>
    <w:rsid w:val="009A0519"/>
    <w:pPr>
      <w:spacing w:after="200"/>
    </w:pPr>
    <w:rPr>
      <w:rFonts w:asciiTheme="minorHAnsi" w:eastAsiaTheme="minorEastAsia" w:hAnsiTheme="minorHAnsi" w:cstheme="minorBidi"/>
    </w:rPr>
  </w:style>
  <w:style w:type="character" w:customStyle="1" w:styleId="CommentTextChar1">
    <w:name w:val="Comment Text Char1"/>
    <w:basedOn w:val="DefaultParagraphFont"/>
    <w:uiPriority w:val="99"/>
    <w:semiHidden/>
    <w:rsid w:val="009A0519"/>
    <w:rPr>
      <w:rFonts w:ascii="Cambria" w:eastAsia="Cambria" w:hAnsi="Cambria" w:cs="Times New Roman"/>
    </w:rPr>
  </w:style>
  <w:style w:type="character" w:customStyle="1" w:styleId="CommentSubjectChar">
    <w:name w:val="Comment Subject Char"/>
    <w:basedOn w:val="CommentTextChar"/>
    <w:link w:val="CommentSubject"/>
    <w:rsid w:val="009A0519"/>
  </w:style>
  <w:style w:type="paragraph" w:styleId="CommentSubject">
    <w:name w:val="annotation subject"/>
    <w:basedOn w:val="CommentText"/>
    <w:next w:val="CommentText"/>
    <w:link w:val="CommentSubjectChar"/>
    <w:rsid w:val="009A0519"/>
  </w:style>
  <w:style w:type="character" w:customStyle="1" w:styleId="CommentSubjectChar1">
    <w:name w:val="Comment Subject Char1"/>
    <w:basedOn w:val="CommentTextChar1"/>
    <w:uiPriority w:val="99"/>
    <w:semiHidden/>
    <w:rsid w:val="009A0519"/>
    <w:rPr>
      <w:rFonts w:ascii="Cambria" w:eastAsia="Cambria" w:hAnsi="Cambria" w:cs="Times New Roman"/>
      <w:b/>
      <w:bCs/>
      <w:sz w:val="20"/>
      <w:szCs w:val="20"/>
    </w:rPr>
  </w:style>
  <w:style w:type="character" w:styleId="CommentReference">
    <w:name w:val="annotation reference"/>
    <w:basedOn w:val="DefaultParagraphFont"/>
    <w:uiPriority w:val="99"/>
    <w:rsid w:val="009A0519"/>
    <w:rPr>
      <w:sz w:val="18"/>
      <w:szCs w:val="18"/>
    </w:rPr>
  </w:style>
  <w:style w:type="paragraph" w:styleId="Header">
    <w:name w:val="header"/>
    <w:basedOn w:val="Normal"/>
    <w:link w:val="HeaderChar"/>
    <w:rsid w:val="009A0519"/>
    <w:pPr>
      <w:tabs>
        <w:tab w:val="center" w:pos="4320"/>
        <w:tab w:val="right" w:pos="8640"/>
      </w:tabs>
      <w:spacing w:after="200"/>
    </w:pPr>
  </w:style>
  <w:style w:type="character" w:customStyle="1" w:styleId="HeaderChar">
    <w:name w:val="Header Char"/>
    <w:basedOn w:val="DefaultParagraphFont"/>
    <w:link w:val="Header"/>
    <w:rsid w:val="009A0519"/>
    <w:rPr>
      <w:rFonts w:ascii="Cambria" w:eastAsia="Cambria" w:hAnsi="Cambria" w:cs="Times New Roman"/>
    </w:rPr>
  </w:style>
  <w:style w:type="table" w:styleId="TableGrid">
    <w:name w:val="Table Grid"/>
    <w:basedOn w:val="TableNormal"/>
    <w:uiPriority w:val="59"/>
    <w:rsid w:val="009A0519"/>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1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semiHidden/>
    <w:unhideWhenUsed/>
    <w:rsid w:val="009A0519"/>
    <w:pPr>
      <w:tabs>
        <w:tab w:val="center" w:pos="4320"/>
        <w:tab w:val="right" w:pos="8640"/>
      </w:tabs>
    </w:pPr>
  </w:style>
  <w:style w:type="character" w:customStyle="1" w:styleId="FooterChar">
    <w:name w:val="Footer Char"/>
    <w:basedOn w:val="DefaultParagraphFont"/>
    <w:link w:val="Footer"/>
    <w:semiHidden/>
    <w:rsid w:val="009A0519"/>
    <w:rPr>
      <w:rFonts w:ascii="Cambria" w:eastAsia="Cambria" w:hAnsi="Cambria" w:cs="Times New Roman"/>
    </w:rPr>
  </w:style>
  <w:style w:type="character" w:styleId="PageNumber">
    <w:name w:val="page number"/>
    <w:basedOn w:val="DefaultParagraphFont"/>
    <w:unhideWhenUsed/>
    <w:rsid w:val="009A0519"/>
  </w:style>
  <w:style w:type="character" w:styleId="Hyperlink">
    <w:name w:val="Hyperlink"/>
    <w:basedOn w:val="DefaultParagraphFont"/>
    <w:rsid w:val="009A0519"/>
    <w:rPr>
      <w:color w:val="0000D4"/>
      <w:u w:val="single"/>
    </w:rPr>
  </w:style>
  <w:style w:type="character" w:styleId="FollowedHyperlink">
    <w:name w:val="FollowedHyperlink"/>
    <w:basedOn w:val="DefaultParagraphFont"/>
    <w:uiPriority w:val="99"/>
    <w:rsid w:val="009A0519"/>
    <w:rPr>
      <w:color w:val="993366"/>
      <w:u w:val="single"/>
    </w:rPr>
  </w:style>
  <w:style w:type="paragraph" w:customStyle="1" w:styleId="font5">
    <w:name w:val="font5"/>
    <w:basedOn w:val="Normal"/>
    <w:rsid w:val="009A0519"/>
    <w:pPr>
      <w:spacing w:beforeLines="1" w:afterLines="1"/>
    </w:pPr>
    <w:rPr>
      <w:rFonts w:ascii="Verdana" w:hAnsi="Verdana"/>
      <w:sz w:val="16"/>
      <w:szCs w:val="16"/>
    </w:rPr>
  </w:style>
  <w:style w:type="paragraph" w:customStyle="1" w:styleId="font6">
    <w:name w:val="font6"/>
    <w:basedOn w:val="Normal"/>
    <w:rsid w:val="009A0519"/>
    <w:pPr>
      <w:spacing w:beforeLines="1" w:afterLines="1"/>
    </w:pPr>
    <w:rPr>
      <w:rFonts w:ascii="Arial" w:hAnsi="Arial"/>
      <w:b/>
      <w:bCs/>
      <w:sz w:val="20"/>
      <w:szCs w:val="20"/>
    </w:rPr>
  </w:style>
  <w:style w:type="paragraph" w:customStyle="1" w:styleId="font7">
    <w:name w:val="font7"/>
    <w:basedOn w:val="Normal"/>
    <w:rsid w:val="009A0519"/>
    <w:pPr>
      <w:spacing w:beforeLines="1" w:afterLines="1"/>
    </w:pPr>
    <w:rPr>
      <w:rFonts w:ascii="Arial" w:hAnsi="Arial"/>
      <w:sz w:val="20"/>
      <w:szCs w:val="20"/>
    </w:rPr>
  </w:style>
  <w:style w:type="paragraph" w:customStyle="1" w:styleId="font8">
    <w:name w:val="font8"/>
    <w:basedOn w:val="Normal"/>
    <w:rsid w:val="009A0519"/>
    <w:pPr>
      <w:spacing w:beforeLines="1" w:afterLines="1"/>
    </w:pPr>
    <w:rPr>
      <w:rFonts w:ascii="Arial" w:hAnsi="Arial"/>
      <w:b/>
      <w:bCs/>
      <w:sz w:val="20"/>
      <w:szCs w:val="20"/>
    </w:rPr>
  </w:style>
  <w:style w:type="paragraph" w:customStyle="1" w:styleId="font9">
    <w:name w:val="font9"/>
    <w:basedOn w:val="Normal"/>
    <w:rsid w:val="009A0519"/>
    <w:pPr>
      <w:spacing w:beforeLines="1" w:afterLines="1"/>
    </w:pPr>
    <w:rPr>
      <w:rFonts w:ascii="Arial" w:hAnsi="Arial"/>
      <w:b/>
      <w:bCs/>
      <w:sz w:val="28"/>
      <w:szCs w:val="28"/>
    </w:rPr>
  </w:style>
  <w:style w:type="paragraph" w:customStyle="1" w:styleId="font10">
    <w:name w:val="font10"/>
    <w:basedOn w:val="Normal"/>
    <w:rsid w:val="009A0519"/>
    <w:pPr>
      <w:spacing w:beforeLines="1" w:afterLines="1"/>
    </w:pPr>
    <w:rPr>
      <w:rFonts w:ascii="Arial" w:hAnsi="Arial"/>
      <w:b/>
      <w:bCs/>
      <w:i/>
      <w:iCs/>
      <w:sz w:val="28"/>
      <w:szCs w:val="28"/>
    </w:rPr>
  </w:style>
  <w:style w:type="paragraph" w:customStyle="1" w:styleId="xl24">
    <w:name w:val="xl24"/>
    <w:basedOn w:val="Normal"/>
    <w:rsid w:val="009A0519"/>
    <w:pPr>
      <w:spacing w:beforeLines="1" w:afterLines="1"/>
      <w:jc w:val="center"/>
    </w:pPr>
    <w:rPr>
      <w:rFonts w:ascii="Arial" w:hAnsi="Arial"/>
      <w:i/>
      <w:iCs/>
      <w:sz w:val="20"/>
      <w:szCs w:val="20"/>
    </w:rPr>
  </w:style>
  <w:style w:type="paragraph" w:customStyle="1" w:styleId="xl25">
    <w:name w:val="xl25"/>
    <w:basedOn w:val="Normal"/>
    <w:rsid w:val="009A0519"/>
    <w:pPr>
      <w:spacing w:beforeLines="1" w:afterLines="1"/>
      <w:jc w:val="center"/>
    </w:pPr>
    <w:rPr>
      <w:rFonts w:ascii="Arial" w:hAnsi="Arial"/>
      <w:sz w:val="20"/>
      <w:szCs w:val="20"/>
    </w:rPr>
  </w:style>
  <w:style w:type="paragraph" w:customStyle="1" w:styleId="xl26">
    <w:name w:val="xl26"/>
    <w:basedOn w:val="Normal"/>
    <w:rsid w:val="009A0519"/>
    <w:pPr>
      <w:spacing w:beforeLines="1" w:afterLines="1"/>
    </w:pPr>
    <w:rPr>
      <w:rFonts w:ascii="Arial" w:hAnsi="Arial"/>
      <w:sz w:val="20"/>
      <w:szCs w:val="20"/>
    </w:rPr>
  </w:style>
  <w:style w:type="paragraph" w:customStyle="1" w:styleId="xl27">
    <w:name w:val="xl27"/>
    <w:basedOn w:val="Normal"/>
    <w:rsid w:val="009A0519"/>
    <w:pPr>
      <w:spacing w:beforeLines="1" w:afterLines="1"/>
      <w:jc w:val="center"/>
    </w:pPr>
    <w:rPr>
      <w:rFonts w:ascii="Arial" w:hAnsi="Arial"/>
      <w:sz w:val="20"/>
      <w:szCs w:val="20"/>
    </w:rPr>
  </w:style>
  <w:style w:type="paragraph" w:customStyle="1" w:styleId="xl28">
    <w:name w:val="xl28"/>
    <w:basedOn w:val="Normal"/>
    <w:rsid w:val="009A0519"/>
    <w:pPr>
      <w:spacing w:beforeLines="1" w:afterLines="1"/>
      <w:jc w:val="center"/>
    </w:pPr>
    <w:rPr>
      <w:rFonts w:ascii="Arial" w:hAnsi="Arial"/>
      <w:sz w:val="20"/>
      <w:szCs w:val="20"/>
    </w:rPr>
  </w:style>
  <w:style w:type="paragraph" w:customStyle="1" w:styleId="xl29">
    <w:name w:val="xl29"/>
    <w:basedOn w:val="Normal"/>
    <w:rsid w:val="009A0519"/>
    <w:pPr>
      <w:spacing w:beforeLines="1" w:afterLines="1"/>
      <w:jc w:val="center"/>
    </w:pPr>
    <w:rPr>
      <w:rFonts w:ascii="Times" w:hAnsi="Times"/>
      <w:sz w:val="20"/>
      <w:szCs w:val="20"/>
    </w:rPr>
  </w:style>
  <w:style w:type="paragraph" w:customStyle="1" w:styleId="xl30">
    <w:name w:val="xl30"/>
    <w:basedOn w:val="Normal"/>
    <w:rsid w:val="009A0519"/>
    <w:pPr>
      <w:spacing w:beforeLines="1" w:afterLines="1"/>
      <w:jc w:val="center"/>
    </w:pPr>
    <w:rPr>
      <w:rFonts w:ascii="Arial" w:hAnsi="Arial"/>
      <w:b/>
      <w:bCs/>
      <w:sz w:val="28"/>
      <w:szCs w:val="28"/>
    </w:rPr>
  </w:style>
  <w:style w:type="paragraph" w:customStyle="1" w:styleId="xl31">
    <w:name w:val="xl31"/>
    <w:basedOn w:val="Normal"/>
    <w:rsid w:val="009A0519"/>
    <w:pPr>
      <w:pBdr>
        <w:top w:val="single" w:sz="12" w:space="0" w:color="006411"/>
      </w:pBdr>
      <w:spacing w:beforeLines="1" w:afterLines="1"/>
    </w:pPr>
    <w:rPr>
      <w:rFonts w:ascii="Arial" w:hAnsi="Arial"/>
      <w:b/>
      <w:bCs/>
      <w:i/>
      <w:iCs/>
      <w:sz w:val="20"/>
      <w:szCs w:val="20"/>
    </w:rPr>
  </w:style>
  <w:style w:type="paragraph" w:customStyle="1" w:styleId="xl32">
    <w:name w:val="xl32"/>
    <w:basedOn w:val="Normal"/>
    <w:rsid w:val="009A0519"/>
    <w:pPr>
      <w:pBdr>
        <w:top w:val="single" w:sz="12" w:space="0" w:color="006411"/>
      </w:pBdr>
      <w:spacing w:beforeLines="1" w:afterLines="1"/>
    </w:pPr>
    <w:rPr>
      <w:rFonts w:ascii="Arial" w:hAnsi="Arial"/>
      <w:b/>
      <w:bCs/>
      <w:sz w:val="20"/>
      <w:szCs w:val="20"/>
    </w:rPr>
  </w:style>
  <w:style w:type="paragraph" w:customStyle="1" w:styleId="xl33">
    <w:name w:val="xl33"/>
    <w:basedOn w:val="Normal"/>
    <w:rsid w:val="009A0519"/>
    <w:pPr>
      <w:pBdr>
        <w:bottom w:val="single" w:sz="12" w:space="0" w:color="006411"/>
      </w:pBdr>
      <w:spacing w:beforeLines="1" w:afterLines="1"/>
    </w:pPr>
    <w:rPr>
      <w:rFonts w:ascii="Arial" w:hAnsi="Arial"/>
      <w:b/>
      <w:bCs/>
      <w:sz w:val="20"/>
      <w:szCs w:val="20"/>
    </w:rPr>
  </w:style>
  <w:style w:type="paragraph" w:customStyle="1" w:styleId="xl34">
    <w:name w:val="xl34"/>
    <w:basedOn w:val="Normal"/>
    <w:rsid w:val="009A0519"/>
    <w:pPr>
      <w:pBdr>
        <w:top w:val="single" w:sz="12" w:space="0" w:color="006411"/>
      </w:pBdr>
      <w:spacing w:beforeLines="1" w:afterLines="1"/>
    </w:pPr>
    <w:rPr>
      <w:rFonts w:ascii="Arial" w:hAnsi="Arial"/>
      <w:b/>
      <w:bCs/>
      <w:sz w:val="20"/>
      <w:szCs w:val="20"/>
    </w:rPr>
  </w:style>
  <w:style w:type="paragraph" w:customStyle="1" w:styleId="xl35">
    <w:name w:val="xl35"/>
    <w:basedOn w:val="Normal"/>
    <w:rsid w:val="009A0519"/>
    <w:pPr>
      <w:pBdr>
        <w:top w:val="single" w:sz="12" w:space="0" w:color="006411"/>
      </w:pBdr>
      <w:spacing w:beforeLines="1" w:afterLines="1"/>
    </w:pPr>
    <w:rPr>
      <w:rFonts w:ascii="Times" w:hAnsi="Times"/>
      <w:sz w:val="20"/>
      <w:szCs w:val="20"/>
    </w:rPr>
  </w:style>
  <w:style w:type="paragraph" w:customStyle="1" w:styleId="xl36">
    <w:name w:val="xl36"/>
    <w:basedOn w:val="Normal"/>
    <w:rsid w:val="009A0519"/>
    <w:pPr>
      <w:spacing w:beforeLines="1" w:afterLines="1"/>
    </w:pPr>
    <w:rPr>
      <w:rFonts w:ascii="Times" w:hAnsi="Times"/>
      <w:sz w:val="20"/>
      <w:szCs w:val="20"/>
    </w:rPr>
  </w:style>
  <w:style w:type="paragraph" w:customStyle="1" w:styleId="xl37">
    <w:name w:val="xl37"/>
    <w:basedOn w:val="Normal"/>
    <w:rsid w:val="009A0519"/>
    <w:pPr>
      <w:pBdr>
        <w:bottom w:val="single" w:sz="12" w:space="0" w:color="006411"/>
      </w:pBdr>
      <w:spacing w:beforeLines="1" w:afterLines="1"/>
    </w:pPr>
    <w:rPr>
      <w:rFonts w:ascii="Times" w:hAnsi="Times"/>
      <w:sz w:val="20"/>
      <w:szCs w:val="20"/>
    </w:rPr>
  </w:style>
  <w:style w:type="paragraph" w:customStyle="1" w:styleId="xl38">
    <w:name w:val="xl38"/>
    <w:basedOn w:val="Normal"/>
    <w:rsid w:val="009A0519"/>
    <w:pPr>
      <w:pBdr>
        <w:top w:val="single" w:sz="12" w:space="0" w:color="006411"/>
      </w:pBdr>
      <w:spacing w:beforeLines="1" w:afterLines="1"/>
      <w:jc w:val="center"/>
    </w:pPr>
    <w:rPr>
      <w:rFonts w:ascii="Arial" w:hAnsi="Arial"/>
      <w:b/>
      <w:bCs/>
      <w:sz w:val="20"/>
      <w:szCs w:val="20"/>
    </w:rPr>
  </w:style>
  <w:style w:type="paragraph" w:customStyle="1" w:styleId="xl39">
    <w:name w:val="xl39"/>
    <w:basedOn w:val="Normal"/>
    <w:rsid w:val="009A0519"/>
    <w:pPr>
      <w:pBdr>
        <w:bottom w:val="single" w:sz="12" w:space="0" w:color="006411"/>
      </w:pBdr>
      <w:spacing w:beforeLines="1" w:afterLines="1"/>
      <w:jc w:val="center"/>
    </w:pPr>
    <w:rPr>
      <w:rFonts w:ascii="Arial" w:hAnsi="Arial"/>
      <w:sz w:val="20"/>
      <w:szCs w:val="20"/>
    </w:rPr>
  </w:style>
  <w:style w:type="paragraph" w:customStyle="1" w:styleId="xl40">
    <w:name w:val="xl40"/>
    <w:basedOn w:val="Normal"/>
    <w:rsid w:val="009A0519"/>
    <w:pPr>
      <w:pBdr>
        <w:top w:val="single" w:sz="12" w:space="0" w:color="006411"/>
      </w:pBdr>
      <w:spacing w:beforeLines="1" w:afterLines="1"/>
      <w:jc w:val="center"/>
    </w:pPr>
    <w:rPr>
      <w:rFonts w:ascii="Arial" w:hAnsi="Arial"/>
      <w:b/>
      <w:bCs/>
      <w:sz w:val="20"/>
      <w:szCs w:val="20"/>
    </w:rPr>
  </w:style>
  <w:style w:type="paragraph" w:customStyle="1" w:styleId="xl41">
    <w:name w:val="xl41"/>
    <w:basedOn w:val="Normal"/>
    <w:rsid w:val="009A0519"/>
    <w:pPr>
      <w:pBdr>
        <w:bottom w:val="single" w:sz="12" w:space="0" w:color="006411"/>
      </w:pBdr>
      <w:spacing w:beforeLines="1" w:afterLines="1"/>
      <w:jc w:val="center"/>
    </w:pPr>
    <w:rPr>
      <w:rFonts w:ascii="Times" w:hAnsi="Times"/>
      <w:sz w:val="20"/>
      <w:szCs w:val="20"/>
    </w:rPr>
  </w:style>
  <w:style w:type="paragraph" w:customStyle="1" w:styleId="xl42">
    <w:name w:val="xl42"/>
    <w:basedOn w:val="Normal"/>
    <w:rsid w:val="009A0519"/>
    <w:pPr>
      <w:pBdr>
        <w:top w:val="single" w:sz="12" w:space="0" w:color="006411"/>
      </w:pBdr>
      <w:spacing w:beforeLines="1" w:afterLines="1"/>
    </w:pPr>
    <w:rPr>
      <w:rFonts w:ascii="Arial" w:hAnsi="Arial"/>
      <w:sz w:val="20"/>
      <w:szCs w:val="20"/>
    </w:rPr>
  </w:style>
  <w:style w:type="paragraph" w:customStyle="1" w:styleId="xl43">
    <w:name w:val="xl43"/>
    <w:basedOn w:val="Normal"/>
    <w:rsid w:val="009A0519"/>
    <w:pPr>
      <w:pBdr>
        <w:bottom w:val="single" w:sz="12" w:space="0" w:color="006411"/>
      </w:pBdr>
      <w:spacing w:beforeLines="1" w:afterLines="1"/>
    </w:pPr>
    <w:rPr>
      <w:rFonts w:ascii="Arial" w:hAnsi="Arial"/>
      <w:sz w:val="20"/>
      <w:szCs w:val="20"/>
    </w:rPr>
  </w:style>
  <w:style w:type="paragraph" w:styleId="BodyText">
    <w:name w:val="Body Text"/>
    <w:basedOn w:val="Normal"/>
    <w:link w:val="BodyTextChar"/>
    <w:rsid w:val="009A0519"/>
    <w:pPr>
      <w:autoSpaceDE w:val="0"/>
      <w:autoSpaceDN w:val="0"/>
      <w:spacing w:after="120"/>
    </w:pPr>
    <w:rPr>
      <w:rFonts w:ascii="Arial" w:eastAsia="Times New Roman" w:hAnsi="Arial"/>
      <w:sz w:val="22"/>
      <w:szCs w:val="22"/>
    </w:rPr>
  </w:style>
  <w:style w:type="character" w:customStyle="1" w:styleId="BodyTextChar">
    <w:name w:val="Body Text Char"/>
    <w:basedOn w:val="DefaultParagraphFont"/>
    <w:link w:val="BodyText"/>
    <w:rsid w:val="009A0519"/>
    <w:rPr>
      <w:rFonts w:ascii="Arial" w:eastAsia="Times New Roman" w:hAnsi="Arial" w:cs="Times New Roman"/>
      <w:sz w:val="22"/>
      <w:szCs w:val="22"/>
    </w:rPr>
  </w:style>
  <w:style w:type="character" w:customStyle="1" w:styleId="BalloonTextChar">
    <w:name w:val="Balloon Text Char"/>
    <w:basedOn w:val="DefaultParagraphFont"/>
    <w:link w:val="BalloonText"/>
    <w:semiHidden/>
    <w:rsid w:val="009A0519"/>
    <w:rPr>
      <w:rFonts w:ascii="Lucida Grande" w:eastAsia="Times New Roman" w:hAnsi="Lucida Grande" w:cs="Times New Roman"/>
      <w:sz w:val="18"/>
      <w:szCs w:val="18"/>
    </w:rPr>
  </w:style>
  <w:style w:type="paragraph" w:styleId="BalloonText">
    <w:name w:val="Balloon Text"/>
    <w:basedOn w:val="Normal"/>
    <w:link w:val="BalloonTextChar"/>
    <w:semiHidden/>
    <w:rsid w:val="009A0519"/>
    <w:rPr>
      <w:rFonts w:ascii="Lucida Grande" w:eastAsia="Times New Roman" w:hAnsi="Lucida Grande"/>
      <w:sz w:val="18"/>
      <w:szCs w:val="18"/>
    </w:rPr>
  </w:style>
  <w:style w:type="character" w:customStyle="1" w:styleId="BalloonTextChar1">
    <w:name w:val="Balloon Text Char1"/>
    <w:basedOn w:val="DefaultParagraphFont"/>
    <w:uiPriority w:val="99"/>
    <w:semiHidden/>
    <w:rsid w:val="009A0519"/>
    <w:rPr>
      <w:rFonts w:ascii="Lucida Grande" w:eastAsia="Cambria" w:hAnsi="Lucida Grande" w:cs="Lucida Grande"/>
      <w:sz w:val="18"/>
      <w:szCs w:val="18"/>
    </w:rPr>
  </w:style>
  <w:style w:type="character" w:customStyle="1" w:styleId="CommentTextChar">
    <w:name w:val="Comment Text Char"/>
    <w:basedOn w:val="DefaultParagraphFont"/>
    <w:link w:val="CommentText"/>
    <w:uiPriority w:val="99"/>
    <w:rsid w:val="009A0519"/>
  </w:style>
  <w:style w:type="paragraph" w:styleId="CommentText">
    <w:name w:val="annotation text"/>
    <w:basedOn w:val="Normal"/>
    <w:link w:val="CommentTextChar"/>
    <w:uiPriority w:val="99"/>
    <w:rsid w:val="009A0519"/>
    <w:pPr>
      <w:spacing w:after="200"/>
    </w:pPr>
    <w:rPr>
      <w:rFonts w:asciiTheme="minorHAnsi" w:eastAsiaTheme="minorEastAsia" w:hAnsiTheme="minorHAnsi" w:cstheme="minorBidi"/>
    </w:rPr>
  </w:style>
  <w:style w:type="character" w:customStyle="1" w:styleId="CommentTextChar1">
    <w:name w:val="Comment Text Char1"/>
    <w:basedOn w:val="DefaultParagraphFont"/>
    <w:uiPriority w:val="99"/>
    <w:semiHidden/>
    <w:rsid w:val="009A0519"/>
    <w:rPr>
      <w:rFonts w:ascii="Cambria" w:eastAsia="Cambria" w:hAnsi="Cambria" w:cs="Times New Roman"/>
    </w:rPr>
  </w:style>
  <w:style w:type="character" w:customStyle="1" w:styleId="CommentSubjectChar">
    <w:name w:val="Comment Subject Char"/>
    <w:basedOn w:val="CommentTextChar"/>
    <w:link w:val="CommentSubject"/>
    <w:rsid w:val="009A0519"/>
  </w:style>
  <w:style w:type="paragraph" w:styleId="CommentSubject">
    <w:name w:val="annotation subject"/>
    <w:basedOn w:val="CommentText"/>
    <w:next w:val="CommentText"/>
    <w:link w:val="CommentSubjectChar"/>
    <w:rsid w:val="009A0519"/>
  </w:style>
  <w:style w:type="character" w:customStyle="1" w:styleId="CommentSubjectChar1">
    <w:name w:val="Comment Subject Char1"/>
    <w:basedOn w:val="CommentTextChar1"/>
    <w:uiPriority w:val="99"/>
    <w:semiHidden/>
    <w:rsid w:val="009A0519"/>
    <w:rPr>
      <w:rFonts w:ascii="Cambria" w:eastAsia="Cambria" w:hAnsi="Cambria" w:cs="Times New Roman"/>
      <w:b/>
      <w:bCs/>
      <w:sz w:val="20"/>
      <w:szCs w:val="20"/>
    </w:rPr>
  </w:style>
  <w:style w:type="character" w:styleId="CommentReference">
    <w:name w:val="annotation reference"/>
    <w:basedOn w:val="DefaultParagraphFont"/>
    <w:uiPriority w:val="99"/>
    <w:rsid w:val="009A0519"/>
    <w:rPr>
      <w:sz w:val="18"/>
      <w:szCs w:val="18"/>
    </w:rPr>
  </w:style>
  <w:style w:type="paragraph" w:styleId="Header">
    <w:name w:val="header"/>
    <w:basedOn w:val="Normal"/>
    <w:link w:val="HeaderChar"/>
    <w:rsid w:val="009A0519"/>
    <w:pPr>
      <w:tabs>
        <w:tab w:val="center" w:pos="4320"/>
        <w:tab w:val="right" w:pos="8640"/>
      </w:tabs>
      <w:spacing w:after="200"/>
    </w:pPr>
  </w:style>
  <w:style w:type="character" w:customStyle="1" w:styleId="HeaderChar">
    <w:name w:val="Header Char"/>
    <w:basedOn w:val="DefaultParagraphFont"/>
    <w:link w:val="Header"/>
    <w:rsid w:val="009A0519"/>
    <w:rPr>
      <w:rFonts w:ascii="Cambria" w:eastAsia="Cambria" w:hAnsi="Cambria" w:cs="Times New Roman"/>
    </w:rPr>
  </w:style>
  <w:style w:type="table" w:styleId="TableGrid">
    <w:name w:val="Table Grid"/>
    <w:basedOn w:val="TableNormal"/>
    <w:uiPriority w:val="59"/>
    <w:rsid w:val="009A0519"/>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2444</Words>
  <Characters>13936</Characters>
  <Application>Microsoft Macintosh Word</Application>
  <DocSecurity>0</DocSecurity>
  <Lines>116</Lines>
  <Paragraphs>32</Paragraphs>
  <ScaleCrop>false</ScaleCrop>
  <Company>The University of Maryland</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Winkler</dc:creator>
  <cp:keywords/>
  <dc:description/>
  <cp:lastModifiedBy>Wade Winkler</cp:lastModifiedBy>
  <cp:revision>1</cp:revision>
  <dcterms:created xsi:type="dcterms:W3CDTF">2012-03-20T17:02:00Z</dcterms:created>
  <dcterms:modified xsi:type="dcterms:W3CDTF">2012-03-20T17:03:00Z</dcterms:modified>
</cp:coreProperties>
</file>