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A23910" w14:textId="77777777" w:rsidR="00603F5F" w:rsidRPr="008B1FB7" w:rsidRDefault="00603F5F" w:rsidP="00603F5F">
      <w:pPr>
        <w:spacing w:line="360" w:lineRule="auto"/>
        <w:jc w:val="both"/>
        <w:rPr>
          <w:rFonts w:ascii="Arial" w:hAnsi="Arial" w:cs="Arial"/>
          <w:b/>
        </w:rPr>
      </w:pPr>
      <w:r w:rsidRPr="008B1FB7">
        <w:rPr>
          <w:rFonts w:ascii="Arial" w:hAnsi="Arial" w:cs="Arial"/>
          <w:b/>
        </w:rPr>
        <w:t xml:space="preserve">Table </w:t>
      </w:r>
      <w:r w:rsidR="00A22EE6" w:rsidRPr="008B1FB7">
        <w:rPr>
          <w:rFonts w:ascii="Arial" w:hAnsi="Arial" w:cs="Arial"/>
          <w:b/>
        </w:rPr>
        <w:t>S</w:t>
      </w:r>
      <w:r w:rsidRPr="008B1FB7">
        <w:rPr>
          <w:rFonts w:ascii="Arial" w:hAnsi="Arial" w:cs="Arial"/>
          <w:b/>
        </w:rPr>
        <w:t xml:space="preserve">1: </w:t>
      </w:r>
      <w:r w:rsidR="00A22EE6" w:rsidRPr="008B1FB7">
        <w:rPr>
          <w:rFonts w:ascii="Arial" w:hAnsi="Arial" w:cs="Arial"/>
          <w:b/>
        </w:rPr>
        <w:t xml:space="preserve">Strains used.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423"/>
        <w:gridCol w:w="4536"/>
        <w:gridCol w:w="2041"/>
      </w:tblGrid>
      <w:tr w:rsidR="00603F5F" w:rsidRPr="008B1FB7" w14:paraId="527D03A7" w14:textId="77777777">
        <w:tc>
          <w:tcPr>
            <w:tcW w:w="1423" w:type="dxa"/>
          </w:tcPr>
          <w:p w14:paraId="1873CE84" w14:textId="77777777" w:rsidR="00603F5F" w:rsidRPr="008B1FB7" w:rsidRDefault="00603F5F" w:rsidP="0006686D">
            <w:pPr>
              <w:spacing w:line="360" w:lineRule="auto"/>
              <w:jc w:val="both"/>
              <w:rPr>
                <w:rFonts w:ascii="Arial" w:hAnsi="Arial" w:cs="Arial"/>
                <w:b/>
                <w:lang w:val="ga-IE"/>
              </w:rPr>
            </w:pPr>
            <w:r w:rsidRPr="008B1FB7">
              <w:rPr>
                <w:rFonts w:ascii="Arial" w:hAnsi="Arial" w:cs="Arial"/>
                <w:b/>
                <w:lang w:val="ga-IE"/>
              </w:rPr>
              <w:t>Strain</w:t>
            </w:r>
          </w:p>
        </w:tc>
        <w:tc>
          <w:tcPr>
            <w:tcW w:w="4536" w:type="dxa"/>
          </w:tcPr>
          <w:p w14:paraId="2DC65E2B" w14:textId="77777777" w:rsidR="00603F5F" w:rsidRPr="008B1FB7" w:rsidRDefault="00603F5F" w:rsidP="0006686D">
            <w:pPr>
              <w:spacing w:line="360" w:lineRule="auto"/>
              <w:jc w:val="both"/>
              <w:rPr>
                <w:rFonts w:ascii="Arial" w:hAnsi="Arial" w:cs="Arial"/>
                <w:b/>
                <w:lang w:val="ga-IE"/>
              </w:rPr>
            </w:pPr>
            <w:r w:rsidRPr="008B1FB7">
              <w:rPr>
                <w:rFonts w:ascii="Arial" w:hAnsi="Arial" w:cs="Arial"/>
                <w:b/>
                <w:lang w:val="ga-IE"/>
              </w:rPr>
              <w:t>Genotype</w:t>
            </w:r>
          </w:p>
        </w:tc>
        <w:tc>
          <w:tcPr>
            <w:tcW w:w="2041" w:type="dxa"/>
          </w:tcPr>
          <w:p w14:paraId="2E1764A6" w14:textId="77777777" w:rsidR="00603F5F" w:rsidRPr="008B1FB7" w:rsidRDefault="00603F5F" w:rsidP="0006686D">
            <w:pPr>
              <w:spacing w:line="360" w:lineRule="auto"/>
              <w:jc w:val="both"/>
              <w:rPr>
                <w:rFonts w:ascii="Arial" w:hAnsi="Arial" w:cs="Arial"/>
                <w:b/>
                <w:lang w:val="ga-IE"/>
              </w:rPr>
            </w:pPr>
            <w:r w:rsidRPr="008B1FB7">
              <w:rPr>
                <w:rFonts w:ascii="Arial" w:hAnsi="Arial" w:cs="Arial"/>
                <w:b/>
                <w:lang w:val="ga-IE"/>
              </w:rPr>
              <w:t>Source/Reference</w:t>
            </w:r>
          </w:p>
        </w:tc>
      </w:tr>
      <w:tr w:rsidR="00603F5F" w:rsidRPr="008B1FB7" w14:paraId="7847F63E" w14:textId="77777777">
        <w:tc>
          <w:tcPr>
            <w:tcW w:w="1423" w:type="dxa"/>
          </w:tcPr>
          <w:p w14:paraId="21020539" w14:textId="77777777" w:rsidR="00603F5F" w:rsidRPr="008B1FB7" w:rsidRDefault="00603F5F" w:rsidP="0006686D">
            <w:pPr>
              <w:spacing w:line="360" w:lineRule="auto"/>
              <w:rPr>
                <w:rFonts w:ascii="Arial" w:hAnsi="Arial" w:cs="Arial"/>
                <w:i/>
                <w:lang w:val="ga-IE"/>
              </w:rPr>
            </w:pPr>
            <w:r w:rsidRPr="008B1FB7">
              <w:rPr>
                <w:rFonts w:ascii="Arial" w:hAnsi="Arial" w:cs="Arial"/>
                <w:i/>
                <w:lang w:val="ga-IE"/>
              </w:rPr>
              <w:t>Y. lipolytica</w:t>
            </w:r>
            <w:r w:rsidR="00A22EE6" w:rsidRPr="008B1FB7">
              <w:rPr>
                <w:rFonts w:ascii="Arial" w:hAnsi="Arial" w:cs="Arial"/>
                <w:i/>
                <w:lang w:val="ga-IE"/>
              </w:rPr>
              <w:t xml:space="preserve"> </w:t>
            </w:r>
            <w:r w:rsidRPr="008B1FB7">
              <w:rPr>
                <w:rFonts w:ascii="Arial" w:hAnsi="Arial" w:cs="Arial"/>
                <w:lang w:val="ga-IE"/>
              </w:rPr>
              <w:t>Po1d</w:t>
            </w:r>
          </w:p>
        </w:tc>
        <w:tc>
          <w:tcPr>
            <w:tcW w:w="4536" w:type="dxa"/>
          </w:tcPr>
          <w:p w14:paraId="658F103B" w14:textId="77777777" w:rsidR="00603F5F" w:rsidRPr="008B1FB7" w:rsidRDefault="00603F5F" w:rsidP="0006686D">
            <w:pPr>
              <w:spacing w:line="360" w:lineRule="auto"/>
              <w:rPr>
                <w:rFonts w:ascii="Arial" w:hAnsi="Arial" w:cs="Arial"/>
                <w:lang w:val="ga-IE"/>
              </w:rPr>
            </w:pPr>
            <w:r w:rsidRPr="008B1FB7">
              <w:rPr>
                <w:rFonts w:ascii="Arial" w:hAnsi="Arial" w:cs="Arial"/>
                <w:color w:val="000000"/>
              </w:rPr>
              <w:t xml:space="preserve">Mat A, </w:t>
            </w:r>
            <w:r w:rsidRPr="008B1FB7">
              <w:rPr>
                <w:rFonts w:ascii="Arial" w:hAnsi="Arial" w:cs="Arial"/>
                <w:i/>
                <w:color w:val="000000"/>
              </w:rPr>
              <w:t>leu2–270, ura3–302, xpr2–322</w:t>
            </w:r>
          </w:p>
        </w:tc>
        <w:tc>
          <w:tcPr>
            <w:tcW w:w="2041" w:type="dxa"/>
          </w:tcPr>
          <w:p w14:paraId="3C6E8DF0" w14:textId="77777777" w:rsidR="00603F5F" w:rsidRPr="008B1FB7" w:rsidRDefault="00942F2F" w:rsidP="0084683A">
            <w:pPr>
              <w:spacing w:line="360" w:lineRule="auto"/>
              <w:rPr>
                <w:rFonts w:ascii="Arial" w:hAnsi="Arial" w:cs="Arial"/>
                <w:lang w:val="ga-IE"/>
              </w:rPr>
            </w:pPr>
            <w:r>
              <w:rPr>
                <w:rFonts w:ascii="Arial" w:hAnsi="Arial" w:cs="Arial"/>
                <w:lang w:val="ga-IE"/>
              </w:rPr>
              <w:fldChar w:fldCharType="begin"/>
            </w:r>
            <w:r w:rsidR="00542477">
              <w:rPr>
                <w:rFonts w:ascii="Arial" w:hAnsi="Arial" w:cs="Arial"/>
                <w:lang w:val="ga-IE"/>
              </w:rPr>
              <w:instrText xml:space="preserve"> ADDIN EN.CITE &lt;EndNote&gt;&lt;Cite&gt;&lt;Author&gt;Barth&lt;/Author&gt;&lt;Year&gt;1996&lt;/Year&gt;&lt;RecNum&gt;2412&lt;/RecNum&gt;&lt;record&gt;&lt;rec-number&gt;2412&lt;/rec-number&gt;&lt;foreign-keys&gt;&lt;key app="EN" db-id="50xvzwf0n2fxxxexxtgpszrass0twv90tx0d"&gt;2412&lt;/key&gt;&lt;/foreign-keys&gt;&lt;ref-type name="Book Section"&gt;5&lt;/ref-type&gt;&lt;contributors&gt;&lt;authors&gt;&lt;author&gt;Barth, G.&lt;/author&gt;&lt;author&gt;Gaillardin, C.&lt;/author&gt;&lt;/authors&gt;&lt;secondary-authors&gt;&lt;author&gt;Wolf, K.&lt;/author&gt;&lt;/secondary-authors&gt;&lt;/contributors&gt;&lt;titles&gt;&lt;title&gt;&lt;style face="italic" font="default" size="100%"&gt;Yarrowia lipolytica&lt;/style&gt;&lt;/title&gt;&lt;secondary-title&gt;Nonconventional yeasts in biotechnology. A handbook.&lt;/secondary-title&gt;&lt;/titles&gt;&lt;pages&gt;313-388&lt;/pages&gt;&lt;dates&gt;&lt;year&gt;1996&lt;/year&gt;&lt;/dates&gt;&lt;pub-location&gt;Berlin, Germany&lt;/pub-location&gt;&lt;publisher&gt;Springer-Verlag&lt;/publisher&gt;&lt;urls&gt;&lt;/urls&gt;&lt;/record&gt;&lt;/Cite&gt;&lt;/EndNote&gt;</w:instrText>
            </w:r>
            <w:r>
              <w:rPr>
                <w:rFonts w:ascii="Arial" w:hAnsi="Arial" w:cs="Arial"/>
                <w:lang w:val="ga-IE"/>
              </w:rPr>
              <w:fldChar w:fldCharType="separate"/>
            </w:r>
            <w:r w:rsidR="0084683A">
              <w:rPr>
                <w:rFonts w:ascii="Arial" w:hAnsi="Arial" w:cs="Arial"/>
                <w:noProof/>
                <w:lang w:val="ga-IE"/>
              </w:rPr>
              <w:t>(Barth and Gaillardin, 1996)</w:t>
            </w:r>
            <w:r>
              <w:rPr>
                <w:rFonts w:ascii="Arial" w:hAnsi="Arial" w:cs="Arial"/>
                <w:lang w:val="ga-IE"/>
              </w:rPr>
              <w:fldChar w:fldCharType="end"/>
            </w:r>
          </w:p>
        </w:tc>
      </w:tr>
      <w:tr w:rsidR="00603F5F" w:rsidRPr="008B1FB7" w14:paraId="02966C7C" w14:textId="77777777">
        <w:tc>
          <w:tcPr>
            <w:tcW w:w="1423" w:type="dxa"/>
          </w:tcPr>
          <w:p w14:paraId="7BBEA25B" w14:textId="77777777" w:rsidR="00603F5F" w:rsidRPr="008B1FB7" w:rsidRDefault="00603F5F" w:rsidP="0006686D">
            <w:pPr>
              <w:spacing w:line="360" w:lineRule="auto"/>
              <w:rPr>
                <w:rFonts w:ascii="Arial" w:hAnsi="Arial" w:cs="Arial"/>
                <w:i/>
                <w:lang w:val="ga-IE"/>
              </w:rPr>
            </w:pPr>
            <w:r w:rsidRPr="008B1FB7">
              <w:rPr>
                <w:rFonts w:ascii="Arial" w:hAnsi="Arial" w:cs="Arial"/>
                <w:i/>
                <w:lang w:val="ga-IE"/>
              </w:rPr>
              <w:t>Y. lipolytica</w:t>
            </w:r>
          </w:p>
          <w:p w14:paraId="5B676462" w14:textId="77777777" w:rsidR="00603F5F" w:rsidRPr="008B1FB7" w:rsidRDefault="00583A12" w:rsidP="0006686D">
            <w:pPr>
              <w:spacing w:line="360" w:lineRule="auto"/>
              <w:rPr>
                <w:rFonts w:ascii="Arial" w:hAnsi="Arial" w:cs="Arial"/>
                <w:lang w:val="ga-IE"/>
              </w:rPr>
            </w:pPr>
            <w:r>
              <w:rPr>
                <w:rFonts w:ascii="Arial" w:hAnsi="Arial" w:cs="Arial"/>
                <w:lang w:val="ga-IE"/>
              </w:rPr>
              <w:t>JMY3</w:t>
            </w:r>
            <w:r w:rsidR="00603F5F" w:rsidRPr="008B1FB7">
              <w:rPr>
                <w:rFonts w:ascii="Arial" w:hAnsi="Arial" w:cs="Arial"/>
                <w:lang w:val="ga-IE"/>
              </w:rPr>
              <w:t>3</w:t>
            </w:r>
            <w:r>
              <w:rPr>
                <w:rFonts w:ascii="Arial" w:hAnsi="Arial" w:cs="Arial"/>
                <w:lang w:val="ga-IE"/>
              </w:rPr>
              <w:t>0</w:t>
            </w:r>
          </w:p>
        </w:tc>
        <w:tc>
          <w:tcPr>
            <w:tcW w:w="4536" w:type="dxa"/>
          </w:tcPr>
          <w:p w14:paraId="2882F006" w14:textId="77777777" w:rsidR="00603F5F" w:rsidRPr="008B1FB7" w:rsidRDefault="00603F5F" w:rsidP="0006686D">
            <w:pPr>
              <w:spacing w:line="360" w:lineRule="auto"/>
              <w:rPr>
                <w:rFonts w:ascii="Arial" w:hAnsi="Arial" w:cs="Arial"/>
                <w:lang w:val="ga-IE"/>
              </w:rPr>
            </w:pPr>
            <w:r w:rsidRPr="008B1FB7">
              <w:rPr>
                <w:rFonts w:ascii="Arial" w:hAnsi="Arial" w:cs="Arial"/>
                <w:color w:val="000000"/>
              </w:rPr>
              <w:t xml:space="preserve">Mat A, </w:t>
            </w:r>
            <w:r w:rsidR="008373D9" w:rsidRPr="008B1FB7">
              <w:rPr>
                <w:rFonts w:ascii="Arial" w:hAnsi="Arial" w:cs="Arial"/>
                <w:i/>
                <w:color w:val="000000"/>
              </w:rPr>
              <w:t>leu2–270</w:t>
            </w:r>
            <w:r w:rsidRPr="008B1FB7">
              <w:rPr>
                <w:rFonts w:ascii="Arial" w:hAnsi="Arial" w:cs="Arial"/>
                <w:i/>
                <w:color w:val="000000"/>
              </w:rPr>
              <w:t>,</w:t>
            </w:r>
            <w:r w:rsidR="003D6482" w:rsidRPr="008B1FB7">
              <w:rPr>
                <w:rFonts w:ascii="Arial" w:hAnsi="Arial" w:cs="Arial"/>
                <w:i/>
                <w:color w:val="000000"/>
              </w:rPr>
              <w:t xml:space="preserve"> ura3–302</w:t>
            </w:r>
            <w:proofErr w:type="gramStart"/>
            <w:r w:rsidR="003D6482">
              <w:rPr>
                <w:rFonts w:ascii="Arial" w:hAnsi="Arial" w:cs="Arial"/>
                <w:i/>
                <w:color w:val="000000"/>
              </w:rPr>
              <w:t>::</w:t>
            </w:r>
            <w:proofErr w:type="gramEnd"/>
            <w:r w:rsidR="003D6482">
              <w:rPr>
                <w:rFonts w:ascii="Arial" w:hAnsi="Arial" w:cs="Arial"/>
                <w:i/>
                <w:color w:val="000000"/>
              </w:rPr>
              <w:t>URA3,</w:t>
            </w:r>
            <w:r w:rsidRPr="008B1FB7">
              <w:rPr>
                <w:rFonts w:ascii="Arial" w:hAnsi="Arial" w:cs="Arial"/>
                <w:i/>
                <w:color w:val="000000"/>
              </w:rPr>
              <w:t xml:space="preserve"> xpr2–322</w:t>
            </w:r>
          </w:p>
        </w:tc>
        <w:tc>
          <w:tcPr>
            <w:tcW w:w="2041" w:type="dxa"/>
          </w:tcPr>
          <w:p w14:paraId="423EE9A6" w14:textId="77777777" w:rsidR="00603F5F" w:rsidRPr="008B1FB7" w:rsidRDefault="00942F2F" w:rsidP="0084683A">
            <w:pPr>
              <w:spacing w:line="360" w:lineRule="auto"/>
              <w:rPr>
                <w:rFonts w:ascii="Arial" w:hAnsi="Arial" w:cs="Arial"/>
                <w:lang w:val="ga-IE"/>
              </w:rPr>
            </w:pPr>
            <w:r>
              <w:rPr>
                <w:rFonts w:ascii="Arial" w:hAnsi="Arial" w:cs="Arial"/>
                <w:lang w:val="ga-IE"/>
              </w:rPr>
              <w:fldChar w:fldCharType="begin">
                <w:fldData xml:space="preserve">PEVuZE5vdGU+PENpdGU+PEF1dGhvcj5CZW9wb3Vsb3M8L0F1dGhvcj48WWVhcj4yMDA4PC9ZZWFy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</w:fldData>
              </w:fldChar>
            </w:r>
            <w:r w:rsidR="00542477">
              <w:rPr>
                <w:rFonts w:ascii="Arial" w:hAnsi="Arial" w:cs="Arial"/>
                <w:lang w:val="ga-IE"/>
              </w:rPr>
              <w:instrText xml:space="preserve"> ADDIN EN.CITE </w:instrText>
            </w:r>
            <w:r>
              <w:rPr>
                <w:rFonts w:ascii="Arial" w:hAnsi="Arial" w:cs="Arial"/>
                <w:lang w:val="ga-IE"/>
              </w:rPr>
              <w:fldChar w:fldCharType="begin">
                <w:fldData xml:space="preserve">PEVuZE5vdGU+PENpdGU+PEF1dGhvcj5CZW9wb3Vsb3M8L0F1dGhvcj48WWVhcj4yMDA4PC9ZZWFy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</w:fldData>
              </w:fldChar>
            </w:r>
            <w:r w:rsidR="00542477">
              <w:rPr>
                <w:rFonts w:ascii="Arial" w:hAnsi="Arial" w:cs="Arial"/>
                <w:lang w:val="ga-IE"/>
              </w:rPr>
              <w:instrText xml:space="preserve"> ADDIN EN.CITE.DATA </w:instrText>
            </w:r>
            <w:r>
              <w:rPr>
                <w:rFonts w:ascii="Arial" w:hAnsi="Arial" w:cs="Arial"/>
                <w:lang w:val="ga-IE"/>
              </w:rPr>
            </w:r>
            <w:r>
              <w:rPr>
                <w:rFonts w:ascii="Arial" w:hAnsi="Arial" w:cs="Arial"/>
                <w:lang w:val="ga-IE"/>
              </w:rPr>
              <w:fldChar w:fldCharType="end"/>
            </w:r>
            <w:r>
              <w:rPr>
                <w:rFonts w:ascii="Arial" w:hAnsi="Arial" w:cs="Arial"/>
                <w:lang w:val="ga-IE"/>
              </w:rPr>
            </w:r>
            <w:r>
              <w:rPr>
                <w:rFonts w:ascii="Arial" w:hAnsi="Arial" w:cs="Arial"/>
                <w:lang w:val="ga-IE"/>
              </w:rPr>
              <w:fldChar w:fldCharType="separate"/>
            </w:r>
            <w:r w:rsidR="0084683A">
              <w:rPr>
                <w:rFonts w:ascii="Arial" w:hAnsi="Arial" w:cs="Arial"/>
                <w:noProof/>
                <w:lang w:val="ga-IE"/>
              </w:rPr>
              <w:t>(Beopoulos et al., 2008)</w:t>
            </w:r>
            <w:r>
              <w:rPr>
                <w:rFonts w:ascii="Arial" w:hAnsi="Arial" w:cs="Arial"/>
                <w:lang w:val="ga-IE"/>
              </w:rPr>
              <w:fldChar w:fldCharType="end"/>
            </w:r>
          </w:p>
        </w:tc>
      </w:tr>
      <w:tr w:rsidR="00603F5F" w:rsidRPr="008B1FB7" w14:paraId="5622B80A" w14:textId="77777777">
        <w:tc>
          <w:tcPr>
            <w:tcW w:w="1423" w:type="dxa"/>
          </w:tcPr>
          <w:p w14:paraId="5FCC8917" w14:textId="77777777" w:rsidR="00603F5F" w:rsidRPr="008B1FB7" w:rsidRDefault="00603F5F" w:rsidP="0006686D">
            <w:pPr>
              <w:spacing w:line="360" w:lineRule="auto"/>
              <w:rPr>
                <w:rFonts w:ascii="Arial" w:hAnsi="Arial" w:cs="Arial"/>
                <w:i/>
                <w:lang w:val="ga-IE"/>
              </w:rPr>
            </w:pPr>
            <w:r w:rsidRPr="008B1FB7">
              <w:rPr>
                <w:rFonts w:ascii="Arial" w:hAnsi="Arial" w:cs="Arial"/>
                <w:i/>
                <w:lang w:val="ga-IE"/>
              </w:rPr>
              <w:t>Y. lipolytica</w:t>
            </w:r>
          </w:p>
          <w:p w14:paraId="44B43277" w14:textId="77777777" w:rsidR="00603F5F" w:rsidRPr="008B1FB7" w:rsidRDefault="00603F5F" w:rsidP="0006686D">
            <w:pPr>
              <w:spacing w:line="360" w:lineRule="auto"/>
              <w:rPr>
                <w:rFonts w:ascii="Arial" w:hAnsi="Arial" w:cs="Arial"/>
                <w:lang w:val="ga-IE"/>
              </w:rPr>
            </w:pPr>
            <w:r w:rsidRPr="008B1FB7">
              <w:rPr>
                <w:rFonts w:ascii="Arial" w:hAnsi="Arial" w:cs="Arial"/>
                <w:lang w:val="ga-IE"/>
              </w:rPr>
              <w:t>JMY2900</w:t>
            </w:r>
          </w:p>
        </w:tc>
        <w:tc>
          <w:tcPr>
            <w:tcW w:w="4536" w:type="dxa"/>
          </w:tcPr>
          <w:p w14:paraId="5000DA6B" w14:textId="77777777" w:rsidR="00603F5F" w:rsidRPr="008B1FB7" w:rsidRDefault="00603F5F" w:rsidP="008373D9">
            <w:pPr>
              <w:spacing w:line="360" w:lineRule="auto"/>
              <w:rPr>
                <w:rFonts w:ascii="Arial" w:hAnsi="Arial" w:cs="Arial"/>
                <w:lang w:val="ga-IE"/>
              </w:rPr>
            </w:pPr>
            <w:r w:rsidRPr="008B1FB7">
              <w:rPr>
                <w:rFonts w:ascii="Arial" w:hAnsi="Arial" w:cs="Arial"/>
                <w:color w:val="000000"/>
              </w:rPr>
              <w:t xml:space="preserve">Mat A, </w:t>
            </w:r>
            <w:r w:rsidR="008373D9" w:rsidRPr="008B1FB7">
              <w:rPr>
                <w:rFonts w:ascii="Arial" w:hAnsi="Arial" w:cs="Arial"/>
                <w:i/>
                <w:color w:val="000000"/>
              </w:rPr>
              <w:t>leu2–270</w:t>
            </w:r>
            <w:proofErr w:type="gramStart"/>
            <w:r w:rsidRPr="008B1FB7">
              <w:rPr>
                <w:rFonts w:ascii="Arial" w:hAnsi="Arial" w:cs="Arial"/>
                <w:i/>
                <w:color w:val="000000"/>
              </w:rPr>
              <w:t>::</w:t>
            </w:r>
            <w:proofErr w:type="gramEnd"/>
            <w:r w:rsidR="008373D9">
              <w:rPr>
                <w:rFonts w:ascii="Arial" w:hAnsi="Arial" w:cs="Arial"/>
                <w:i/>
                <w:color w:val="000000"/>
              </w:rPr>
              <w:t>LEU2</w:t>
            </w:r>
            <w:r w:rsidRPr="008B1FB7">
              <w:rPr>
                <w:rFonts w:ascii="Arial" w:hAnsi="Arial" w:cs="Arial"/>
                <w:i/>
                <w:color w:val="000000"/>
              </w:rPr>
              <w:t xml:space="preserve">, xpr2–322 </w:t>
            </w:r>
          </w:p>
        </w:tc>
        <w:tc>
          <w:tcPr>
            <w:tcW w:w="2041" w:type="dxa"/>
          </w:tcPr>
          <w:p w14:paraId="4BC816E2" w14:textId="77777777" w:rsidR="00603F5F" w:rsidRPr="008B1FB7" w:rsidRDefault="008B1FB7" w:rsidP="00603F5F">
            <w:pPr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bCs/>
              </w:rPr>
            </w:pPr>
            <w:r w:rsidRPr="008B1FB7">
              <w:rPr>
                <w:rFonts w:ascii="Arial" w:eastAsia="Times New Roman" w:hAnsi="Arial" w:cs="Arial"/>
                <w:bCs/>
              </w:rPr>
              <w:t>T</w:t>
            </w:r>
            <w:r w:rsidR="00603F5F" w:rsidRPr="008B1FB7">
              <w:rPr>
                <w:rFonts w:ascii="Arial" w:eastAsia="Times New Roman" w:hAnsi="Arial" w:cs="Arial"/>
                <w:bCs/>
              </w:rPr>
              <w:t>his study</w:t>
            </w:r>
            <w:r w:rsidRPr="008B1FB7">
              <w:rPr>
                <w:rFonts w:ascii="Arial" w:eastAsia="Times New Roman" w:hAnsi="Arial" w:cs="Arial"/>
                <w:bCs/>
              </w:rPr>
              <w:t>, derived from JMY303</w:t>
            </w:r>
            <w:r w:rsidR="00603F5F" w:rsidRPr="008B1FB7">
              <w:rPr>
                <w:rFonts w:ascii="Arial" w:eastAsia="Times New Roman" w:hAnsi="Arial" w:cs="Arial"/>
                <w:bCs/>
              </w:rPr>
              <w:t xml:space="preserve"> </w:t>
            </w:r>
          </w:p>
        </w:tc>
      </w:tr>
      <w:tr w:rsidR="00603F5F" w:rsidRPr="008B1FB7" w14:paraId="5F18B27F" w14:textId="77777777">
        <w:tc>
          <w:tcPr>
            <w:tcW w:w="1423" w:type="dxa"/>
          </w:tcPr>
          <w:p w14:paraId="0CFB2C9B" w14:textId="77777777" w:rsidR="00603F5F" w:rsidRPr="008B1FB7" w:rsidRDefault="00603F5F" w:rsidP="0006686D">
            <w:pPr>
              <w:spacing w:line="360" w:lineRule="auto"/>
              <w:rPr>
                <w:rFonts w:ascii="Arial" w:hAnsi="Arial" w:cs="Arial"/>
                <w:i/>
                <w:lang w:val="ga-IE"/>
              </w:rPr>
            </w:pPr>
            <w:r w:rsidRPr="008B1FB7">
              <w:rPr>
                <w:rFonts w:ascii="Arial" w:hAnsi="Arial" w:cs="Arial"/>
                <w:i/>
                <w:lang w:val="ga-IE"/>
              </w:rPr>
              <w:t>Y. lipolytica</w:t>
            </w:r>
          </w:p>
          <w:p w14:paraId="1AEAE90A" w14:textId="77777777" w:rsidR="00603F5F" w:rsidRPr="008B1FB7" w:rsidRDefault="00603F5F" w:rsidP="0006686D">
            <w:pPr>
              <w:spacing w:line="360" w:lineRule="auto"/>
              <w:rPr>
                <w:rFonts w:ascii="Arial" w:hAnsi="Arial" w:cs="Arial"/>
                <w:lang w:val="ga-IE"/>
              </w:rPr>
            </w:pPr>
            <w:r w:rsidRPr="008B1FB7">
              <w:rPr>
                <w:rFonts w:ascii="Arial" w:hAnsi="Arial" w:cs="Arial"/>
                <w:lang w:val="ga-IE"/>
              </w:rPr>
              <w:t>SMY1</w:t>
            </w:r>
          </w:p>
        </w:tc>
        <w:tc>
          <w:tcPr>
            <w:tcW w:w="4536" w:type="dxa"/>
          </w:tcPr>
          <w:p w14:paraId="40FAD6FC" w14:textId="77777777" w:rsidR="00603F5F" w:rsidRPr="008B1FB7" w:rsidRDefault="00603F5F" w:rsidP="0006686D">
            <w:pPr>
              <w:spacing w:line="360" w:lineRule="auto"/>
              <w:rPr>
                <w:rFonts w:ascii="Arial" w:hAnsi="Arial" w:cs="Arial"/>
                <w:lang w:val="ga-IE"/>
              </w:rPr>
            </w:pPr>
            <w:r w:rsidRPr="008B1FB7">
              <w:rPr>
                <w:rFonts w:ascii="Arial" w:hAnsi="Arial" w:cs="Arial"/>
                <w:color w:val="000000"/>
              </w:rPr>
              <w:t xml:space="preserve">Mat A, </w:t>
            </w:r>
            <w:r w:rsidRPr="008B1FB7">
              <w:rPr>
                <w:rFonts w:ascii="Arial" w:hAnsi="Arial" w:cs="Arial"/>
                <w:i/>
                <w:color w:val="000000"/>
              </w:rPr>
              <w:t>leu2–270, ura3–302, xpr2–322, upc2</w:t>
            </w:r>
            <w:r w:rsidRPr="008B1FB7">
              <w:rPr>
                <w:rFonts w:ascii="Arial" w:hAnsi="Arial" w:cs="Arial"/>
                <w:i/>
                <w:color w:val="000000"/>
              </w:rPr>
              <w:sym w:font="Symbol" w:char="F044"/>
            </w:r>
            <w:proofErr w:type="gramStart"/>
            <w:r w:rsidRPr="008B1FB7">
              <w:rPr>
                <w:rFonts w:ascii="Arial" w:hAnsi="Arial" w:cs="Arial"/>
                <w:i/>
                <w:color w:val="000000"/>
              </w:rPr>
              <w:t>::</w:t>
            </w:r>
            <w:proofErr w:type="gramEnd"/>
            <w:r w:rsidRPr="008B1FB7">
              <w:rPr>
                <w:rFonts w:ascii="Arial" w:hAnsi="Arial" w:cs="Arial"/>
                <w:i/>
                <w:color w:val="000000"/>
              </w:rPr>
              <w:t>URA3</w:t>
            </w:r>
          </w:p>
        </w:tc>
        <w:tc>
          <w:tcPr>
            <w:tcW w:w="2041" w:type="dxa"/>
          </w:tcPr>
          <w:p w14:paraId="72165DC8" w14:textId="77777777" w:rsidR="00603F5F" w:rsidRPr="008B1FB7" w:rsidRDefault="00603F5F" w:rsidP="0006686D">
            <w:pPr>
              <w:spacing w:line="360" w:lineRule="auto"/>
              <w:rPr>
                <w:rFonts w:ascii="Arial" w:hAnsi="Arial" w:cs="Arial"/>
                <w:lang w:val="ga-IE"/>
              </w:rPr>
            </w:pPr>
            <w:r w:rsidRPr="008B1FB7">
              <w:rPr>
                <w:rFonts w:ascii="Arial" w:hAnsi="Arial" w:cs="Arial"/>
                <w:lang w:val="ga-IE"/>
              </w:rPr>
              <w:t>This study, derived from Po1d</w:t>
            </w:r>
          </w:p>
        </w:tc>
      </w:tr>
      <w:tr w:rsidR="00603F5F" w:rsidRPr="008B1FB7" w14:paraId="488B1898" w14:textId="77777777">
        <w:tc>
          <w:tcPr>
            <w:tcW w:w="1423" w:type="dxa"/>
          </w:tcPr>
          <w:p w14:paraId="5184A141" w14:textId="77777777" w:rsidR="00603F5F" w:rsidRPr="008B1FB7" w:rsidRDefault="00603F5F" w:rsidP="0006686D">
            <w:pPr>
              <w:spacing w:line="360" w:lineRule="auto"/>
              <w:rPr>
                <w:rFonts w:ascii="Arial" w:hAnsi="Arial" w:cs="Arial"/>
                <w:i/>
                <w:lang w:val="ga-IE"/>
              </w:rPr>
            </w:pPr>
            <w:r w:rsidRPr="008B1FB7">
              <w:rPr>
                <w:rFonts w:ascii="Arial" w:hAnsi="Arial" w:cs="Arial"/>
                <w:i/>
                <w:lang w:val="ga-IE"/>
              </w:rPr>
              <w:t>Y. lipolytica</w:t>
            </w:r>
          </w:p>
          <w:p w14:paraId="682B22C3" w14:textId="77777777" w:rsidR="00603F5F" w:rsidRPr="008B1FB7" w:rsidRDefault="00603F5F" w:rsidP="0006686D">
            <w:pPr>
              <w:spacing w:line="360" w:lineRule="auto"/>
              <w:rPr>
                <w:rFonts w:ascii="Arial" w:hAnsi="Arial" w:cs="Arial"/>
              </w:rPr>
            </w:pPr>
            <w:r w:rsidRPr="008B1FB7">
              <w:rPr>
                <w:rFonts w:ascii="Arial" w:hAnsi="Arial" w:cs="Arial"/>
                <w:lang w:val="ga-IE"/>
              </w:rPr>
              <w:t>SMY2</w:t>
            </w:r>
          </w:p>
        </w:tc>
        <w:tc>
          <w:tcPr>
            <w:tcW w:w="4536" w:type="dxa"/>
          </w:tcPr>
          <w:p w14:paraId="59E17F1C" w14:textId="77777777" w:rsidR="00603F5F" w:rsidRPr="008B1FB7" w:rsidRDefault="00603F5F" w:rsidP="0006686D">
            <w:pPr>
              <w:spacing w:line="360" w:lineRule="auto"/>
              <w:rPr>
                <w:rFonts w:ascii="Arial" w:hAnsi="Arial" w:cs="Arial"/>
                <w:lang w:val="ga-IE"/>
              </w:rPr>
            </w:pPr>
            <w:r w:rsidRPr="008B1FB7">
              <w:rPr>
                <w:rFonts w:ascii="Arial" w:hAnsi="Arial" w:cs="Arial"/>
                <w:color w:val="000000"/>
              </w:rPr>
              <w:t xml:space="preserve">Mat A, </w:t>
            </w:r>
            <w:r w:rsidRPr="008B1FB7">
              <w:rPr>
                <w:rFonts w:ascii="Arial" w:hAnsi="Arial" w:cs="Arial"/>
                <w:i/>
                <w:color w:val="000000"/>
              </w:rPr>
              <w:t>leu2–270</w:t>
            </w:r>
            <w:proofErr w:type="gramStart"/>
            <w:r w:rsidRPr="008B1FB7">
              <w:rPr>
                <w:rFonts w:ascii="Arial" w:hAnsi="Arial" w:cs="Arial"/>
                <w:i/>
                <w:color w:val="000000"/>
              </w:rPr>
              <w:t>::</w:t>
            </w:r>
            <w:proofErr w:type="gramEnd"/>
            <w:r w:rsidRPr="008B1FB7">
              <w:rPr>
                <w:rFonts w:ascii="Arial" w:hAnsi="Arial" w:cs="Arial"/>
                <w:i/>
                <w:color w:val="000000"/>
              </w:rPr>
              <w:t>LEU2, ura3–302, xpr2–322, upc2</w:t>
            </w:r>
            <w:r w:rsidRPr="008B1FB7">
              <w:rPr>
                <w:rFonts w:ascii="Arial" w:hAnsi="Arial" w:cs="Arial"/>
                <w:i/>
                <w:color w:val="000000"/>
              </w:rPr>
              <w:sym w:font="Symbol" w:char="F044"/>
            </w:r>
            <w:r w:rsidRPr="008B1FB7">
              <w:rPr>
                <w:rFonts w:ascii="Arial" w:hAnsi="Arial" w:cs="Arial"/>
                <w:i/>
                <w:color w:val="000000"/>
              </w:rPr>
              <w:t>::URA3</w:t>
            </w:r>
          </w:p>
        </w:tc>
        <w:tc>
          <w:tcPr>
            <w:tcW w:w="2041" w:type="dxa"/>
          </w:tcPr>
          <w:p w14:paraId="3AD64112" w14:textId="77777777" w:rsidR="00603F5F" w:rsidRPr="008B1FB7" w:rsidRDefault="00603F5F" w:rsidP="0006686D">
            <w:pPr>
              <w:spacing w:line="360" w:lineRule="auto"/>
              <w:rPr>
                <w:rFonts w:ascii="Arial" w:hAnsi="Arial" w:cs="Arial"/>
                <w:lang w:val="ga-IE"/>
              </w:rPr>
            </w:pPr>
            <w:r w:rsidRPr="008B1FB7">
              <w:rPr>
                <w:rFonts w:ascii="Arial" w:hAnsi="Arial" w:cs="Arial"/>
                <w:lang w:val="ga-IE"/>
              </w:rPr>
              <w:t>This study, derived from SMY1</w:t>
            </w:r>
          </w:p>
        </w:tc>
      </w:tr>
      <w:tr w:rsidR="00603F5F" w:rsidRPr="008B1FB7" w14:paraId="2007F4C4" w14:textId="77777777">
        <w:tc>
          <w:tcPr>
            <w:tcW w:w="1423" w:type="dxa"/>
          </w:tcPr>
          <w:p w14:paraId="1B3B5CE2" w14:textId="77777777" w:rsidR="00603F5F" w:rsidRPr="008B1FB7" w:rsidRDefault="00603F5F" w:rsidP="0006686D">
            <w:pPr>
              <w:spacing w:line="360" w:lineRule="auto"/>
              <w:rPr>
                <w:rFonts w:ascii="Arial" w:hAnsi="Arial" w:cs="Arial"/>
                <w:i/>
                <w:lang w:val="ga-IE"/>
              </w:rPr>
            </w:pPr>
            <w:r w:rsidRPr="008B1FB7">
              <w:rPr>
                <w:rFonts w:ascii="Arial" w:hAnsi="Arial" w:cs="Arial"/>
                <w:i/>
                <w:lang w:val="ga-IE"/>
              </w:rPr>
              <w:t>Y. lipolytica</w:t>
            </w:r>
          </w:p>
          <w:p w14:paraId="4F66FF86" w14:textId="77777777" w:rsidR="00603F5F" w:rsidRPr="008B1FB7" w:rsidRDefault="00603F5F" w:rsidP="0006686D">
            <w:pPr>
              <w:spacing w:line="360" w:lineRule="auto"/>
              <w:rPr>
                <w:rFonts w:ascii="Arial" w:hAnsi="Arial" w:cs="Arial"/>
              </w:rPr>
            </w:pPr>
            <w:r w:rsidRPr="008B1FB7">
              <w:rPr>
                <w:rFonts w:ascii="Arial" w:hAnsi="Arial" w:cs="Arial"/>
              </w:rPr>
              <w:t>SMY3</w:t>
            </w:r>
          </w:p>
        </w:tc>
        <w:tc>
          <w:tcPr>
            <w:tcW w:w="4536" w:type="dxa"/>
          </w:tcPr>
          <w:p w14:paraId="3D65A513" w14:textId="77777777" w:rsidR="00603F5F" w:rsidRPr="008B1FB7" w:rsidRDefault="00603F5F" w:rsidP="0006686D">
            <w:pPr>
              <w:spacing w:line="360" w:lineRule="auto"/>
              <w:rPr>
                <w:rFonts w:ascii="Arial" w:hAnsi="Arial" w:cs="Arial"/>
                <w:lang w:val="ga-IE"/>
              </w:rPr>
            </w:pPr>
            <w:r w:rsidRPr="008B1FB7">
              <w:rPr>
                <w:rFonts w:ascii="Arial" w:hAnsi="Arial" w:cs="Arial"/>
                <w:color w:val="000000"/>
              </w:rPr>
              <w:t xml:space="preserve">Mat A, </w:t>
            </w:r>
            <w:r w:rsidRPr="008B1FB7">
              <w:rPr>
                <w:rFonts w:ascii="Arial" w:hAnsi="Arial" w:cs="Arial"/>
                <w:i/>
                <w:color w:val="000000"/>
              </w:rPr>
              <w:t>leu2–270, ura3–302, xpr2–322, sre1</w:t>
            </w:r>
            <w:r w:rsidRPr="008B1FB7">
              <w:rPr>
                <w:rFonts w:ascii="Arial" w:hAnsi="Arial" w:cs="Arial"/>
                <w:i/>
                <w:color w:val="000000"/>
              </w:rPr>
              <w:sym w:font="Symbol" w:char="F044"/>
            </w:r>
            <w:proofErr w:type="gramStart"/>
            <w:r w:rsidRPr="008B1FB7">
              <w:rPr>
                <w:rFonts w:ascii="Arial" w:hAnsi="Arial" w:cs="Arial"/>
                <w:i/>
                <w:color w:val="000000"/>
              </w:rPr>
              <w:t>::</w:t>
            </w:r>
            <w:proofErr w:type="gramEnd"/>
            <w:r w:rsidRPr="008B1FB7">
              <w:rPr>
                <w:rFonts w:ascii="Arial" w:hAnsi="Arial" w:cs="Arial"/>
                <w:i/>
                <w:color w:val="000000"/>
              </w:rPr>
              <w:t>LEU2</w:t>
            </w:r>
          </w:p>
        </w:tc>
        <w:tc>
          <w:tcPr>
            <w:tcW w:w="2041" w:type="dxa"/>
          </w:tcPr>
          <w:p w14:paraId="7F7AAB3B" w14:textId="77777777" w:rsidR="00603F5F" w:rsidRPr="008B1FB7" w:rsidRDefault="00603F5F" w:rsidP="0006686D">
            <w:pPr>
              <w:spacing w:line="360" w:lineRule="auto"/>
              <w:rPr>
                <w:rFonts w:ascii="Arial" w:hAnsi="Arial" w:cs="Arial"/>
                <w:lang w:val="ga-IE"/>
              </w:rPr>
            </w:pPr>
            <w:r w:rsidRPr="008B1FB7">
              <w:rPr>
                <w:rFonts w:ascii="Arial" w:hAnsi="Arial" w:cs="Arial"/>
                <w:lang w:val="ga-IE"/>
              </w:rPr>
              <w:t>This study, derived from Po1d</w:t>
            </w:r>
          </w:p>
        </w:tc>
      </w:tr>
      <w:tr w:rsidR="00603F5F" w:rsidRPr="008B1FB7" w14:paraId="3B76F7C4" w14:textId="77777777">
        <w:tc>
          <w:tcPr>
            <w:tcW w:w="1423" w:type="dxa"/>
          </w:tcPr>
          <w:p w14:paraId="6C45C044" w14:textId="77777777" w:rsidR="00603F5F" w:rsidRPr="008B1FB7" w:rsidRDefault="00603F5F" w:rsidP="0006686D">
            <w:pPr>
              <w:spacing w:line="360" w:lineRule="auto"/>
              <w:rPr>
                <w:rFonts w:ascii="Arial" w:hAnsi="Arial" w:cs="Arial"/>
                <w:i/>
                <w:lang w:val="ga-IE"/>
              </w:rPr>
            </w:pPr>
            <w:r w:rsidRPr="008B1FB7">
              <w:rPr>
                <w:rFonts w:ascii="Arial" w:hAnsi="Arial" w:cs="Arial"/>
                <w:i/>
                <w:lang w:val="ga-IE"/>
              </w:rPr>
              <w:t>Y. lipolytica</w:t>
            </w:r>
          </w:p>
          <w:p w14:paraId="4AEDF254" w14:textId="77777777" w:rsidR="00603F5F" w:rsidRPr="008B1FB7" w:rsidRDefault="00603F5F" w:rsidP="0006686D">
            <w:pPr>
              <w:spacing w:line="360" w:lineRule="auto"/>
              <w:rPr>
                <w:rFonts w:ascii="Arial" w:hAnsi="Arial" w:cs="Arial"/>
              </w:rPr>
            </w:pPr>
            <w:r w:rsidRPr="008B1FB7">
              <w:rPr>
                <w:rFonts w:ascii="Arial" w:hAnsi="Arial" w:cs="Arial"/>
              </w:rPr>
              <w:t>SMY4</w:t>
            </w:r>
          </w:p>
        </w:tc>
        <w:tc>
          <w:tcPr>
            <w:tcW w:w="4536" w:type="dxa"/>
          </w:tcPr>
          <w:p w14:paraId="257663A6" w14:textId="77777777" w:rsidR="00603F5F" w:rsidRPr="008B1FB7" w:rsidRDefault="00603F5F" w:rsidP="0006686D">
            <w:pPr>
              <w:spacing w:line="360" w:lineRule="auto"/>
              <w:rPr>
                <w:rFonts w:ascii="Arial" w:hAnsi="Arial" w:cs="Arial"/>
                <w:lang w:val="ga-IE"/>
              </w:rPr>
            </w:pPr>
            <w:r w:rsidRPr="008B1FB7">
              <w:rPr>
                <w:rFonts w:ascii="Arial" w:hAnsi="Arial" w:cs="Arial"/>
                <w:color w:val="000000"/>
              </w:rPr>
              <w:t xml:space="preserve">Mat A, </w:t>
            </w:r>
            <w:r w:rsidRPr="008B1FB7">
              <w:rPr>
                <w:rFonts w:ascii="Arial" w:hAnsi="Arial" w:cs="Arial"/>
                <w:i/>
                <w:color w:val="000000"/>
              </w:rPr>
              <w:t>leu2–270, ura3–302, xpr2–322, sre1</w:t>
            </w:r>
            <w:r w:rsidRPr="008B1FB7">
              <w:rPr>
                <w:rFonts w:ascii="Arial" w:hAnsi="Arial" w:cs="Arial"/>
                <w:i/>
                <w:color w:val="000000"/>
              </w:rPr>
              <w:sym w:font="Symbol" w:char="F044"/>
            </w:r>
            <w:proofErr w:type="gramStart"/>
            <w:r w:rsidRPr="008B1FB7">
              <w:rPr>
                <w:rFonts w:ascii="Arial" w:hAnsi="Arial" w:cs="Arial"/>
                <w:i/>
                <w:color w:val="000000"/>
              </w:rPr>
              <w:t>::</w:t>
            </w:r>
            <w:proofErr w:type="gramEnd"/>
            <w:r w:rsidRPr="008B1FB7">
              <w:rPr>
                <w:rFonts w:ascii="Arial" w:hAnsi="Arial" w:cs="Arial"/>
                <w:i/>
                <w:color w:val="000000"/>
              </w:rPr>
              <w:t>LEU2, upc2</w:t>
            </w:r>
            <w:r w:rsidRPr="008B1FB7">
              <w:rPr>
                <w:rFonts w:ascii="Arial" w:hAnsi="Arial" w:cs="Arial"/>
                <w:i/>
                <w:color w:val="000000"/>
              </w:rPr>
              <w:sym w:font="Symbol" w:char="F044"/>
            </w:r>
            <w:r w:rsidRPr="008B1FB7">
              <w:rPr>
                <w:rFonts w:ascii="Arial" w:hAnsi="Arial" w:cs="Arial"/>
                <w:i/>
                <w:color w:val="000000"/>
              </w:rPr>
              <w:t>::URA3</w:t>
            </w:r>
          </w:p>
        </w:tc>
        <w:tc>
          <w:tcPr>
            <w:tcW w:w="2041" w:type="dxa"/>
          </w:tcPr>
          <w:p w14:paraId="49D996B2" w14:textId="77777777" w:rsidR="00603F5F" w:rsidRPr="008B1FB7" w:rsidRDefault="00603F5F" w:rsidP="0006686D">
            <w:pPr>
              <w:spacing w:line="360" w:lineRule="auto"/>
              <w:rPr>
                <w:rFonts w:ascii="Arial" w:hAnsi="Arial" w:cs="Arial"/>
                <w:lang w:val="ga-IE"/>
              </w:rPr>
            </w:pPr>
            <w:r w:rsidRPr="008B1FB7">
              <w:rPr>
                <w:rFonts w:ascii="Arial" w:hAnsi="Arial" w:cs="Arial"/>
                <w:lang w:val="ga-IE"/>
              </w:rPr>
              <w:t>This study, derived from SMY3</w:t>
            </w:r>
          </w:p>
        </w:tc>
      </w:tr>
      <w:tr w:rsidR="00603F5F" w:rsidRPr="008B1FB7" w14:paraId="0E9F6E57" w14:textId="77777777">
        <w:tc>
          <w:tcPr>
            <w:tcW w:w="1423" w:type="dxa"/>
          </w:tcPr>
          <w:p w14:paraId="5E0BF085" w14:textId="77777777" w:rsidR="00603F5F" w:rsidRPr="008B1FB7" w:rsidRDefault="00603F5F" w:rsidP="0006686D">
            <w:pPr>
              <w:spacing w:line="360" w:lineRule="auto"/>
              <w:rPr>
                <w:rFonts w:ascii="Arial" w:hAnsi="Arial" w:cs="Arial"/>
                <w:i/>
                <w:lang w:val="ga-IE"/>
              </w:rPr>
            </w:pPr>
            <w:r w:rsidRPr="008B1FB7">
              <w:rPr>
                <w:rFonts w:ascii="Arial" w:hAnsi="Arial" w:cs="Arial"/>
                <w:i/>
                <w:lang w:val="ga-IE"/>
              </w:rPr>
              <w:t>Y. lipolytica</w:t>
            </w:r>
          </w:p>
          <w:p w14:paraId="0B1701C0" w14:textId="77777777" w:rsidR="00603F5F" w:rsidRPr="008B1FB7" w:rsidRDefault="00603F5F" w:rsidP="0006686D">
            <w:pPr>
              <w:spacing w:line="360" w:lineRule="auto"/>
              <w:rPr>
                <w:rFonts w:ascii="Arial" w:hAnsi="Arial" w:cs="Arial"/>
              </w:rPr>
            </w:pPr>
            <w:r w:rsidRPr="008B1FB7">
              <w:rPr>
                <w:rFonts w:ascii="Arial" w:hAnsi="Arial" w:cs="Arial"/>
              </w:rPr>
              <w:t>SMY5</w:t>
            </w:r>
          </w:p>
        </w:tc>
        <w:tc>
          <w:tcPr>
            <w:tcW w:w="4536" w:type="dxa"/>
          </w:tcPr>
          <w:p w14:paraId="0CAAD7A7" w14:textId="77777777" w:rsidR="00603F5F" w:rsidRPr="008B1FB7" w:rsidRDefault="00603F5F" w:rsidP="008373D9">
            <w:pPr>
              <w:spacing w:line="360" w:lineRule="auto"/>
              <w:rPr>
                <w:rFonts w:ascii="Arial" w:hAnsi="Arial" w:cs="Arial"/>
                <w:lang w:val="ga-IE"/>
              </w:rPr>
            </w:pPr>
            <w:r w:rsidRPr="008B1FB7">
              <w:rPr>
                <w:rFonts w:ascii="Arial" w:hAnsi="Arial" w:cs="Arial"/>
                <w:color w:val="000000"/>
              </w:rPr>
              <w:t xml:space="preserve">Mat A, </w:t>
            </w:r>
            <w:r w:rsidR="008373D9" w:rsidRPr="008B1FB7">
              <w:rPr>
                <w:rFonts w:ascii="Arial" w:hAnsi="Arial" w:cs="Arial"/>
                <w:i/>
                <w:color w:val="000000"/>
              </w:rPr>
              <w:t>leu2–270</w:t>
            </w:r>
            <w:r w:rsidRPr="008B1FB7">
              <w:rPr>
                <w:rFonts w:ascii="Arial" w:hAnsi="Arial" w:cs="Arial"/>
                <w:i/>
                <w:color w:val="000000"/>
              </w:rPr>
              <w:t>,</w:t>
            </w:r>
            <w:r w:rsidR="003315F8">
              <w:rPr>
                <w:rFonts w:ascii="Arial" w:hAnsi="Arial" w:cs="Arial"/>
                <w:i/>
                <w:color w:val="000000"/>
              </w:rPr>
              <w:t xml:space="preserve"> </w:t>
            </w:r>
            <w:r w:rsidR="003315F8" w:rsidRPr="008B1FB7">
              <w:rPr>
                <w:rFonts w:ascii="Arial" w:hAnsi="Arial" w:cs="Arial"/>
                <w:i/>
                <w:color w:val="000000"/>
              </w:rPr>
              <w:t>ura3–302</w:t>
            </w:r>
            <w:proofErr w:type="gramStart"/>
            <w:r w:rsidR="003315F8">
              <w:rPr>
                <w:rFonts w:ascii="Arial" w:hAnsi="Arial" w:cs="Arial"/>
                <w:i/>
                <w:color w:val="000000"/>
              </w:rPr>
              <w:t>::</w:t>
            </w:r>
            <w:proofErr w:type="gramEnd"/>
            <w:r w:rsidR="003315F8">
              <w:rPr>
                <w:rFonts w:ascii="Arial" w:hAnsi="Arial" w:cs="Arial"/>
                <w:i/>
                <w:color w:val="000000"/>
              </w:rPr>
              <w:t>URA3,</w:t>
            </w:r>
            <w:r w:rsidRPr="008B1FB7">
              <w:rPr>
                <w:rFonts w:ascii="Arial" w:hAnsi="Arial" w:cs="Arial"/>
                <w:i/>
                <w:color w:val="000000"/>
              </w:rPr>
              <w:t xml:space="preserve"> xpr2–322, sre1::</w:t>
            </w:r>
            <w:r w:rsidR="008373D9">
              <w:rPr>
                <w:rFonts w:ascii="Arial" w:hAnsi="Arial" w:cs="Arial"/>
                <w:i/>
                <w:color w:val="000000"/>
              </w:rPr>
              <w:t>LEU2</w:t>
            </w:r>
          </w:p>
        </w:tc>
        <w:tc>
          <w:tcPr>
            <w:tcW w:w="2041" w:type="dxa"/>
          </w:tcPr>
          <w:p w14:paraId="111FDE4A" w14:textId="77777777" w:rsidR="00603F5F" w:rsidRPr="008B1FB7" w:rsidRDefault="00603F5F" w:rsidP="00A22A63">
            <w:pPr>
              <w:spacing w:line="360" w:lineRule="auto"/>
              <w:rPr>
                <w:rFonts w:ascii="Arial" w:hAnsi="Arial" w:cs="Arial"/>
                <w:lang w:val="ga-IE"/>
              </w:rPr>
            </w:pPr>
            <w:r w:rsidRPr="008B1FB7">
              <w:rPr>
                <w:rFonts w:ascii="Arial" w:hAnsi="Arial" w:cs="Arial"/>
                <w:lang w:val="ga-IE"/>
              </w:rPr>
              <w:t>This study, derived from JMY3</w:t>
            </w:r>
            <w:r w:rsidR="00A22A63">
              <w:rPr>
                <w:rFonts w:ascii="Arial" w:hAnsi="Arial" w:cs="Arial"/>
                <w:lang w:val="ga-IE"/>
              </w:rPr>
              <w:t>30</w:t>
            </w:r>
          </w:p>
        </w:tc>
      </w:tr>
      <w:tr w:rsidR="00603F5F" w:rsidRPr="008B1FB7" w14:paraId="15397BB5" w14:textId="77777777">
        <w:tc>
          <w:tcPr>
            <w:tcW w:w="1423" w:type="dxa"/>
          </w:tcPr>
          <w:p w14:paraId="1558AE97" w14:textId="77777777" w:rsidR="00603F5F" w:rsidRPr="008B1FB7" w:rsidRDefault="00603F5F" w:rsidP="0006686D">
            <w:pPr>
              <w:spacing w:line="360" w:lineRule="auto"/>
              <w:rPr>
                <w:rFonts w:ascii="Arial" w:hAnsi="Arial" w:cs="Arial"/>
                <w:i/>
                <w:lang w:val="ga-IE"/>
              </w:rPr>
            </w:pPr>
            <w:r w:rsidRPr="008B1FB7">
              <w:rPr>
                <w:rFonts w:ascii="Arial" w:hAnsi="Arial" w:cs="Arial"/>
                <w:i/>
                <w:lang w:val="ga-IE"/>
              </w:rPr>
              <w:t>Y. lipolytica</w:t>
            </w:r>
          </w:p>
          <w:p w14:paraId="062E8610" w14:textId="77777777" w:rsidR="00603F5F" w:rsidRPr="008B1FB7" w:rsidRDefault="00603F5F" w:rsidP="0006686D">
            <w:pPr>
              <w:spacing w:line="360" w:lineRule="auto"/>
              <w:rPr>
                <w:rFonts w:ascii="Arial" w:hAnsi="Arial" w:cs="Arial"/>
              </w:rPr>
            </w:pPr>
            <w:r w:rsidRPr="008B1FB7">
              <w:rPr>
                <w:rFonts w:ascii="Arial" w:hAnsi="Arial" w:cs="Arial"/>
              </w:rPr>
              <w:t>SMY6</w:t>
            </w:r>
          </w:p>
        </w:tc>
        <w:tc>
          <w:tcPr>
            <w:tcW w:w="4536" w:type="dxa"/>
          </w:tcPr>
          <w:p w14:paraId="41D9D7EC" w14:textId="77777777" w:rsidR="00603F5F" w:rsidRPr="008B1FB7" w:rsidRDefault="00603F5F" w:rsidP="008738ED">
            <w:pPr>
              <w:spacing w:line="360" w:lineRule="auto"/>
              <w:rPr>
                <w:rFonts w:ascii="Arial" w:hAnsi="Arial" w:cs="Arial"/>
                <w:lang w:val="ga-IE"/>
              </w:rPr>
            </w:pPr>
            <w:r w:rsidRPr="008B1FB7">
              <w:rPr>
                <w:rFonts w:ascii="Arial" w:hAnsi="Arial" w:cs="Arial"/>
                <w:color w:val="000000"/>
              </w:rPr>
              <w:t xml:space="preserve">Mat A, </w:t>
            </w:r>
            <w:r w:rsidRPr="008B1FB7">
              <w:rPr>
                <w:rFonts w:ascii="Arial" w:hAnsi="Arial" w:cs="Arial"/>
                <w:i/>
                <w:color w:val="000000"/>
              </w:rPr>
              <w:t>leu2–270</w:t>
            </w:r>
            <w:proofErr w:type="gramStart"/>
            <w:r w:rsidRPr="008B1FB7">
              <w:rPr>
                <w:rFonts w:ascii="Arial" w:hAnsi="Arial" w:cs="Arial"/>
                <w:i/>
                <w:color w:val="000000"/>
              </w:rPr>
              <w:t>::</w:t>
            </w:r>
            <w:proofErr w:type="gramEnd"/>
            <w:r w:rsidRPr="008B1FB7">
              <w:rPr>
                <w:rFonts w:ascii="Arial" w:hAnsi="Arial" w:cs="Arial"/>
                <w:i/>
                <w:color w:val="000000"/>
              </w:rPr>
              <w:t>LEU2, ura3–302, xpr2–322, upc2</w:t>
            </w:r>
            <w:r w:rsidRPr="008B1FB7">
              <w:rPr>
                <w:rFonts w:ascii="Arial" w:hAnsi="Arial" w:cs="Arial"/>
                <w:i/>
                <w:color w:val="000000"/>
              </w:rPr>
              <w:sym w:font="Symbol" w:char="F044"/>
            </w:r>
            <w:r w:rsidRPr="008B1FB7">
              <w:rPr>
                <w:rFonts w:ascii="Arial" w:hAnsi="Arial" w:cs="Arial"/>
                <w:i/>
                <w:color w:val="000000"/>
              </w:rPr>
              <w:t>::URA3, HYG-pUPC2</w:t>
            </w:r>
          </w:p>
        </w:tc>
        <w:tc>
          <w:tcPr>
            <w:tcW w:w="2041" w:type="dxa"/>
          </w:tcPr>
          <w:p w14:paraId="5D3D56D8" w14:textId="77777777" w:rsidR="00603F5F" w:rsidRPr="008B1FB7" w:rsidRDefault="00603F5F" w:rsidP="0006686D">
            <w:pPr>
              <w:spacing w:line="360" w:lineRule="auto"/>
              <w:rPr>
                <w:rFonts w:ascii="Arial" w:hAnsi="Arial" w:cs="Arial"/>
                <w:lang w:val="ga-IE"/>
              </w:rPr>
            </w:pPr>
            <w:r w:rsidRPr="008B1FB7">
              <w:rPr>
                <w:rFonts w:ascii="Arial" w:hAnsi="Arial" w:cs="Arial"/>
                <w:lang w:val="ga-IE"/>
              </w:rPr>
              <w:t>This study, derived from SMY2</w:t>
            </w:r>
          </w:p>
        </w:tc>
      </w:tr>
      <w:tr w:rsidR="00603F5F" w:rsidRPr="008B1FB7" w14:paraId="0BE55169" w14:textId="77777777">
        <w:tc>
          <w:tcPr>
            <w:tcW w:w="1423" w:type="dxa"/>
          </w:tcPr>
          <w:p w14:paraId="594B7D0F" w14:textId="77777777" w:rsidR="00603F5F" w:rsidRPr="008B1FB7" w:rsidRDefault="00603F5F" w:rsidP="0006686D">
            <w:pPr>
              <w:spacing w:line="360" w:lineRule="auto"/>
              <w:rPr>
                <w:rFonts w:ascii="Arial" w:hAnsi="Arial" w:cs="Arial"/>
                <w:i/>
                <w:lang w:val="ga-IE"/>
              </w:rPr>
            </w:pPr>
            <w:r w:rsidRPr="008B1FB7">
              <w:rPr>
                <w:rFonts w:ascii="Arial" w:hAnsi="Arial" w:cs="Arial"/>
                <w:i/>
                <w:lang w:val="ga-IE"/>
              </w:rPr>
              <w:t>Y. lipolytica</w:t>
            </w:r>
          </w:p>
          <w:p w14:paraId="40098C07" w14:textId="77777777" w:rsidR="00603F5F" w:rsidRPr="008B1FB7" w:rsidRDefault="00603F5F" w:rsidP="0006686D">
            <w:pPr>
              <w:spacing w:line="360" w:lineRule="auto"/>
              <w:rPr>
                <w:rFonts w:ascii="Arial" w:hAnsi="Arial" w:cs="Arial"/>
              </w:rPr>
            </w:pPr>
            <w:r w:rsidRPr="008B1FB7">
              <w:rPr>
                <w:rFonts w:ascii="Arial" w:hAnsi="Arial" w:cs="Arial"/>
              </w:rPr>
              <w:t>SMY7</w:t>
            </w:r>
          </w:p>
        </w:tc>
        <w:tc>
          <w:tcPr>
            <w:tcW w:w="4536" w:type="dxa"/>
          </w:tcPr>
          <w:p w14:paraId="494DD1BE" w14:textId="605F6033" w:rsidR="00603F5F" w:rsidRPr="008B1FB7" w:rsidRDefault="00603F5F" w:rsidP="008738ED">
            <w:pPr>
              <w:spacing w:line="360" w:lineRule="auto"/>
              <w:rPr>
                <w:rFonts w:ascii="Arial" w:hAnsi="Arial" w:cs="Arial"/>
                <w:lang w:val="ga-IE"/>
              </w:rPr>
            </w:pPr>
            <w:r w:rsidRPr="008B1FB7">
              <w:rPr>
                <w:rFonts w:ascii="Arial" w:hAnsi="Arial" w:cs="Arial"/>
                <w:color w:val="000000"/>
              </w:rPr>
              <w:t xml:space="preserve">Mat A, </w:t>
            </w:r>
            <w:r w:rsidR="005921B0" w:rsidRPr="008B1FB7">
              <w:rPr>
                <w:rFonts w:ascii="Arial" w:hAnsi="Arial" w:cs="Arial"/>
                <w:i/>
                <w:color w:val="000000"/>
              </w:rPr>
              <w:t xml:space="preserve">leu2–270, </w:t>
            </w:r>
            <w:bookmarkStart w:id="0" w:name="_GoBack"/>
            <w:bookmarkEnd w:id="0"/>
            <w:r w:rsidR="001B45D2" w:rsidRPr="008B1FB7">
              <w:rPr>
                <w:rFonts w:ascii="Arial" w:hAnsi="Arial" w:cs="Arial"/>
                <w:i/>
                <w:color w:val="000000"/>
              </w:rPr>
              <w:t>ura3–302</w:t>
            </w:r>
            <w:r w:rsidR="001B45D2">
              <w:rPr>
                <w:rFonts w:ascii="Arial" w:hAnsi="Arial" w:cs="Arial"/>
                <w:i/>
                <w:color w:val="000000"/>
              </w:rPr>
              <w:t>::URA3</w:t>
            </w:r>
            <w:r w:rsidRPr="008B1FB7">
              <w:rPr>
                <w:rFonts w:ascii="Arial" w:hAnsi="Arial" w:cs="Arial"/>
                <w:i/>
                <w:color w:val="000000"/>
              </w:rPr>
              <w:t xml:space="preserve">, xpr2–322, </w:t>
            </w:r>
            <w:r w:rsidR="001B45D2">
              <w:rPr>
                <w:rFonts w:ascii="Arial" w:hAnsi="Arial" w:cs="Arial"/>
                <w:i/>
                <w:color w:val="000000"/>
              </w:rPr>
              <w:t>sre1::LEU2</w:t>
            </w:r>
            <w:r w:rsidRPr="008B1FB7">
              <w:rPr>
                <w:rFonts w:ascii="Arial" w:hAnsi="Arial" w:cs="Arial"/>
                <w:i/>
                <w:color w:val="000000"/>
              </w:rPr>
              <w:t>, HYG-pSRE1</w:t>
            </w:r>
          </w:p>
        </w:tc>
        <w:tc>
          <w:tcPr>
            <w:tcW w:w="2041" w:type="dxa"/>
          </w:tcPr>
          <w:p w14:paraId="497440C3" w14:textId="77777777" w:rsidR="00603F5F" w:rsidRPr="008B1FB7" w:rsidRDefault="00603F5F" w:rsidP="0006686D">
            <w:pPr>
              <w:spacing w:line="360" w:lineRule="auto"/>
              <w:rPr>
                <w:rFonts w:ascii="Arial" w:hAnsi="Arial" w:cs="Arial"/>
                <w:lang w:val="ga-IE"/>
              </w:rPr>
            </w:pPr>
            <w:r w:rsidRPr="008B1FB7">
              <w:rPr>
                <w:rFonts w:ascii="Arial" w:hAnsi="Arial" w:cs="Arial"/>
                <w:lang w:val="ga-IE"/>
              </w:rPr>
              <w:t>This study, derived from SMY5</w:t>
            </w:r>
          </w:p>
        </w:tc>
      </w:tr>
      <w:tr w:rsidR="00603F5F" w:rsidRPr="008B1FB7" w14:paraId="5ADAD6AE" w14:textId="77777777">
        <w:tc>
          <w:tcPr>
            <w:tcW w:w="1423" w:type="dxa"/>
          </w:tcPr>
          <w:p w14:paraId="7770D114" w14:textId="77777777" w:rsidR="00603F5F" w:rsidRPr="008B1FB7" w:rsidRDefault="00603F5F" w:rsidP="0006686D">
            <w:pPr>
              <w:spacing w:line="360" w:lineRule="auto"/>
              <w:rPr>
                <w:rFonts w:ascii="Arial" w:hAnsi="Arial" w:cs="Arial"/>
                <w:i/>
                <w:lang w:val="ga-IE"/>
              </w:rPr>
            </w:pPr>
            <w:r w:rsidRPr="008B1FB7">
              <w:rPr>
                <w:rFonts w:ascii="Arial" w:hAnsi="Arial" w:cs="Arial"/>
                <w:i/>
                <w:lang w:val="ga-IE"/>
              </w:rPr>
              <w:t>Y. lipolytica</w:t>
            </w:r>
          </w:p>
          <w:p w14:paraId="3E11E55A" w14:textId="77777777" w:rsidR="00603F5F" w:rsidRPr="008B1FB7" w:rsidRDefault="00603F5F" w:rsidP="0006686D">
            <w:pPr>
              <w:spacing w:line="360" w:lineRule="auto"/>
              <w:rPr>
                <w:rFonts w:ascii="Arial" w:hAnsi="Arial" w:cs="Arial"/>
                <w:lang w:val="ga-IE"/>
              </w:rPr>
            </w:pPr>
            <w:r w:rsidRPr="008B1FB7">
              <w:rPr>
                <w:rFonts w:ascii="Arial" w:hAnsi="Arial" w:cs="Arial"/>
                <w:lang w:val="ga-IE"/>
              </w:rPr>
              <w:t>SMY8</w:t>
            </w:r>
          </w:p>
        </w:tc>
        <w:tc>
          <w:tcPr>
            <w:tcW w:w="4536" w:type="dxa"/>
          </w:tcPr>
          <w:p w14:paraId="4F98758D" w14:textId="77777777" w:rsidR="00603F5F" w:rsidRPr="008B1FB7" w:rsidRDefault="00603F5F" w:rsidP="0006686D">
            <w:pPr>
              <w:spacing w:line="360" w:lineRule="auto"/>
              <w:rPr>
                <w:rFonts w:ascii="Arial" w:hAnsi="Arial" w:cs="Arial"/>
              </w:rPr>
            </w:pPr>
            <w:r w:rsidRPr="008B1FB7">
              <w:rPr>
                <w:rFonts w:ascii="Arial" w:hAnsi="Arial" w:cs="Arial"/>
                <w:color w:val="000000"/>
              </w:rPr>
              <w:t xml:space="preserve">Mat A, </w:t>
            </w:r>
            <w:r w:rsidRPr="008B1FB7">
              <w:rPr>
                <w:rFonts w:ascii="Arial" w:hAnsi="Arial" w:cs="Arial"/>
                <w:i/>
                <w:color w:val="000000"/>
              </w:rPr>
              <w:t>leu2–270, ura3–302</w:t>
            </w:r>
            <w:proofErr w:type="gramStart"/>
            <w:r w:rsidRPr="008B1FB7">
              <w:rPr>
                <w:rFonts w:ascii="Arial" w:hAnsi="Arial" w:cs="Arial"/>
                <w:i/>
                <w:color w:val="000000"/>
              </w:rPr>
              <w:t>::</w:t>
            </w:r>
            <w:proofErr w:type="gramEnd"/>
            <w:r w:rsidRPr="008B1FB7">
              <w:rPr>
                <w:rFonts w:ascii="Arial" w:hAnsi="Arial" w:cs="Arial"/>
                <w:i/>
                <w:color w:val="000000"/>
              </w:rPr>
              <w:t>URA3, xpr2–322, sre1</w:t>
            </w:r>
            <w:r w:rsidRPr="008B1FB7">
              <w:rPr>
                <w:rFonts w:ascii="Arial" w:hAnsi="Arial" w:cs="Arial"/>
                <w:i/>
                <w:color w:val="000000"/>
              </w:rPr>
              <w:sym w:font="Symbol" w:char="F044"/>
            </w:r>
            <w:r w:rsidRPr="008B1FB7">
              <w:rPr>
                <w:rFonts w:ascii="Arial" w:hAnsi="Arial" w:cs="Arial"/>
                <w:i/>
                <w:color w:val="000000"/>
              </w:rPr>
              <w:t>::LEU2</w:t>
            </w:r>
          </w:p>
        </w:tc>
        <w:tc>
          <w:tcPr>
            <w:tcW w:w="2041" w:type="dxa"/>
          </w:tcPr>
          <w:p w14:paraId="26E2837B" w14:textId="77777777" w:rsidR="00603F5F" w:rsidRPr="008B1FB7" w:rsidRDefault="00603F5F" w:rsidP="0006686D">
            <w:pPr>
              <w:spacing w:line="360" w:lineRule="auto"/>
              <w:rPr>
                <w:rFonts w:ascii="Arial" w:hAnsi="Arial" w:cs="Arial"/>
                <w:lang w:val="ga-IE"/>
              </w:rPr>
            </w:pPr>
            <w:r w:rsidRPr="008B1FB7">
              <w:rPr>
                <w:rFonts w:ascii="Arial" w:hAnsi="Arial" w:cs="Arial"/>
                <w:lang w:val="ga-IE"/>
              </w:rPr>
              <w:t>This study, derived from SMY3</w:t>
            </w:r>
          </w:p>
        </w:tc>
      </w:tr>
      <w:tr w:rsidR="00C96519" w:rsidRPr="008B1FB7" w14:paraId="12906F8F" w14:textId="77777777">
        <w:tc>
          <w:tcPr>
            <w:tcW w:w="1423" w:type="dxa"/>
          </w:tcPr>
          <w:p w14:paraId="186AB89D" w14:textId="77777777" w:rsidR="00C96519" w:rsidRPr="008B1FB7" w:rsidRDefault="00C96519" w:rsidP="0006686D">
            <w:pPr>
              <w:spacing w:line="360" w:lineRule="auto"/>
              <w:rPr>
                <w:rFonts w:ascii="Arial" w:hAnsi="Arial" w:cs="Arial"/>
                <w:lang w:val="ga-IE"/>
              </w:rPr>
            </w:pPr>
            <w:r w:rsidRPr="008B1FB7">
              <w:rPr>
                <w:rFonts w:ascii="Arial" w:hAnsi="Arial" w:cs="Arial"/>
                <w:i/>
                <w:lang w:val="ga-IE"/>
              </w:rPr>
              <w:t xml:space="preserve">E. coli </w:t>
            </w:r>
            <w:r w:rsidRPr="008B1FB7">
              <w:rPr>
                <w:rFonts w:ascii="Arial" w:hAnsi="Arial" w:cs="Arial"/>
                <w:lang w:val="ga-IE"/>
              </w:rPr>
              <w:t>JMP802</w:t>
            </w:r>
          </w:p>
        </w:tc>
        <w:tc>
          <w:tcPr>
            <w:tcW w:w="4536" w:type="dxa"/>
          </w:tcPr>
          <w:p w14:paraId="51392BFC" w14:textId="77777777" w:rsidR="00C96519" w:rsidRPr="008B1FB7" w:rsidRDefault="00C96519" w:rsidP="00FC7479">
            <w:pPr>
              <w:spacing w:line="360" w:lineRule="auto"/>
              <w:rPr>
                <w:rFonts w:ascii="Arial" w:hAnsi="Arial" w:cs="Arial"/>
                <w:b/>
                <w:lang w:val="ga-IE"/>
              </w:rPr>
            </w:pPr>
            <w:r w:rsidRPr="008B1FB7">
              <w:rPr>
                <w:rFonts w:ascii="Arial" w:hAnsi="Arial" w:cs="Arial"/>
              </w:rPr>
              <w:t>JMP62-</w:t>
            </w:r>
            <w:r w:rsidRPr="008B1FB7">
              <w:rPr>
                <w:rStyle w:val="Emphasis"/>
                <w:rFonts w:ascii="Arial" w:hAnsi="Arial" w:cs="Arial"/>
              </w:rPr>
              <w:t>LEU2ex</w:t>
            </w:r>
            <w:r w:rsidRPr="008B1FB7">
              <w:rPr>
                <w:rFonts w:ascii="Arial" w:hAnsi="Arial" w:cs="Arial"/>
              </w:rPr>
              <w:t xml:space="preserve">, pPOX2 expression vector with excisable </w:t>
            </w:r>
            <w:r w:rsidRPr="008B1FB7">
              <w:rPr>
                <w:rStyle w:val="Emphasis"/>
                <w:rFonts w:ascii="Arial" w:hAnsi="Arial" w:cs="Arial"/>
              </w:rPr>
              <w:t>LEU2ex</w:t>
            </w:r>
            <w:r w:rsidRPr="008B1FB7">
              <w:rPr>
                <w:rFonts w:ascii="Arial" w:hAnsi="Arial" w:cs="Arial"/>
              </w:rPr>
              <w:t xml:space="preserve"> marker</w:t>
            </w:r>
          </w:p>
        </w:tc>
        <w:tc>
          <w:tcPr>
            <w:tcW w:w="2041" w:type="dxa"/>
          </w:tcPr>
          <w:p w14:paraId="1959514B" w14:textId="77777777" w:rsidR="00C96519" w:rsidRPr="00C96519" w:rsidRDefault="00942F2F" w:rsidP="00C02168">
            <w:pPr>
              <w:spacing w:line="360" w:lineRule="auto"/>
              <w:rPr>
                <w:rFonts w:ascii="Arial" w:hAnsi="Arial"/>
                <w:lang w:val="ga-IE"/>
              </w:rPr>
            </w:pPr>
            <w:r w:rsidRPr="00C96519">
              <w:rPr>
                <w:rFonts w:ascii="Arial" w:hAnsi="Arial"/>
                <w:lang w:val="ga-IE"/>
              </w:rPr>
              <w:fldChar w:fldCharType="begin"/>
            </w:r>
            <w:r w:rsidR="00C96519" w:rsidRPr="00C96519">
              <w:rPr>
                <w:rFonts w:ascii="Arial" w:hAnsi="Arial"/>
                <w:lang w:val="ga-IE"/>
              </w:rPr>
              <w:instrText xml:space="preserve"> ADDIN EN.CITE &lt;EndNote&gt;&lt;Cite&gt;&lt;Author&gt;Haddouche&lt;/Author&gt;&lt;Year&gt;2010&lt;/Year&gt;&lt;RecNum&gt;1128&lt;/RecNum&gt;&lt;record&gt;&lt;rec-number&gt;1128&lt;/rec-number&gt;&lt;foreign-keys&gt;&lt;key app="EN" db-id="efv55dr5zdz5xpe52t9vxpwprs9v0dzt0frt"&gt;1128&lt;/key&gt;&lt;/foreign-keys&gt;&lt;ref-type name="Journal Article"&gt;17&lt;/ref-type&gt;&lt;contributors&gt;&lt;authors&gt;&lt;author&gt;Haddouche, R.&lt;/author&gt;&lt;author&gt;Poirier, Y.&lt;/author&gt;&lt;author&gt;Delessert, S.&lt;/author&gt;&lt;author&gt;Sabirova, J.&lt;/author&gt;&lt;author&gt;Pagot, Y.&lt;/author&gt;&lt;author&gt;Neuveglise, C.&lt;/author&gt;&lt;author&gt;Nicaud, J. M.&lt;/author&gt;&lt;/authors&gt;&lt;/contributors&gt;&lt;auth-address&gt;INRA, UMR1319 Micalis, 78352 Jouy-en-Josas, France.&lt;/auth-address&gt;&lt;titles&gt;&lt;title&gt;Engineering polyhydroxyalkanoate content and monomer composition in the oleaginous yeast Yarrowia lipolytica by modifying the ss-oxidation multifunctional protein&lt;/title&gt;&lt;secondary-title&gt;Appl Microbiol Biotechnol&lt;/secondary-title&gt;&lt;/titles&gt;&lt;periodical&gt;&lt;full-title&gt;Appl Microbiol Biotechnol&lt;/full-title&gt;&lt;/periodical&gt;&lt;pages&gt;1327-40&lt;/pages&gt;&lt;volume&gt;91&lt;/volume&gt;&lt;number&gt;5&lt;/number&gt;&lt;edition&gt;2011/05/24&lt;/edition&gt;&lt;keywords&gt;&lt;keyword&gt;Acyl-CoA Oxidase/genetics/metabolism&lt;/keyword&gt;&lt;keyword&gt;Enoyl-CoA Hydratase/genetics/metabolism&lt;/keyword&gt;&lt;keyword&gt;Fungal Proteins/ genetics/metabolism&lt;/keyword&gt;&lt;keyword&gt;Oxidation-Reduction&lt;/keyword&gt;&lt;keyword&gt;Polyhydroxyalkanoates/ biosynthesis/chemistry&lt;/keyword&gt;&lt;keyword&gt;Protein Engineering&lt;/keyword&gt;&lt;keyword&gt;Yarrowia/enzymology/genetics/ metabolism&lt;/keyword&gt;&lt;/keywords&gt;&lt;dates&gt;&lt;year&gt;2010&lt;/year&gt;&lt;pub-dates&gt;&lt;date&gt;Sep&lt;/date&gt;&lt;/pub-dates&gt;&lt;/dates&gt;&lt;isbn&gt;1432-0614 (Electronic)&amp;#xD;0175-7598 (Linking)&lt;/isbn&gt;&lt;accession-num&gt;21603933&lt;/accession-num&gt;&lt;urls&gt;&lt;/urls&gt;&lt;electronic-resource-num&gt;10.1007/s00253-011-3331-2 [doi]&lt;/electronic-resource-num&gt;&lt;remote-database-provider&gt;Nlm&lt;/remote-database-provider&gt;&lt;language&gt;eng&lt;/language&gt;&lt;/record&gt;&lt;/Cite&gt;&lt;/EndNote&gt;</w:instrText>
            </w:r>
            <w:r w:rsidRPr="00C96519">
              <w:rPr>
                <w:rFonts w:ascii="Arial" w:hAnsi="Arial"/>
                <w:lang w:val="ga-IE"/>
              </w:rPr>
              <w:fldChar w:fldCharType="separate"/>
            </w:r>
            <w:r w:rsidR="00C96519" w:rsidRPr="00C96519">
              <w:rPr>
                <w:rFonts w:ascii="Arial" w:hAnsi="Arial"/>
                <w:noProof/>
                <w:lang w:val="ga-IE"/>
              </w:rPr>
              <w:t>(Haddouche et al., 2010)</w:t>
            </w:r>
            <w:r w:rsidRPr="00C96519">
              <w:rPr>
                <w:rFonts w:ascii="Arial" w:hAnsi="Arial"/>
                <w:lang w:val="ga-IE"/>
              </w:rPr>
              <w:fldChar w:fldCharType="end"/>
            </w:r>
          </w:p>
        </w:tc>
      </w:tr>
      <w:tr w:rsidR="00C96519" w:rsidRPr="008B1FB7" w14:paraId="730E7B8D" w14:textId="77777777">
        <w:tc>
          <w:tcPr>
            <w:tcW w:w="1423" w:type="dxa"/>
          </w:tcPr>
          <w:p w14:paraId="4A147519" w14:textId="77777777" w:rsidR="00C96519" w:rsidRPr="008B1FB7" w:rsidRDefault="00C96519" w:rsidP="0006686D">
            <w:pPr>
              <w:spacing w:line="360" w:lineRule="auto"/>
              <w:rPr>
                <w:rFonts w:ascii="Arial" w:hAnsi="Arial" w:cs="Arial"/>
                <w:lang w:val="ga-IE"/>
              </w:rPr>
            </w:pPr>
            <w:r w:rsidRPr="008B1FB7">
              <w:rPr>
                <w:rFonts w:ascii="Arial" w:hAnsi="Arial" w:cs="Arial"/>
                <w:i/>
                <w:lang w:val="ga-IE"/>
              </w:rPr>
              <w:t xml:space="preserve">E. coli </w:t>
            </w:r>
            <w:r w:rsidRPr="008B1FB7">
              <w:rPr>
                <w:rFonts w:ascii="Arial" w:hAnsi="Arial" w:cs="Arial"/>
                <w:lang w:val="ga-IE"/>
              </w:rPr>
              <w:t>JMP803</w:t>
            </w:r>
          </w:p>
        </w:tc>
        <w:tc>
          <w:tcPr>
            <w:tcW w:w="4536" w:type="dxa"/>
          </w:tcPr>
          <w:p w14:paraId="0DDD2A1C" w14:textId="77777777" w:rsidR="00C96519" w:rsidRPr="008B1FB7" w:rsidRDefault="00C96519" w:rsidP="00FC7479">
            <w:pPr>
              <w:spacing w:line="360" w:lineRule="auto"/>
              <w:rPr>
                <w:rFonts w:ascii="Arial" w:hAnsi="Arial" w:cs="Arial"/>
                <w:b/>
                <w:lang w:val="ga-IE"/>
              </w:rPr>
            </w:pPr>
            <w:r w:rsidRPr="008B1FB7">
              <w:rPr>
                <w:rFonts w:ascii="Arial" w:hAnsi="Arial" w:cs="Arial"/>
              </w:rPr>
              <w:t>JMP62-</w:t>
            </w:r>
            <w:r w:rsidRPr="008B1FB7">
              <w:rPr>
                <w:rStyle w:val="Emphasis"/>
                <w:rFonts w:ascii="Arial" w:hAnsi="Arial" w:cs="Arial"/>
              </w:rPr>
              <w:t>URA3ex</w:t>
            </w:r>
            <w:r w:rsidRPr="008B1FB7">
              <w:rPr>
                <w:rFonts w:ascii="Arial" w:hAnsi="Arial" w:cs="Arial"/>
              </w:rPr>
              <w:t xml:space="preserve">, pPOX2 expression vector with excisable </w:t>
            </w:r>
            <w:r w:rsidRPr="008B1FB7">
              <w:rPr>
                <w:rStyle w:val="Emphasis"/>
                <w:rFonts w:ascii="Arial" w:hAnsi="Arial" w:cs="Arial"/>
              </w:rPr>
              <w:t>URA3ex</w:t>
            </w:r>
            <w:r w:rsidRPr="008B1FB7">
              <w:rPr>
                <w:rFonts w:ascii="Arial" w:hAnsi="Arial" w:cs="Arial"/>
              </w:rPr>
              <w:t xml:space="preserve"> marker</w:t>
            </w:r>
          </w:p>
        </w:tc>
        <w:tc>
          <w:tcPr>
            <w:tcW w:w="2041" w:type="dxa"/>
          </w:tcPr>
          <w:p w14:paraId="78A52878" w14:textId="77777777" w:rsidR="00C96519" w:rsidRPr="00C96519" w:rsidRDefault="00942F2F" w:rsidP="00C02168">
            <w:pPr>
              <w:spacing w:line="360" w:lineRule="auto"/>
              <w:rPr>
                <w:rFonts w:ascii="Arial" w:hAnsi="Arial"/>
                <w:lang w:val="ga-IE"/>
              </w:rPr>
            </w:pPr>
            <w:r w:rsidRPr="00C96519">
              <w:rPr>
                <w:rFonts w:ascii="Arial" w:hAnsi="Arial"/>
                <w:lang w:val="ga-IE"/>
              </w:rPr>
              <w:fldChar w:fldCharType="begin"/>
            </w:r>
            <w:r w:rsidR="00C96519" w:rsidRPr="00C96519">
              <w:rPr>
                <w:rFonts w:ascii="Arial" w:hAnsi="Arial"/>
                <w:lang w:val="ga-IE"/>
              </w:rPr>
              <w:instrText xml:space="preserve"> ADDIN EN.CITE &lt;EndNote&gt;&lt;Cite&gt;&lt;Author&gt;Haddouche&lt;/Author&gt;&lt;Year&gt;2011&lt;/Year&gt;&lt;RecNum&gt;1129&lt;/RecNum&gt;&lt;record&gt;&lt;rec-number&gt;1129&lt;/rec-number&gt;&lt;foreign-keys&gt;&lt;key app="EN" db-id="efv55dr5zdz5xpe52t9vxpwprs9v0dzt0frt"&gt;1129&lt;/key&gt;&lt;/foreign-keys&gt;&lt;ref-type name="Journal Article"&gt;17&lt;/ref-type&gt;&lt;contributors&gt;&lt;authors&gt;&lt;author&gt;Haddouche, R.&lt;/author&gt;&lt;author&gt;Delessert, S.&lt;/author&gt;&lt;author&gt;Sabirova, J.&lt;/author&gt;&lt;author&gt;Neuveglise, C.&lt;/author&gt;&lt;author&gt;Poirier, Y.&lt;/author&gt;&lt;author&gt;Nicaud, J. M.&lt;/author&gt;&lt;/authors&gt;&lt;/contributors&gt;&lt;auth-address&gt;INRA, UMR1319 Micalis, Domaine de Vilvert, Jouy-en-Josas, France.&lt;/auth-address&gt;&lt;titles&gt;&lt;title&gt;Roles of multiple acyl-CoA oxidases in the routing of carbon flow towards beta-oxidation and polyhydroxyalkanoate biosynthesis in Yarrowia lipolytica&lt;/title&gt;&lt;secondary-title&gt;FEMS Yeast Res&lt;/secondary-title&gt;&lt;/titles&gt;&lt;periodical&gt;&lt;full-title&gt;FEMS Yeast Res&lt;/full-title&gt;&lt;/periodical&gt;&lt;pages&gt;917-27&lt;/pages&gt;&lt;volume&gt;10&lt;/volume&gt;&lt;number&gt;7&lt;/number&gt;&lt;edition&gt;2010/08/24&lt;/edition&gt;&lt;keywords&gt;&lt;keyword&gt;Acyl-CoA Oxidase/ metabolism&lt;/keyword&gt;&lt;keyword&gt;Acyltransferases/genetics/metabolism&lt;/keyword&gt;&lt;keyword&gt;Carbon/ metabolism&lt;/keyword&gt;&lt;keyword&gt;Fatty Acids/metabolism&lt;/keyword&gt;&lt;keyword&gt;Oxidation-Reduction&lt;/keyword&gt;&lt;keyword&gt;Polyhydroxyalkanoates/ metabolism&lt;/keyword&gt;&lt;keyword&gt;Pseudomonas aeruginosa/enzymology&lt;/keyword&gt;&lt;keyword&gt;Recombinant Proteins/genetics/metabolism&lt;/keyword&gt;&lt;keyword&gt;Yarrowia/ enzymology/growth &amp;amp; development/ metabolism&lt;/keyword&gt;&lt;/keywords&gt;&lt;dates&gt;&lt;year&gt;2011&lt;/year&gt;&lt;pub-dates&gt;&lt;date&gt;Nov&lt;/date&gt;&lt;/pub-dates&gt;&lt;/dates&gt;&lt;isbn&gt;1567-1364 (Electronic)&amp;#xD;1567-1356 (Linking)&lt;/isbn&gt;&lt;accession-num&gt;20726896&lt;/accession-num&gt;&lt;urls&gt;&lt;/urls&gt;&lt;electronic-resource-num&gt;FYR670 [pii]&amp;#xD;10.1111/j.1567-1364.2010.00670.x [doi]&lt;/electronic-resource-num&gt;&lt;remote-database-provider&gt;Nlm&lt;/remote-database-provider&gt;&lt;language&gt;eng&lt;/language&gt;&lt;/record&gt;&lt;/Cite&gt;&lt;/EndNote&gt;</w:instrText>
            </w:r>
            <w:r w:rsidRPr="00C96519">
              <w:rPr>
                <w:rFonts w:ascii="Arial" w:hAnsi="Arial"/>
                <w:lang w:val="ga-IE"/>
              </w:rPr>
              <w:fldChar w:fldCharType="separate"/>
            </w:r>
            <w:r w:rsidR="00C96519" w:rsidRPr="00C96519">
              <w:rPr>
                <w:rFonts w:ascii="Arial" w:hAnsi="Arial"/>
                <w:noProof/>
                <w:lang w:val="ga-IE"/>
              </w:rPr>
              <w:t>(Haddouche et al., 2011)</w:t>
            </w:r>
            <w:r w:rsidRPr="00C96519">
              <w:rPr>
                <w:rFonts w:ascii="Arial" w:hAnsi="Arial"/>
                <w:lang w:val="ga-IE"/>
              </w:rPr>
              <w:fldChar w:fldCharType="end"/>
            </w:r>
          </w:p>
        </w:tc>
      </w:tr>
      <w:tr w:rsidR="00603F5F" w:rsidRPr="008B1FB7" w14:paraId="7E2B2BBF" w14:textId="77777777">
        <w:tc>
          <w:tcPr>
            <w:tcW w:w="1423" w:type="dxa"/>
          </w:tcPr>
          <w:p w14:paraId="0DA6C916" w14:textId="77777777" w:rsidR="00603F5F" w:rsidRPr="008B1FB7" w:rsidRDefault="00FC7479" w:rsidP="0006686D">
            <w:pPr>
              <w:spacing w:line="360" w:lineRule="auto"/>
              <w:rPr>
                <w:rFonts w:ascii="Arial" w:hAnsi="Arial" w:cs="Arial"/>
                <w:lang w:val="ga-IE"/>
              </w:rPr>
            </w:pPr>
            <w:r w:rsidRPr="008B1FB7">
              <w:rPr>
                <w:rFonts w:ascii="Arial" w:hAnsi="Arial" w:cs="Arial"/>
                <w:i/>
                <w:lang w:val="ga-IE"/>
              </w:rPr>
              <w:t xml:space="preserve">E. coli </w:t>
            </w:r>
            <w:r w:rsidR="00603F5F" w:rsidRPr="008B1FB7">
              <w:rPr>
                <w:rFonts w:ascii="Arial" w:hAnsi="Arial" w:cs="Arial"/>
                <w:lang w:val="ga-IE"/>
              </w:rPr>
              <w:t>JMP804</w:t>
            </w:r>
          </w:p>
        </w:tc>
        <w:tc>
          <w:tcPr>
            <w:tcW w:w="4536" w:type="dxa"/>
          </w:tcPr>
          <w:p w14:paraId="527D0404" w14:textId="77777777" w:rsidR="00603F5F" w:rsidRPr="008B1FB7" w:rsidRDefault="00603F5F" w:rsidP="0006686D">
            <w:pPr>
              <w:spacing w:line="360" w:lineRule="auto"/>
              <w:rPr>
                <w:rFonts w:ascii="Arial" w:hAnsi="Arial" w:cs="Arial"/>
                <w:b/>
                <w:lang w:val="ga-IE"/>
              </w:rPr>
            </w:pPr>
            <w:r w:rsidRPr="008B1FB7">
              <w:rPr>
                <w:rFonts w:ascii="Arial" w:hAnsi="Arial" w:cs="Arial"/>
              </w:rPr>
              <w:t>JMP62</w:t>
            </w:r>
            <w:r w:rsidR="00FC7479" w:rsidRPr="008B1FB7">
              <w:rPr>
                <w:rFonts w:ascii="Arial" w:hAnsi="Arial" w:cs="Arial"/>
              </w:rPr>
              <w:t>-</w:t>
            </w:r>
            <w:r w:rsidRPr="008B1FB7">
              <w:rPr>
                <w:rFonts w:ascii="Arial" w:hAnsi="Arial" w:cs="Arial"/>
                <w:i/>
              </w:rPr>
              <w:t>HygEx</w:t>
            </w:r>
            <w:r w:rsidRPr="008B1FB7">
              <w:rPr>
                <w:rFonts w:ascii="Arial" w:hAnsi="Arial" w:cs="Arial"/>
              </w:rPr>
              <w:t xml:space="preserve"> pPOX2 expression vector with excisable </w:t>
            </w:r>
            <w:r w:rsidRPr="008B1FB7">
              <w:rPr>
                <w:rFonts w:ascii="Arial" w:hAnsi="Arial" w:cs="Arial"/>
                <w:i/>
              </w:rPr>
              <w:t xml:space="preserve">HygEx </w:t>
            </w:r>
            <w:r w:rsidRPr="008B1FB7">
              <w:rPr>
                <w:rFonts w:ascii="Arial" w:hAnsi="Arial" w:cs="Arial"/>
              </w:rPr>
              <w:t>marker</w:t>
            </w:r>
          </w:p>
        </w:tc>
        <w:tc>
          <w:tcPr>
            <w:tcW w:w="2041" w:type="dxa"/>
          </w:tcPr>
          <w:p w14:paraId="2110020B" w14:textId="77777777" w:rsidR="00603F5F" w:rsidRPr="008B1FB7" w:rsidRDefault="00942F2F" w:rsidP="0084683A">
            <w:pPr>
              <w:spacing w:line="360" w:lineRule="auto"/>
              <w:rPr>
                <w:rFonts w:ascii="Arial" w:hAnsi="Arial" w:cs="Arial"/>
                <w:lang w:val="ga-IE"/>
              </w:rPr>
            </w:pPr>
            <w:r>
              <w:rPr>
                <w:rFonts w:ascii="Arial" w:hAnsi="Arial" w:cs="Arial"/>
                <w:lang w:val="ga-IE"/>
              </w:rPr>
              <w:fldChar w:fldCharType="begin"/>
            </w:r>
            <w:r w:rsidR="0084683A">
              <w:rPr>
                <w:rFonts w:ascii="Arial" w:hAnsi="Arial" w:cs="Arial"/>
                <w:lang w:val="ga-IE"/>
              </w:rPr>
              <w:instrText xml:space="preserve"> ADDIN EN.CITE &lt;EndNote&gt;&lt;Cite&gt;&lt;Author&gt;Nicaud&lt;/Author&gt;&lt;Year&gt;2011&lt;/Year&gt;&lt;RecNum&gt;1156&lt;/RecNum&gt;&lt;record&gt;&lt;rec-number&gt;1156&lt;/rec-number&gt;&lt;foreign-keys&gt;&lt;key app="EN" db-id="efv55dr5zdz5xpe52t9vxpwprs9v0dzt0frt"&gt;1156&lt;/key&gt;&lt;/foreign-keys&gt;&lt;ref-type name="Patent"&gt;25&lt;/ref-type&gt;&lt;contributors&gt;&lt;authors&gt;&lt;author&gt;Nicaud, Jean-marc,&lt;/author&gt;&lt;author&gt;Fudalej, Franck&lt;/author&gt;&lt;author&gt;Neuveglise, C, &lt;/author&gt;&lt;author&gt;Beckerich, Jean-marie&lt;/author&gt;&lt;/authors&gt;&lt;/contributors&gt;&lt;titles&gt;&lt;title&gt;Method for the Targeted Integration of Multiple Copies of a Gene of  Interest in a Yarrowia Strain&lt;/title&gt;&lt;/titles&gt;&lt;number&gt;20110053219&lt;/number&gt;&lt;dates&gt;&lt;year&gt;2011&lt;/year&gt;&lt;/dates&gt;&lt;pub-location&gt;United States&lt;/pub-location&gt;&lt;urls&gt;&lt;related-urls&gt;&lt;url&gt;http://www.freepatentsonline.com/y2011/0053219.html&lt;/url&gt;&lt;/related-urls&gt;&lt;/urls&gt;&lt;/record&gt;&lt;/Cite&gt;&lt;/EndNote&gt;</w:instrText>
            </w:r>
            <w:r>
              <w:rPr>
                <w:rFonts w:ascii="Arial" w:hAnsi="Arial" w:cs="Arial"/>
                <w:lang w:val="ga-IE"/>
              </w:rPr>
              <w:fldChar w:fldCharType="separate"/>
            </w:r>
            <w:r w:rsidR="0084683A">
              <w:rPr>
                <w:rFonts w:ascii="Arial" w:hAnsi="Arial" w:cs="Arial"/>
                <w:noProof/>
                <w:lang w:val="ga-IE"/>
              </w:rPr>
              <w:t>(Nicaud et al., 2011)</w:t>
            </w:r>
            <w:r>
              <w:rPr>
                <w:rFonts w:ascii="Arial" w:hAnsi="Arial" w:cs="Arial"/>
                <w:lang w:val="ga-IE"/>
              </w:rPr>
              <w:fldChar w:fldCharType="end"/>
            </w:r>
          </w:p>
        </w:tc>
      </w:tr>
      <w:tr w:rsidR="00603F5F" w:rsidRPr="008B1FB7" w14:paraId="3A124AD2" w14:textId="77777777">
        <w:tc>
          <w:tcPr>
            <w:tcW w:w="1423" w:type="dxa"/>
          </w:tcPr>
          <w:p w14:paraId="593A30BA" w14:textId="77777777" w:rsidR="00603F5F" w:rsidRPr="008B1FB7" w:rsidRDefault="00FC7479" w:rsidP="0006686D">
            <w:pPr>
              <w:spacing w:line="360" w:lineRule="auto"/>
              <w:rPr>
                <w:rFonts w:ascii="Arial" w:hAnsi="Arial" w:cs="Arial"/>
                <w:lang w:val="ga-IE"/>
              </w:rPr>
            </w:pPr>
            <w:r w:rsidRPr="008B1FB7">
              <w:rPr>
                <w:rFonts w:ascii="Arial" w:hAnsi="Arial" w:cs="Arial"/>
                <w:i/>
                <w:lang w:val="ga-IE"/>
              </w:rPr>
              <w:t xml:space="preserve">E. coli </w:t>
            </w:r>
            <w:r w:rsidR="00603F5F" w:rsidRPr="008B1FB7">
              <w:rPr>
                <w:rFonts w:ascii="Arial" w:hAnsi="Arial" w:cs="Arial"/>
                <w:lang w:val="ga-IE"/>
              </w:rPr>
              <w:t>SMP1</w:t>
            </w:r>
          </w:p>
        </w:tc>
        <w:tc>
          <w:tcPr>
            <w:tcW w:w="4536" w:type="dxa"/>
          </w:tcPr>
          <w:p w14:paraId="286C309B" w14:textId="77777777" w:rsidR="00603F5F" w:rsidRPr="008B1FB7" w:rsidRDefault="00603F5F" w:rsidP="0006686D">
            <w:pPr>
              <w:spacing w:line="360" w:lineRule="auto"/>
              <w:rPr>
                <w:rFonts w:ascii="Arial" w:hAnsi="Arial" w:cs="Arial"/>
              </w:rPr>
            </w:pPr>
            <w:r w:rsidRPr="008B1FB7">
              <w:rPr>
                <w:rFonts w:ascii="Arial" w:hAnsi="Arial" w:cs="Arial"/>
              </w:rPr>
              <w:t>JMP62</w:t>
            </w:r>
            <w:r w:rsidR="00FC7479" w:rsidRPr="008B1FB7">
              <w:rPr>
                <w:rFonts w:ascii="Arial" w:hAnsi="Arial" w:cs="Arial"/>
              </w:rPr>
              <w:t>-</w:t>
            </w:r>
            <w:r w:rsidRPr="008B1FB7">
              <w:rPr>
                <w:rFonts w:ascii="Arial" w:hAnsi="Arial" w:cs="Arial"/>
                <w:i/>
              </w:rPr>
              <w:t>HygEx</w:t>
            </w:r>
            <w:r w:rsidR="00FC7479" w:rsidRPr="008B1FB7">
              <w:rPr>
                <w:rFonts w:ascii="Arial" w:hAnsi="Arial" w:cs="Arial"/>
              </w:rPr>
              <w:t>-pUPC2</w:t>
            </w:r>
          </w:p>
        </w:tc>
        <w:tc>
          <w:tcPr>
            <w:tcW w:w="2041" w:type="dxa"/>
          </w:tcPr>
          <w:p w14:paraId="59916666" w14:textId="77777777" w:rsidR="00603F5F" w:rsidRPr="008B1FB7" w:rsidRDefault="00603F5F" w:rsidP="0006686D">
            <w:pPr>
              <w:spacing w:line="360" w:lineRule="auto"/>
              <w:rPr>
                <w:rFonts w:ascii="Arial" w:hAnsi="Arial" w:cs="Arial"/>
                <w:lang w:val="ga-IE"/>
              </w:rPr>
            </w:pPr>
            <w:r w:rsidRPr="008B1FB7">
              <w:rPr>
                <w:rFonts w:ascii="Arial" w:hAnsi="Arial" w:cs="Arial"/>
                <w:lang w:val="ga-IE"/>
              </w:rPr>
              <w:t>This study, derived from JMP804</w:t>
            </w:r>
          </w:p>
        </w:tc>
      </w:tr>
      <w:tr w:rsidR="00603F5F" w:rsidRPr="008B1FB7" w14:paraId="57605232" w14:textId="77777777">
        <w:tc>
          <w:tcPr>
            <w:tcW w:w="1423" w:type="dxa"/>
          </w:tcPr>
          <w:p w14:paraId="6ACD261D" w14:textId="77777777" w:rsidR="00603F5F" w:rsidRPr="008B1FB7" w:rsidRDefault="00FC7479" w:rsidP="0006686D">
            <w:pPr>
              <w:spacing w:line="360" w:lineRule="auto"/>
              <w:rPr>
                <w:rFonts w:ascii="Arial" w:hAnsi="Arial" w:cs="Arial"/>
                <w:lang w:val="ga-IE"/>
              </w:rPr>
            </w:pPr>
            <w:r w:rsidRPr="008B1FB7">
              <w:rPr>
                <w:rFonts w:ascii="Arial" w:hAnsi="Arial" w:cs="Arial"/>
                <w:i/>
                <w:lang w:val="ga-IE"/>
              </w:rPr>
              <w:lastRenderedPageBreak/>
              <w:t xml:space="preserve">E. coli </w:t>
            </w:r>
            <w:r w:rsidR="00603F5F" w:rsidRPr="008B1FB7">
              <w:rPr>
                <w:rFonts w:ascii="Arial" w:hAnsi="Arial" w:cs="Arial"/>
                <w:lang w:val="ga-IE"/>
              </w:rPr>
              <w:t>SMP2</w:t>
            </w:r>
          </w:p>
        </w:tc>
        <w:tc>
          <w:tcPr>
            <w:tcW w:w="4536" w:type="dxa"/>
          </w:tcPr>
          <w:p w14:paraId="5B3C1FD8" w14:textId="77777777" w:rsidR="00603F5F" w:rsidRPr="008B1FB7" w:rsidRDefault="00603F5F" w:rsidP="0006686D">
            <w:pPr>
              <w:spacing w:line="360" w:lineRule="auto"/>
              <w:rPr>
                <w:rFonts w:ascii="Arial" w:hAnsi="Arial" w:cs="Arial"/>
              </w:rPr>
            </w:pPr>
            <w:r w:rsidRPr="008B1FB7">
              <w:rPr>
                <w:rFonts w:ascii="Arial" w:hAnsi="Arial" w:cs="Arial"/>
              </w:rPr>
              <w:t>JMP62</w:t>
            </w:r>
            <w:r w:rsidR="00FC7479" w:rsidRPr="008B1FB7">
              <w:rPr>
                <w:rFonts w:ascii="Arial" w:hAnsi="Arial" w:cs="Arial"/>
              </w:rPr>
              <w:t>-</w:t>
            </w:r>
            <w:r w:rsidRPr="008B1FB7">
              <w:rPr>
                <w:rFonts w:ascii="Arial" w:hAnsi="Arial" w:cs="Arial"/>
                <w:i/>
              </w:rPr>
              <w:t>HygEx</w:t>
            </w:r>
            <w:r w:rsidR="00FC7479" w:rsidRPr="008B1FB7">
              <w:rPr>
                <w:rFonts w:ascii="Arial" w:hAnsi="Arial" w:cs="Arial"/>
              </w:rPr>
              <w:t>-pSRE1</w:t>
            </w:r>
          </w:p>
        </w:tc>
        <w:tc>
          <w:tcPr>
            <w:tcW w:w="2041" w:type="dxa"/>
          </w:tcPr>
          <w:p w14:paraId="2C9E7E4E" w14:textId="77777777" w:rsidR="00603F5F" w:rsidRPr="008B1FB7" w:rsidRDefault="00603F5F" w:rsidP="0006686D">
            <w:pPr>
              <w:spacing w:line="360" w:lineRule="auto"/>
              <w:rPr>
                <w:rFonts w:ascii="Arial" w:hAnsi="Arial" w:cs="Arial"/>
                <w:lang w:val="ga-IE"/>
              </w:rPr>
            </w:pPr>
            <w:r w:rsidRPr="008B1FB7">
              <w:rPr>
                <w:rFonts w:ascii="Arial" w:hAnsi="Arial" w:cs="Arial"/>
                <w:lang w:val="ga-IE"/>
              </w:rPr>
              <w:t>This study, derived from JMP804</w:t>
            </w:r>
          </w:p>
        </w:tc>
      </w:tr>
    </w:tbl>
    <w:p w14:paraId="253E3C88" w14:textId="77777777" w:rsidR="00F22936" w:rsidRPr="008B1FB7" w:rsidRDefault="00F22936">
      <w:pPr>
        <w:rPr>
          <w:rFonts w:ascii="Arial" w:hAnsi="Arial" w:cs="Arial"/>
        </w:rPr>
      </w:pPr>
    </w:p>
    <w:sectPr w:rsidR="00F22936" w:rsidRPr="008B1FB7" w:rsidSect="00F353BE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ibraries" w:val="&lt;ENLibraries&gt;&lt;Libraries&gt;&lt;item&gt;Sarah&amp;apos;s EndNote Library.enl&lt;/item&gt;&lt;/Libraries&gt;&lt;/ENLibraries&gt;"/>
  </w:docVars>
  <w:rsids>
    <w:rsidRoot w:val="00603F5F"/>
    <w:rsid w:val="0001141F"/>
    <w:rsid w:val="00040B0A"/>
    <w:rsid w:val="0005410A"/>
    <w:rsid w:val="000562DC"/>
    <w:rsid w:val="000D1E4D"/>
    <w:rsid w:val="000E3BC8"/>
    <w:rsid w:val="00116210"/>
    <w:rsid w:val="001404E5"/>
    <w:rsid w:val="0016520F"/>
    <w:rsid w:val="001B45D2"/>
    <w:rsid w:val="001D5898"/>
    <w:rsid w:val="002B00A3"/>
    <w:rsid w:val="002D31FD"/>
    <w:rsid w:val="002F6D64"/>
    <w:rsid w:val="003315F8"/>
    <w:rsid w:val="0034252C"/>
    <w:rsid w:val="0038735E"/>
    <w:rsid w:val="003D6482"/>
    <w:rsid w:val="00407C05"/>
    <w:rsid w:val="004169C7"/>
    <w:rsid w:val="00425ADF"/>
    <w:rsid w:val="0044045E"/>
    <w:rsid w:val="004B6EDE"/>
    <w:rsid w:val="004D788E"/>
    <w:rsid w:val="00504008"/>
    <w:rsid w:val="00515295"/>
    <w:rsid w:val="00516353"/>
    <w:rsid w:val="00541D0D"/>
    <w:rsid w:val="00542477"/>
    <w:rsid w:val="00583A12"/>
    <w:rsid w:val="005921B0"/>
    <w:rsid w:val="00592DA3"/>
    <w:rsid w:val="005A3026"/>
    <w:rsid w:val="00603F5F"/>
    <w:rsid w:val="00654A42"/>
    <w:rsid w:val="00663C5E"/>
    <w:rsid w:val="006B1E56"/>
    <w:rsid w:val="006D2FB0"/>
    <w:rsid w:val="006D3EAA"/>
    <w:rsid w:val="00753063"/>
    <w:rsid w:val="00756F82"/>
    <w:rsid w:val="00823D83"/>
    <w:rsid w:val="008373D9"/>
    <w:rsid w:val="0084683A"/>
    <w:rsid w:val="00857E15"/>
    <w:rsid w:val="00861CF9"/>
    <w:rsid w:val="008738ED"/>
    <w:rsid w:val="008A568F"/>
    <w:rsid w:val="008A6D01"/>
    <w:rsid w:val="008A6F32"/>
    <w:rsid w:val="008B1FB7"/>
    <w:rsid w:val="008E5B27"/>
    <w:rsid w:val="009308AC"/>
    <w:rsid w:val="00934527"/>
    <w:rsid w:val="00942F2F"/>
    <w:rsid w:val="00A17AE7"/>
    <w:rsid w:val="00A22A63"/>
    <w:rsid w:val="00A22EE6"/>
    <w:rsid w:val="00A4604B"/>
    <w:rsid w:val="00A56598"/>
    <w:rsid w:val="00A8403D"/>
    <w:rsid w:val="00A94E5D"/>
    <w:rsid w:val="00AA2AE2"/>
    <w:rsid w:val="00B13D7C"/>
    <w:rsid w:val="00B302A6"/>
    <w:rsid w:val="00B47CF7"/>
    <w:rsid w:val="00B5327C"/>
    <w:rsid w:val="00B82258"/>
    <w:rsid w:val="00B90849"/>
    <w:rsid w:val="00BB651E"/>
    <w:rsid w:val="00C76F97"/>
    <w:rsid w:val="00C848AB"/>
    <w:rsid w:val="00C96519"/>
    <w:rsid w:val="00D006EA"/>
    <w:rsid w:val="00D1735E"/>
    <w:rsid w:val="00D2221C"/>
    <w:rsid w:val="00D32ABC"/>
    <w:rsid w:val="00D66F6D"/>
    <w:rsid w:val="00D757EA"/>
    <w:rsid w:val="00D84244"/>
    <w:rsid w:val="00D977A0"/>
    <w:rsid w:val="00E21B0F"/>
    <w:rsid w:val="00E24413"/>
    <w:rsid w:val="00E64ECF"/>
    <w:rsid w:val="00E74541"/>
    <w:rsid w:val="00F07468"/>
    <w:rsid w:val="00F13EDB"/>
    <w:rsid w:val="00F22936"/>
    <w:rsid w:val="00F24765"/>
    <w:rsid w:val="00F353BE"/>
    <w:rsid w:val="00F44C83"/>
    <w:rsid w:val="00F5003B"/>
    <w:rsid w:val="00F52D57"/>
    <w:rsid w:val="00F66E61"/>
    <w:rsid w:val="00FA7100"/>
    <w:rsid w:val="00FC7479"/>
    <w:rsid w:val="00FD5E0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3D569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F5F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3F5F"/>
    <w:pPr>
      <w:spacing w:after="0"/>
    </w:pPr>
    <w:rPr>
      <w:rFonts w:eastAsiaTheme="minorHAns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Emphasis">
    <w:name w:val="Emphasis"/>
    <w:basedOn w:val="DefaultParagraphFont"/>
    <w:uiPriority w:val="20"/>
    <w:qFormat/>
    <w:rsid w:val="00603F5F"/>
    <w:rPr>
      <w:i/>
    </w:rPr>
  </w:style>
  <w:style w:type="character" w:styleId="CommentReference">
    <w:name w:val="annotation reference"/>
    <w:basedOn w:val="DefaultParagraphFont"/>
    <w:uiPriority w:val="99"/>
    <w:semiHidden/>
    <w:unhideWhenUsed/>
    <w:rsid w:val="0051635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635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6353"/>
    <w:rPr>
      <w:rFonts w:eastAsiaTheme="minorHAns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635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6353"/>
    <w:rPr>
      <w:rFonts w:eastAsiaTheme="minorHAnsi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635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353"/>
    <w:rPr>
      <w:rFonts w:ascii="Lucida Grande" w:eastAsiaTheme="minorHAnsi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F52D5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4247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F5F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3F5F"/>
    <w:pPr>
      <w:spacing w:after="0"/>
    </w:pPr>
    <w:rPr>
      <w:rFonts w:eastAsiaTheme="minorHAns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Emphasis">
    <w:name w:val="Emphasis"/>
    <w:basedOn w:val="DefaultParagraphFont"/>
    <w:uiPriority w:val="20"/>
    <w:qFormat/>
    <w:rsid w:val="00603F5F"/>
    <w:rPr>
      <w:i/>
    </w:rPr>
  </w:style>
  <w:style w:type="character" w:styleId="CommentReference">
    <w:name w:val="annotation reference"/>
    <w:basedOn w:val="DefaultParagraphFont"/>
    <w:uiPriority w:val="99"/>
    <w:semiHidden/>
    <w:unhideWhenUsed/>
    <w:rsid w:val="0051635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635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6353"/>
    <w:rPr>
      <w:rFonts w:eastAsiaTheme="minorHAns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635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6353"/>
    <w:rPr>
      <w:rFonts w:eastAsiaTheme="minorHAnsi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635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353"/>
    <w:rPr>
      <w:rFonts w:ascii="Lucida Grande" w:eastAsiaTheme="minorHAnsi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F52D5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424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1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1033</Words>
  <Characters>5892</Characters>
  <Application>Microsoft Macintosh Word</Application>
  <DocSecurity>0</DocSecurity>
  <Lines>49</Lines>
  <Paragraphs>13</Paragraphs>
  <ScaleCrop>false</ScaleCrop>
  <Company>UCD</Company>
  <LinksUpToDate>false</LinksUpToDate>
  <CharactersWithSpaces>6912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Maguire</dc:creator>
  <cp:keywords/>
  <dc:description/>
  <cp:lastModifiedBy>Geraldine Butler</cp:lastModifiedBy>
  <cp:revision>4</cp:revision>
  <dcterms:created xsi:type="dcterms:W3CDTF">2013-10-26T16:45:00Z</dcterms:created>
  <dcterms:modified xsi:type="dcterms:W3CDTF">2013-10-30T12:11:00Z</dcterms:modified>
</cp:coreProperties>
</file>