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C" w:rsidRDefault="005B010C" w:rsidP="005B010C">
      <w:r w:rsidRPr="004721F9">
        <w:rPr>
          <w:b/>
        </w:rPr>
        <w:t xml:space="preserve">Table </w:t>
      </w:r>
      <w:r>
        <w:rPr>
          <w:b/>
        </w:rPr>
        <w:t>S</w:t>
      </w:r>
      <w:r w:rsidR="009B1245">
        <w:rPr>
          <w:b/>
        </w:rPr>
        <w:t>2</w:t>
      </w:r>
      <w:bookmarkStart w:id="0" w:name="_GoBack"/>
      <w:bookmarkEnd w:id="0"/>
      <w:r w:rsidRPr="004721F9">
        <w:rPr>
          <w:b/>
        </w:rPr>
        <w:t>.</w:t>
      </w:r>
      <w:r w:rsidRPr="004721F9">
        <w:t xml:space="preserve"> </w:t>
      </w:r>
      <w:proofErr w:type="gramStart"/>
      <w:r w:rsidRPr="004721F9">
        <w:t xml:space="preserve">Growth parameters of </w:t>
      </w:r>
      <w:r w:rsidRPr="00521A1C">
        <w:rPr>
          <w:i/>
        </w:rPr>
        <w:t>N. oceanica</w:t>
      </w:r>
      <w:r w:rsidRPr="004721F9">
        <w:t xml:space="preserve"> CCMP1779 in f/2 medium using different supplements.</w:t>
      </w:r>
      <w:proofErr w:type="gramEnd"/>
      <w:r w:rsidRPr="004721F9">
        <w:t xml:space="preserve"> V= f/2 </w:t>
      </w:r>
      <w:proofErr w:type="spellStart"/>
      <w:r w:rsidRPr="004721F9">
        <w:t>Vitamine</w:t>
      </w:r>
      <w:proofErr w:type="spellEnd"/>
      <w:r w:rsidRPr="004721F9">
        <w:t xml:space="preserve"> mix, </w:t>
      </w:r>
      <w:proofErr w:type="spellStart"/>
      <w:r w:rsidRPr="004721F9">
        <w:t>Gl</w:t>
      </w:r>
      <w:proofErr w:type="spellEnd"/>
      <w:r w:rsidRPr="004721F9">
        <w:t xml:space="preserve"> = Glucose, Fr=Fructose, curves have been determined in triplicates based on cell density and fitted to a sigmoidal</w:t>
      </w:r>
      <w:r>
        <w:t xml:space="preserve"> logistic</w:t>
      </w:r>
      <w:r w:rsidRPr="004721F9">
        <w:t xml:space="preserve"> function </w:t>
      </w:r>
      <w:r>
        <w:t xml:space="preserve">type 1 </w:t>
      </w:r>
      <w:r w:rsidRPr="004721F9">
        <w:t>individually</w:t>
      </w:r>
      <w:r>
        <w:t xml:space="preserve"> using </w:t>
      </w:r>
      <w:proofErr w:type="spellStart"/>
      <w:r>
        <w:t>OriginPro</w:t>
      </w:r>
      <w:proofErr w:type="spellEnd"/>
      <w:r>
        <w:t xml:space="preserve"> software (y=a/1+</w:t>
      </w:r>
      <w:proofErr w:type="gramStart"/>
      <w:r>
        <w:t>exp(</w:t>
      </w:r>
      <w:proofErr w:type="gramEnd"/>
      <w:r>
        <w:t>-k*(x*x</w:t>
      </w:r>
      <w:r w:rsidRPr="00021532">
        <w:rPr>
          <w:vertAlign w:val="subscript"/>
        </w:rPr>
        <w:t>c</w:t>
      </w:r>
      <w:r>
        <w:t>)))</w:t>
      </w:r>
      <w:r w:rsidRPr="004721F9">
        <w:t>. Parameters a (</w:t>
      </w:r>
      <w:r>
        <w:t xml:space="preserve">Amplitude, here: </w:t>
      </w:r>
      <w:r w:rsidRPr="004721F9">
        <w:t xml:space="preserve">max. cell density in cell/ml), </w:t>
      </w:r>
      <w:proofErr w:type="gramStart"/>
      <w:r w:rsidRPr="004721F9">
        <w:t>x</w:t>
      </w:r>
      <w:r w:rsidRPr="00021532">
        <w:rPr>
          <w:vertAlign w:val="subscript"/>
        </w:rPr>
        <w:t>c</w:t>
      </w:r>
      <w:proofErr w:type="gramEnd"/>
      <w:r w:rsidRPr="004721F9">
        <w:t xml:space="preserve"> (time </w:t>
      </w:r>
      <w:r>
        <w:t>of ½a</w:t>
      </w:r>
      <w:r w:rsidRPr="004721F9">
        <w:t xml:space="preserve"> </w:t>
      </w:r>
      <w:r>
        <w:t xml:space="preserve">in </w:t>
      </w:r>
      <w:r w:rsidRPr="004721F9">
        <w:t>d) and k (</w:t>
      </w:r>
      <w:r>
        <w:t xml:space="preserve">coefficient, </w:t>
      </w:r>
      <w:r w:rsidRPr="004721F9">
        <w:t>intrinsic growth rate d</w:t>
      </w:r>
      <w:r w:rsidRPr="004721F9">
        <w:rPr>
          <w:vertAlign w:val="superscript"/>
        </w:rPr>
        <w:t>-1</w:t>
      </w:r>
      <w:r w:rsidRPr="004721F9">
        <w:t>) are arithmetic means with standard deviation.</w:t>
      </w:r>
    </w:p>
    <w:tbl>
      <w:tblPr>
        <w:tblW w:w="9557" w:type="dxa"/>
        <w:jc w:val="center"/>
        <w:tblLook w:val="04A0" w:firstRow="1" w:lastRow="0" w:firstColumn="1" w:lastColumn="0" w:noHBand="0" w:noVBand="1"/>
      </w:tblPr>
      <w:tblGrid>
        <w:gridCol w:w="788"/>
        <w:gridCol w:w="798"/>
        <w:gridCol w:w="1219"/>
        <w:gridCol w:w="950"/>
        <w:gridCol w:w="1187"/>
        <w:gridCol w:w="1205"/>
        <w:gridCol w:w="1268"/>
        <w:gridCol w:w="873"/>
        <w:gridCol w:w="1269"/>
      </w:tblGrid>
      <w:tr w:rsidR="005B010C" w:rsidRPr="0020655B" w:rsidTr="00CB4BDC">
        <w:trPr>
          <w:trHeight w:val="255"/>
          <w:jc w:val="center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  <w:r w:rsidRPr="0020655B">
              <w:rPr>
                <w:b/>
                <w:sz w:val="20"/>
              </w:rPr>
              <w:t>f/2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  <w:r w:rsidRPr="0020655B">
              <w:rPr>
                <w:b/>
                <w:sz w:val="20"/>
              </w:rPr>
              <w:t>f/2+V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  <w:r w:rsidRPr="0020655B">
              <w:rPr>
                <w:b/>
                <w:sz w:val="20"/>
              </w:rPr>
              <w:t>f/2+Gl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  <w:r w:rsidRPr="0020655B">
              <w:rPr>
                <w:b/>
                <w:sz w:val="20"/>
              </w:rPr>
              <w:t>f/2+Fr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b/>
                <w:sz w:val="20"/>
              </w:rPr>
            </w:pPr>
          </w:p>
        </w:tc>
      </w:tr>
      <w:tr w:rsidR="005B010C" w:rsidRPr="0020655B" w:rsidTr="00CB4BDC">
        <w:trPr>
          <w:trHeight w:val="255"/>
          <w:jc w:val="center"/>
        </w:trPr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sz w:val="20"/>
              </w:rPr>
            </w:pPr>
            <w:r w:rsidRPr="0020655B">
              <w:rPr>
                <w:sz w:val="20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6.3E7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+/-8.5E6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6.4E7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+/-8.3E6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8.7E+07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+/-1.7E7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1.5E8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+/-7.4E6</w:t>
            </w:r>
          </w:p>
        </w:tc>
      </w:tr>
      <w:tr w:rsidR="005B010C" w:rsidRPr="0020655B" w:rsidTr="00CB4BDC">
        <w:trPr>
          <w:trHeight w:val="255"/>
          <w:jc w:val="center"/>
        </w:trPr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sz w:val="20"/>
              </w:rPr>
            </w:pPr>
            <w:r w:rsidRPr="0020655B">
              <w:rPr>
                <w:sz w:val="20"/>
              </w:rPr>
              <w:t>x</w:t>
            </w:r>
            <w:r w:rsidRPr="0020655B">
              <w:rPr>
                <w:sz w:val="20"/>
                <w:vertAlign w:val="subscript"/>
              </w:rPr>
              <w:t>c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13.65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+/-1.50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11.47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+/-0.79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11.01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+/-0.90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12.86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+/-0.12</w:t>
            </w:r>
          </w:p>
        </w:tc>
      </w:tr>
      <w:tr w:rsidR="005B010C" w:rsidRPr="0020655B" w:rsidTr="00CB4BDC">
        <w:trPr>
          <w:trHeight w:val="255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rPr>
                <w:sz w:val="20"/>
              </w:rPr>
            </w:pPr>
            <w:r w:rsidRPr="0020655B">
              <w:rPr>
                <w:sz w:val="20"/>
              </w:rPr>
              <w:t>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0.66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0.63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0.61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0.45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10C" w:rsidRPr="0020655B" w:rsidRDefault="005B010C" w:rsidP="00CB4BDC">
            <w:pPr>
              <w:jc w:val="right"/>
              <w:rPr>
                <w:sz w:val="20"/>
              </w:rPr>
            </w:pPr>
            <w:r w:rsidRPr="0020655B">
              <w:rPr>
                <w:sz w:val="20"/>
              </w:rPr>
              <w:t>+/-0.01</w:t>
            </w:r>
          </w:p>
        </w:tc>
      </w:tr>
    </w:tbl>
    <w:p w:rsidR="008D4B71" w:rsidRDefault="008D4B71"/>
    <w:sectPr w:rsidR="008D4B71" w:rsidSect="008D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C"/>
    <w:rsid w:val="005B010C"/>
    <w:rsid w:val="008D4B71"/>
    <w:rsid w:val="009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10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10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</dc:creator>
  <cp:lastModifiedBy>slartibartfastrid</cp:lastModifiedBy>
  <cp:revision>2</cp:revision>
  <dcterms:created xsi:type="dcterms:W3CDTF">2012-09-10T09:23:00Z</dcterms:created>
  <dcterms:modified xsi:type="dcterms:W3CDTF">2012-09-10T09:23:00Z</dcterms:modified>
</cp:coreProperties>
</file>