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B841F" w14:textId="77777777" w:rsidR="004C5997" w:rsidRPr="003A6ECE" w:rsidRDefault="004C5997" w:rsidP="004C5997">
      <w:pPr>
        <w:rPr>
          <w:rFonts w:ascii="Times New Roman" w:hAnsi="Times New Roman"/>
          <w:sz w:val="20"/>
          <w:szCs w:val="20"/>
          <w:lang w:val="en-US"/>
        </w:rPr>
      </w:pPr>
      <w:r w:rsidRPr="003A6ECE">
        <w:rPr>
          <w:rFonts w:ascii="Times New Roman" w:hAnsi="Times New Roman"/>
          <w:b/>
          <w:sz w:val="20"/>
          <w:szCs w:val="20"/>
          <w:lang w:val="en-US"/>
        </w:rPr>
        <w:t>Table S7</w:t>
      </w:r>
      <w:r w:rsidR="00BC1E76" w:rsidRPr="003A6ECE">
        <w:rPr>
          <w:rFonts w:ascii="Times New Roman" w:hAnsi="Times New Roman"/>
          <w:b/>
          <w:sz w:val="20"/>
          <w:szCs w:val="20"/>
          <w:lang w:val="en-US"/>
        </w:rPr>
        <w:t>.</w:t>
      </w:r>
      <w:r w:rsidRPr="003A6EC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Pr="003A6ECE">
        <w:rPr>
          <w:rFonts w:ascii="Times New Roman" w:hAnsi="Times New Roman"/>
          <w:sz w:val="20"/>
          <w:szCs w:val="20"/>
          <w:lang w:val="en-US"/>
        </w:rPr>
        <w:t xml:space="preserve">Micro CT parameters of the femoral shaft and fifth lumbar vertebra (LV5) in male wild type and </w:t>
      </w:r>
      <w:r w:rsidRPr="003A6ECE">
        <w:rPr>
          <w:rFonts w:ascii="Times New Roman" w:hAnsi="Times New Roman"/>
          <w:i/>
          <w:sz w:val="20"/>
          <w:szCs w:val="20"/>
          <w:lang w:val="en-US"/>
        </w:rPr>
        <w:t xml:space="preserve">Fam3c </w:t>
      </w:r>
      <w:r w:rsidRPr="003A6ECE">
        <w:rPr>
          <w:rFonts w:ascii="Times New Roman" w:hAnsi="Times New Roman"/>
          <w:i/>
          <w:sz w:val="20"/>
          <w:szCs w:val="20"/>
          <w:vertAlign w:val="superscript"/>
          <w:lang w:val="en-US"/>
        </w:rPr>
        <w:t>-/-</w:t>
      </w:r>
      <w:r w:rsidRPr="003A6ECE">
        <w:rPr>
          <w:rFonts w:ascii="Times New Roman" w:hAnsi="Times New Roman"/>
          <w:sz w:val="20"/>
          <w:szCs w:val="20"/>
          <w:lang w:val="en-US"/>
        </w:rPr>
        <w:t xml:space="preserve"> mice.</w:t>
      </w:r>
      <w:proofErr w:type="gramEnd"/>
      <w:r w:rsidRPr="003A6ECE">
        <w:rPr>
          <w:rFonts w:ascii="Times New Roman" w:hAnsi="Times New Roman"/>
          <w:sz w:val="20"/>
          <w:szCs w:val="20"/>
          <w:lang w:val="en-US"/>
        </w:rPr>
        <w:t xml:space="preserve"> Data a</w:t>
      </w:r>
      <w:bookmarkStart w:id="0" w:name="_GoBack"/>
      <w:bookmarkEnd w:id="0"/>
      <w:r w:rsidRPr="003A6ECE">
        <w:rPr>
          <w:rFonts w:ascii="Times New Roman" w:hAnsi="Times New Roman"/>
          <w:sz w:val="20"/>
          <w:szCs w:val="20"/>
          <w:lang w:val="en-US"/>
        </w:rPr>
        <w:t xml:space="preserve">re presented for each of the three KO strategies and also for the combined cohorts (WT=2; </w:t>
      </w:r>
      <w:r w:rsidRPr="003A6ECE">
        <w:rPr>
          <w:rFonts w:ascii="Times New Roman" w:hAnsi="Times New Roman"/>
          <w:i/>
          <w:sz w:val="20"/>
          <w:szCs w:val="20"/>
          <w:lang w:val="en-US"/>
        </w:rPr>
        <w:t xml:space="preserve">Fam3c </w:t>
      </w:r>
      <w:r w:rsidRPr="003A6ECE">
        <w:rPr>
          <w:rFonts w:ascii="Times New Roman" w:hAnsi="Times New Roman"/>
          <w:i/>
          <w:sz w:val="20"/>
          <w:szCs w:val="20"/>
          <w:vertAlign w:val="superscript"/>
          <w:lang w:val="en-US"/>
        </w:rPr>
        <w:t>-/-</w:t>
      </w:r>
      <w:r w:rsidRPr="003A6ECE">
        <w:rPr>
          <w:rFonts w:ascii="Times New Roman" w:hAnsi="Times New Roman"/>
          <w:sz w:val="20"/>
          <w:szCs w:val="20"/>
          <w:lang w:val="en-US"/>
        </w:rPr>
        <w:t xml:space="preserve"> = 4 for each of the individual cohorts)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175"/>
        <w:gridCol w:w="1327"/>
        <w:gridCol w:w="1327"/>
        <w:gridCol w:w="1426"/>
        <w:gridCol w:w="1614"/>
      </w:tblGrid>
      <w:tr w:rsidR="004C5997" w:rsidRPr="00CB41D4" w14:paraId="2D4A9947" w14:textId="77777777" w:rsidTr="008E19A5">
        <w:tc>
          <w:tcPr>
            <w:tcW w:w="2178" w:type="dxa"/>
          </w:tcPr>
          <w:p w14:paraId="72887785" w14:textId="77777777" w:rsidR="004C5997" w:rsidRDefault="004C5997" w:rsidP="008E19A5">
            <w:pPr>
              <w:jc w:val="center"/>
            </w:pPr>
            <w:proofErr w:type="spellStart"/>
            <w:r>
              <w:t>Genotype</w:t>
            </w:r>
            <w:proofErr w:type="spellEnd"/>
          </w:p>
          <w:p w14:paraId="785E167C" w14:textId="77777777" w:rsidR="004C5997" w:rsidRDefault="004C5997" w:rsidP="008E19A5">
            <w:pPr>
              <w:jc w:val="center"/>
            </w:pPr>
            <w:r>
              <w:t xml:space="preserve">(KO </w:t>
            </w:r>
            <w:proofErr w:type="spellStart"/>
            <w:r>
              <w:t>Strategy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14:paraId="4C9185E9" w14:textId="77777777" w:rsidR="004C5997" w:rsidRDefault="004C5997" w:rsidP="008E19A5">
            <w:pPr>
              <w:jc w:val="center"/>
            </w:pPr>
            <w:r>
              <w:t xml:space="preserve">LV5 </w:t>
            </w:r>
            <w:proofErr w:type="spellStart"/>
            <w:r>
              <w:t>Tb</w:t>
            </w:r>
            <w:proofErr w:type="spellEnd"/>
            <w:r>
              <w:t xml:space="preserve"> BV/TV (%)</w:t>
            </w:r>
          </w:p>
        </w:tc>
        <w:tc>
          <w:tcPr>
            <w:tcW w:w="1440" w:type="dxa"/>
          </w:tcPr>
          <w:p w14:paraId="05CB2705" w14:textId="77777777" w:rsidR="004C5997" w:rsidRPr="00CB41D4" w:rsidRDefault="004C5997" w:rsidP="008E19A5">
            <w:pPr>
              <w:jc w:val="center"/>
              <w:rPr>
                <w:lang w:val="en-US"/>
              </w:rPr>
            </w:pPr>
            <w:r w:rsidRPr="00CB41D4">
              <w:rPr>
                <w:lang w:val="en-US"/>
              </w:rPr>
              <w:t>Femur Shaft Total Area (mm</w:t>
            </w:r>
            <w:r w:rsidRPr="00CB41D4">
              <w:rPr>
                <w:vertAlign w:val="superscript"/>
                <w:lang w:val="en-US"/>
              </w:rPr>
              <w:t>2</w:t>
            </w:r>
            <w:r w:rsidRPr="00CB41D4">
              <w:rPr>
                <w:lang w:val="en-US"/>
              </w:rPr>
              <w:t>)</w:t>
            </w:r>
          </w:p>
        </w:tc>
        <w:tc>
          <w:tcPr>
            <w:tcW w:w="1440" w:type="dxa"/>
          </w:tcPr>
          <w:p w14:paraId="5DA4A974" w14:textId="77777777" w:rsidR="004C5997" w:rsidRPr="00CB41D4" w:rsidRDefault="004C5997" w:rsidP="008E19A5">
            <w:pPr>
              <w:jc w:val="center"/>
              <w:rPr>
                <w:lang w:val="en-US"/>
              </w:rPr>
            </w:pPr>
            <w:r w:rsidRPr="00CB41D4">
              <w:rPr>
                <w:lang w:val="en-US"/>
              </w:rPr>
              <w:t>Femur Shaft Bone Area (mm</w:t>
            </w:r>
            <w:r w:rsidRPr="00CB41D4">
              <w:rPr>
                <w:vertAlign w:val="superscript"/>
                <w:lang w:val="en-US"/>
              </w:rPr>
              <w:t>2</w:t>
            </w:r>
            <w:r w:rsidRPr="00CB41D4">
              <w:rPr>
                <w:lang w:val="en-US"/>
              </w:rPr>
              <w:t>)</w:t>
            </w:r>
          </w:p>
        </w:tc>
        <w:tc>
          <w:tcPr>
            <w:tcW w:w="1530" w:type="dxa"/>
          </w:tcPr>
          <w:p w14:paraId="1105C1A7" w14:textId="77777777" w:rsidR="004C5997" w:rsidRPr="00CB41D4" w:rsidRDefault="004C5997" w:rsidP="008E19A5">
            <w:pPr>
              <w:jc w:val="center"/>
              <w:rPr>
                <w:lang w:val="en-US"/>
              </w:rPr>
            </w:pPr>
            <w:r w:rsidRPr="00CB41D4">
              <w:rPr>
                <w:lang w:val="en-US"/>
              </w:rPr>
              <w:t>Femur Shaft Marrow Area (mm2)</w:t>
            </w:r>
          </w:p>
        </w:tc>
        <w:tc>
          <w:tcPr>
            <w:tcW w:w="1728" w:type="dxa"/>
          </w:tcPr>
          <w:p w14:paraId="24E2D679" w14:textId="77777777" w:rsidR="004C5997" w:rsidRPr="00CB41D4" w:rsidRDefault="004C5997" w:rsidP="008E19A5">
            <w:pPr>
              <w:jc w:val="center"/>
              <w:rPr>
                <w:lang w:val="en-US"/>
              </w:rPr>
            </w:pPr>
            <w:r w:rsidRPr="00CB41D4">
              <w:rPr>
                <w:lang w:val="en-US"/>
              </w:rPr>
              <w:t>Femur Shaft Cortical Thickness (µm)</w:t>
            </w:r>
          </w:p>
        </w:tc>
      </w:tr>
      <w:tr w:rsidR="004C5997" w14:paraId="71D43683" w14:textId="77777777" w:rsidTr="008E19A5">
        <w:tc>
          <w:tcPr>
            <w:tcW w:w="2178" w:type="dxa"/>
            <w:tcBorders>
              <w:bottom w:val="nil"/>
            </w:tcBorders>
          </w:tcPr>
          <w:p w14:paraId="21E710E9" w14:textId="77777777" w:rsidR="004C5997" w:rsidRDefault="004C5997" w:rsidP="008E19A5">
            <w:pPr>
              <w:jc w:val="center"/>
            </w:pPr>
            <w:r>
              <w:t xml:space="preserve">WT (Gene </w:t>
            </w:r>
            <w:proofErr w:type="spellStart"/>
            <w:r>
              <w:t>Trap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bottom w:val="nil"/>
            </w:tcBorders>
          </w:tcPr>
          <w:p w14:paraId="38808580" w14:textId="77777777" w:rsidR="004C5997" w:rsidRDefault="004C5997" w:rsidP="008E19A5">
            <w:r>
              <w:t>20.1</w:t>
            </w:r>
            <w:r w:rsidRPr="005322B6">
              <w:t xml:space="preserve"> ± </w:t>
            </w:r>
            <w:r>
              <w:t>1.2</w:t>
            </w:r>
          </w:p>
        </w:tc>
        <w:tc>
          <w:tcPr>
            <w:tcW w:w="1440" w:type="dxa"/>
            <w:tcBorders>
              <w:bottom w:val="nil"/>
            </w:tcBorders>
          </w:tcPr>
          <w:p w14:paraId="358E4496" w14:textId="77777777" w:rsidR="004C5997" w:rsidRDefault="004C5997" w:rsidP="008E19A5">
            <w:pPr>
              <w:jc w:val="center"/>
            </w:pPr>
            <w:r>
              <w:t>1.97</w:t>
            </w:r>
            <w:r w:rsidRPr="004853F0">
              <w:t xml:space="preserve"> ± 0.1</w:t>
            </w:r>
            <w:r>
              <w:t>9</w:t>
            </w:r>
          </w:p>
        </w:tc>
        <w:tc>
          <w:tcPr>
            <w:tcW w:w="1440" w:type="dxa"/>
            <w:tcBorders>
              <w:bottom w:val="nil"/>
            </w:tcBorders>
          </w:tcPr>
          <w:p w14:paraId="2DE9F41A" w14:textId="77777777" w:rsidR="004C5997" w:rsidRDefault="004C5997" w:rsidP="008E19A5">
            <w:pPr>
              <w:jc w:val="center"/>
            </w:pPr>
            <w:r>
              <w:t>1.06</w:t>
            </w:r>
            <w:r w:rsidRPr="004853F0">
              <w:t xml:space="preserve"> ± 0.</w:t>
            </w:r>
            <w:r>
              <w:t>08</w:t>
            </w:r>
          </w:p>
        </w:tc>
        <w:tc>
          <w:tcPr>
            <w:tcW w:w="1530" w:type="dxa"/>
            <w:tcBorders>
              <w:bottom w:val="nil"/>
            </w:tcBorders>
          </w:tcPr>
          <w:p w14:paraId="03465979" w14:textId="77777777" w:rsidR="004C5997" w:rsidRDefault="004C5997" w:rsidP="008E19A5">
            <w:pPr>
              <w:jc w:val="center"/>
            </w:pPr>
            <w:r>
              <w:t>0.91</w:t>
            </w:r>
            <w:r w:rsidRPr="004853F0">
              <w:t xml:space="preserve"> ± 0.1</w:t>
            </w:r>
            <w:r>
              <w:t>1</w:t>
            </w:r>
          </w:p>
        </w:tc>
        <w:tc>
          <w:tcPr>
            <w:tcW w:w="1728" w:type="dxa"/>
            <w:tcBorders>
              <w:bottom w:val="nil"/>
            </w:tcBorders>
          </w:tcPr>
          <w:p w14:paraId="3CE32A22" w14:textId="77777777" w:rsidR="004C5997" w:rsidRDefault="004C5997" w:rsidP="008E19A5">
            <w:pPr>
              <w:jc w:val="center"/>
            </w:pPr>
            <w:r>
              <w:t>25</w:t>
            </w:r>
            <w:r w:rsidRPr="00155472">
              <w:t xml:space="preserve">9 ± </w:t>
            </w:r>
            <w:r>
              <w:t>4</w:t>
            </w:r>
          </w:p>
        </w:tc>
      </w:tr>
      <w:tr w:rsidR="004C5997" w14:paraId="555CCBD4" w14:textId="77777777" w:rsidTr="008E19A5">
        <w:tc>
          <w:tcPr>
            <w:tcW w:w="2178" w:type="dxa"/>
            <w:tcBorders>
              <w:top w:val="nil"/>
            </w:tcBorders>
          </w:tcPr>
          <w:p w14:paraId="753C4077" w14:textId="77777777" w:rsidR="004C5997" w:rsidRDefault="004C5997" w:rsidP="008E19A5">
            <w:pPr>
              <w:jc w:val="center"/>
            </w:pPr>
            <w:r>
              <w:t xml:space="preserve">KO (Gene </w:t>
            </w:r>
            <w:proofErr w:type="spellStart"/>
            <w:r>
              <w:t>Trap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2381FF42" w14:textId="77777777" w:rsidR="004C5997" w:rsidRDefault="004C5997" w:rsidP="008E19A5">
            <w:r>
              <w:t>17.5</w:t>
            </w:r>
            <w:r w:rsidRPr="005322B6">
              <w:t xml:space="preserve"> ± </w:t>
            </w:r>
            <w:r>
              <w:t>0.8</w:t>
            </w:r>
          </w:p>
        </w:tc>
        <w:tc>
          <w:tcPr>
            <w:tcW w:w="1440" w:type="dxa"/>
            <w:tcBorders>
              <w:top w:val="nil"/>
            </w:tcBorders>
          </w:tcPr>
          <w:p w14:paraId="4D2A3B5A" w14:textId="77777777" w:rsidR="004C5997" w:rsidRDefault="004C5997" w:rsidP="008E19A5">
            <w:pPr>
              <w:jc w:val="center"/>
            </w:pPr>
            <w:r>
              <w:t>2.01</w:t>
            </w:r>
            <w:r w:rsidRPr="004853F0">
              <w:t xml:space="preserve"> ± 0.1</w:t>
            </w:r>
            <w:r>
              <w:t>4</w:t>
            </w:r>
          </w:p>
        </w:tc>
        <w:tc>
          <w:tcPr>
            <w:tcW w:w="1440" w:type="dxa"/>
            <w:tcBorders>
              <w:top w:val="nil"/>
            </w:tcBorders>
          </w:tcPr>
          <w:p w14:paraId="6833C442" w14:textId="77777777" w:rsidR="004C5997" w:rsidRDefault="004C5997" w:rsidP="008E19A5">
            <w:pPr>
              <w:jc w:val="center"/>
            </w:pPr>
            <w:r>
              <w:t>1.03</w:t>
            </w:r>
            <w:r w:rsidRPr="004853F0">
              <w:t xml:space="preserve"> ± 0.</w:t>
            </w:r>
            <w:r>
              <w:t>02</w:t>
            </w:r>
          </w:p>
        </w:tc>
        <w:tc>
          <w:tcPr>
            <w:tcW w:w="1530" w:type="dxa"/>
            <w:tcBorders>
              <w:top w:val="nil"/>
            </w:tcBorders>
          </w:tcPr>
          <w:p w14:paraId="24FD0CA4" w14:textId="77777777" w:rsidR="004C5997" w:rsidRDefault="004C5997" w:rsidP="008E19A5">
            <w:pPr>
              <w:jc w:val="center"/>
            </w:pPr>
            <w:r>
              <w:t>0.97</w:t>
            </w:r>
            <w:r w:rsidRPr="004853F0">
              <w:t xml:space="preserve"> ± 0.1</w:t>
            </w:r>
            <w:r>
              <w:t>3</w:t>
            </w:r>
          </w:p>
        </w:tc>
        <w:tc>
          <w:tcPr>
            <w:tcW w:w="1728" w:type="dxa"/>
            <w:tcBorders>
              <w:top w:val="nil"/>
            </w:tcBorders>
          </w:tcPr>
          <w:p w14:paraId="1ADAC24D" w14:textId="77777777" w:rsidR="004C5997" w:rsidRDefault="004C5997" w:rsidP="008E19A5">
            <w:pPr>
              <w:jc w:val="center"/>
            </w:pPr>
            <w:r>
              <w:t>255</w:t>
            </w:r>
            <w:r w:rsidRPr="00155472">
              <w:t xml:space="preserve"> ± </w:t>
            </w:r>
            <w:r>
              <w:t>13</w:t>
            </w:r>
          </w:p>
        </w:tc>
      </w:tr>
      <w:tr w:rsidR="004C5997" w14:paraId="5C4F71EC" w14:textId="77777777" w:rsidTr="008E19A5">
        <w:tc>
          <w:tcPr>
            <w:tcW w:w="2178" w:type="dxa"/>
            <w:tcBorders>
              <w:bottom w:val="nil"/>
            </w:tcBorders>
          </w:tcPr>
          <w:p w14:paraId="64046545" w14:textId="77777777" w:rsidR="004C5997" w:rsidRDefault="004C5997" w:rsidP="008E19A5">
            <w:pPr>
              <w:jc w:val="center"/>
            </w:pPr>
            <w:r>
              <w:t>WT (HR #1)</w:t>
            </w:r>
          </w:p>
        </w:tc>
        <w:tc>
          <w:tcPr>
            <w:tcW w:w="1260" w:type="dxa"/>
            <w:tcBorders>
              <w:bottom w:val="nil"/>
            </w:tcBorders>
          </w:tcPr>
          <w:p w14:paraId="17ADFF6E" w14:textId="77777777" w:rsidR="004C5997" w:rsidRDefault="004C5997" w:rsidP="008E19A5">
            <w:r>
              <w:t>10.7</w:t>
            </w:r>
            <w:r w:rsidRPr="005322B6">
              <w:t xml:space="preserve"> ± </w:t>
            </w:r>
            <w:r>
              <w:t>3.3</w:t>
            </w:r>
          </w:p>
        </w:tc>
        <w:tc>
          <w:tcPr>
            <w:tcW w:w="1440" w:type="dxa"/>
            <w:tcBorders>
              <w:bottom w:val="nil"/>
            </w:tcBorders>
          </w:tcPr>
          <w:p w14:paraId="092CE001" w14:textId="77777777" w:rsidR="004C5997" w:rsidRDefault="004C5997" w:rsidP="008E19A5">
            <w:pPr>
              <w:jc w:val="center"/>
            </w:pPr>
            <w:r>
              <w:t>1.84</w:t>
            </w:r>
            <w:r w:rsidRPr="004853F0">
              <w:t xml:space="preserve"> ± 0.</w:t>
            </w:r>
            <w:r>
              <w:t>31</w:t>
            </w:r>
          </w:p>
        </w:tc>
        <w:tc>
          <w:tcPr>
            <w:tcW w:w="1440" w:type="dxa"/>
            <w:tcBorders>
              <w:bottom w:val="nil"/>
            </w:tcBorders>
          </w:tcPr>
          <w:p w14:paraId="199A2CF4" w14:textId="77777777" w:rsidR="004C5997" w:rsidRDefault="004C5997" w:rsidP="008E19A5">
            <w:pPr>
              <w:jc w:val="center"/>
            </w:pPr>
            <w:r>
              <w:t>0.97</w:t>
            </w:r>
            <w:r w:rsidRPr="004853F0">
              <w:t xml:space="preserve"> ± 0.1</w:t>
            </w:r>
            <w:r>
              <w:t>2</w:t>
            </w:r>
          </w:p>
        </w:tc>
        <w:tc>
          <w:tcPr>
            <w:tcW w:w="1530" w:type="dxa"/>
            <w:tcBorders>
              <w:bottom w:val="nil"/>
            </w:tcBorders>
          </w:tcPr>
          <w:p w14:paraId="4ABB5505" w14:textId="77777777" w:rsidR="004C5997" w:rsidRDefault="004C5997" w:rsidP="008E19A5">
            <w:pPr>
              <w:jc w:val="center"/>
            </w:pPr>
            <w:r>
              <w:t>0.87</w:t>
            </w:r>
            <w:r w:rsidRPr="004853F0">
              <w:t xml:space="preserve"> ± 0.1</w:t>
            </w:r>
            <w:r>
              <w:t>8</w:t>
            </w:r>
          </w:p>
        </w:tc>
        <w:tc>
          <w:tcPr>
            <w:tcW w:w="1728" w:type="dxa"/>
            <w:tcBorders>
              <w:bottom w:val="nil"/>
            </w:tcBorders>
          </w:tcPr>
          <w:p w14:paraId="0FB98C7E" w14:textId="77777777" w:rsidR="004C5997" w:rsidRDefault="004C5997" w:rsidP="008E19A5">
            <w:pPr>
              <w:jc w:val="center"/>
            </w:pPr>
            <w:r>
              <w:t>238</w:t>
            </w:r>
            <w:r w:rsidRPr="00155472">
              <w:t xml:space="preserve"> ± </w:t>
            </w:r>
            <w:r>
              <w:t>3</w:t>
            </w:r>
          </w:p>
        </w:tc>
      </w:tr>
      <w:tr w:rsidR="004C5997" w14:paraId="0138DA94" w14:textId="77777777" w:rsidTr="008E19A5">
        <w:tc>
          <w:tcPr>
            <w:tcW w:w="2178" w:type="dxa"/>
            <w:tcBorders>
              <w:top w:val="nil"/>
            </w:tcBorders>
          </w:tcPr>
          <w:p w14:paraId="6ED254C1" w14:textId="77777777" w:rsidR="004C5997" w:rsidRDefault="004C5997" w:rsidP="008E19A5">
            <w:pPr>
              <w:jc w:val="center"/>
            </w:pPr>
            <w:r>
              <w:t>KO (HR #1)</w:t>
            </w:r>
          </w:p>
        </w:tc>
        <w:tc>
          <w:tcPr>
            <w:tcW w:w="1260" w:type="dxa"/>
            <w:tcBorders>
              <w:top w:val="nil"/>
            </w:tcBorders>
          </w:tcPr>
          <w:p w14:paraId="160A7125" w14:textId="77777777" w:rsidR="004C5997" w:rsidRDefault="004C5997" w:rsidP="008E19A5">
            <w:r>
              <w:t>12.0</w:t>
            </w:r>
            <w:r w:rsidRPr="005322B6">
              <w:t xml:space="preserve"> ± </w:t>
            </w:r>
            <w:r>
              <w:t>1.4</w:t>
            </w:r>
          </w:p>
        </w:tc>
        <w:tc>
          <w:tcPr>
            <w:tcW w:w="1440" w:type="dxa"/>
            <w:tcBorders>
              <w:top w:val="nil"/>
            </w:tcBorders>
          </w:tcPr>
          <w:p w14:paraId="29A343D4" w14:textId="77777777" w:rsidR="004C5997" w:rsidRDefault="004C5997" w:rsidP="008E19A5">
            <w:pPr>
              <w:jc w:val="center"/>
            </w:pPr>
            <w:r>
              <w:t>1.58</w:t>
            </w:r>
            <w:r w:rsidRPr="004853F0">
              <w:t xml:space="preserve"> ± 0.</w:t>
            </w:r>
            <w:r>
              <w:t>15</w:t>
            </w:r>
          </w:p>
        </w:tc>
        <w:tc>
          <w:tcPr>
            <w:tcW w:w="1440" w:type="dxa"/>
            <w:tcBorders>
              <w:top w:val="nil"/>
            </w:tcBorders>
          </w:tcPr>
          <w:p w14:paraId="776DD602" w14:textId="77777777" w:rsidR="004C5997" w:rsidRDefault="004C5997" w:rsidP="008E19A5">
            <w:pPr>
              <w:jc w:val="center"/>
            </w:pPr>
            <w:r>
              <w:t>0.89</w:t>
            </w:r>
            <w:r w:rsidRPr="004853F0">
              <w:t xml:space="preserve"> ± 0.</w:t>
            </w:r>
            <w:r>
              <w:t>07</w:t>
            </w:r>
          </w:p>
        </w:tc>
        <w:tc>
          <w:tcPr>
            <w:tcW w:w="1530" w:type="dxa"/>
            <w:tcBorders>
              <w:top w:val="nil"/>
            </w:tcBorders>
          </w:tcPr>
          <w:p w14:paraId="4BB7FB32" w14:textId="77777777" w:rsidR="004C5997" w:rsidRDefault="004C5997" w:rsidP="008E19A5">
            <w:pPr>
              <w:jc w:val="center"/>
            </w:pPr>
            <w:r>
              <w:t>0.69</w:t>
            </w:r>
            <w:r w:rsidRPr="004853F0">
              <w:t xml:space="preserve"> ± 0.</w:t>
            </w:r>
            <w:r>
              <w:t>08</w:t>
            </w:r>
          </w:p>
        </w:tc>
        <w:tc>
          <w:tcPr>
            <w:tcW w:w="1728" w:type="dxa"/>
            <w:tcBorders>
              <w:top w:val="nil"/>
            </w:tcBorders>
          </w:tcPr>
          <w:p w14:paraId="6C2C795D" w14:textId="77777777" w:rsidR="004C5997" w:rsidRDefault="004C5997" w:rsidP="008E19A5">
            <w:pPr>
              <w:jc w:val="center"/>
            </w:pPr>
            <w:r>
              <w:t>249</w:t>
            </w:r>
            <w:r w:rsidRPr="00155472">
              <w:t xml:space="preserve"> ± </w:t>
            </w:r>
            <w:r>
              <w:t>9</w:t>
            </w:r>
          </w:p>
        </w:tc>
      </w:tr>
      <w:tr w:rsidR="004C5997" w14:paraId="4103B3AD" w14:textId="77777777" w:rsidTr="008E19A5">
        <w:tc>
          <w:tcPr>
            <w:tcW w:w="2178" w:type="dxa"/>
            <w:tcBorders>
              <w:bottom w:val="nil"/>
            </w:tcBorders>
          </w:tcPr>
          <w:p w14:paraId="7D26018E" w14:textId="77777777" w:rsidR="004C5997" w:rsidRDefault="004C5997" w:rsidP="008E19A5">
            <w:pPr>
              <w:jc w:val="center"/>
            </w:pPr>
            <w:r>
              <w:t>WT (HR #2)</w:t>
            </w:r>
          </w:p>
        </w:tc>
        <w:tc>
          <w:tcPr>
            <w:tcW w:w="1260" w:type="dxa"/>
            <w:tcBorders>
              <w:bottom w:val="nil"/>
            </w:tcBorders>
          </w:tcPr>
          <w:p w14:paraId="3616A1B8" w14:textId="77777777" w:rsidR="004C5997" w:rsidRDefault="004C5997" w:rsidP="008E19A5">
            <w:r>
              <w:t>13.6</w:t>
            </w:r>
            <w:r w:rsidRPr="005322B6">
              <w:t xml:space="preserve"> ± </w:t>
            </w:r>
            <w:r>
              <w:t>2.1</w:t>
            </w:r>
          </w:p>
        </w:tc>
        <w:tc>
          <w:tcPr>
            <w:tcW w:w="1440" w:type="dxa"/>
            <w:tcBorders>
              <w:bottom w:val="nil"/>
            </w:tcBorders>
          </w:tcPr>
          <w:p w14:paraId="1D46DBE6" w14:textId="77777777" w:rsidR="004C5997" w:rsidRDefault="004C5997" w:rsidP="008E19A5">
            <w:pPr>
              <w:jc w:val="center"/>
            </w:pPr>
            <w:r>
              <w:t>1.73</w:t>
            </w:r>
            <w:r w:rsidRPr="004853F0">
              <w:t xml:space="preserve"> ± 0.</w:t>
            </w:r>
            <w:r>
              <w:t>01</w:t>
            </w:r>
          </w:p>
        </w:tc>
        <w:tc>
          <w:tcPr>
            <w:tcW w:w="1440" w:type="dxa"/>
            <w:tcBorders>
              <w:bottom w:val="nil"/>
            </w:tcBorders>
          </w:tcPr>
          <w:p w14:paraId="426EC80B" w14:textId="77777777" w:rsidR="004C5997" w:rsidRDefault="004C5997" w:rsidP="008E19A5">
            <w:pPr>
              <w:jc w:val="center"/>
            </w:pPr>
            <w:r>
              <w:t>0.91</w:t>
            </w:r>
            <w:r w:rsidRPr="004853F0">
              <w:t xml:space="preserve"> ± 0.</w:t>
            </w:r>
            <w:r>
              <w:t>06</w:t>
            </w:r>
          </w:p>
        </w:tc>
        <w:tc>
          <w:tcPr>
            <w:tcW w:w="1530" w:type="dxa"/>
            <w:tcBorders>
              <w:bottom w:val="nil"/>
            </w:tcBorders>
          </w:tcPr>
          <w:p w14:paraId="2EFD1E65" w14:textId="77777777" w:rsidR="004C5997" w:rsidRDefault="004C5997" w:rsidP="008E19A5">
            <w:pPr>
              <w:jc w:val="center"/>
            </w:pPr>
            <w:r>
              <w:t>0.82</w:t>
            </w:r>
            <w:r w:rsidRPr="004853F0">
              <w:t xml:space="preserve"> ± 0.</w:t>
            </w:r>
            <w:r>
              <w:t>06</w:t>
            </w:r>
          </w:p>
        </w:tc>
        <w:tc>
          <w:tcPr>
            <w:tcW w:w="1728" w:type="dxa"/>
            <w:tcBorders>
              <w:bottom w:val="nil"/>
            </w:tcBorders>
          </w:tcPr>
          <w:p w14:paraId="3F83DEB6" w14:textId="77777777" w:rsidR="004C5997" w:rsidRDefault="004C5997" w:rsidP="008E19A5">
            <w:pPr>
              <w:jc w:val="center"/>
            </w:pPr>
            <w:r>
              <w:t>233</w:t>
            </w:r>
            <w:r w:rsidRPr="00155472">
              <w:t xml:space="preserve"> ± </w:t>
            </w:r>
            <w:r>
              <w:t>17</w:t>
            </w:r>
          </w:p>
        </w:tc>
      </w:tr>
      <w:tr w:rsidR="004C5997" w14:paraId="05E53445" w14:textId="77777777" w:rsidTr="008E19A5">
        <w:tc>
          <w:tcPr>
            <w:tcW w:w="2178" w:type="dxa"/>
            <w:tcBorders>
              <w:top w:val="nil"/>
            </w:tcBorders>
          </w:tcPr>
          <w:p w14:paraId="4610B93B" w14:textId="77777777" w:rsidR="004C5997" w:rsidRDefault="004C5997" w:rsidP="008E19A5">
            <w:pPr>
              <w:jc w:val="center"/>
            </w:pPr>
            <w:r>
              <w:t>KO (HR #2)</w:t>
            </w:r>
          </w:p>
        </w:tc>
        <w:tc>
          <w:tcPr>
            <w:tcW w:w="1260" w:type="dxa"/>
            <w:tcBorders>
              <w:top w:val="nil"/>
            </w:tcBorders>
          </w:tcPr>
          <w:p w14:paraId="0A9EEDEB" w14:textId="77777777" w:rsidR="004C5997" w:rsidRDefault="004C5997" w:rsidP="008E19A5">
            <w:r>
              <w:t>13.3</w:t>
            </w:r>
            <w:r w:rsidRPr="005322B6">
              <w:t xml:space="preserve"> ± </w:t>
            </w:r>
            <w:r>
              <w:t>2.0</w:t>
            </w:r>
          </w:p>
        </w:tc>
        <w:tc>
          <w:tcPr>
            <w:tcW w:w="1440" w:type="dxa"/>
            <w:tcBorders>
              <w:top w:val="nil"/>
            </w:tcBorders>
          </w:tcPr>
          <w:p w14:paraId="0E1A0FEA" w14:textId="77777777" w:rsidR="004C5997" w:rsidRDefault="004C5997" w:rsidP="008E19A5">
            <w:pPr>
              <w:jc w:val="center"/>
            </w:pPr>
            <w:r>
              <w:t>1.41</w:t>
            </w:r>
            <w:r w:rsidRPr="004853F0">
              <w:t xml:space="preserve"> ± 0.</w:t>
            </w:r>
            <w:r>
              <w:t>11</w:t>
            </w:r>
          </w:p>
        </w:tc>
        <w:tc>
          <w:tcPr>
            <w:tcW w:w="1440" w:type="dxa"/>
            <w:tcBorders>
              <w:top w:val="nil"/>
            </w:tcBorders>
          </w:tcPr>
          <w:p w14:paraId="18E138AF" w14:textId="77777777" w:rsidR="004C5997" w:rsidRDefault="004C5997" w:rsidP="008E19A5">
            <w:pPr>
              <w:jc w:val="center"/>
            </w:pPr>
            <w:r>
              <w:t>0.82</w:t>
            </w:r>
            <w:r w:rsidRPr="004853F0">
              <w:t xml:space="preserve"> ± 0.</w:t>
            </w:r>
            <w:r>
              <w:t>06</w:t>
            </w:r>
          </w:p>
        </w:tc>
        <w:tc>
          <w:tcPr>
            <w:tcW w:w="1530" w:type="dxa"/>
            <w:tcBorders>
              <w:top w:val="nil"/>
            </w:tcBorders>
          </w:tcPr>
          <w:p w14:paraId="13485FA7" w14:textId="77777777" w:rsidR="004C5997" w:rsidRDefault="004C5997" w:rsidP="008E19A5">
            <w:pPr>
              <w:jc w:val="center"/>
            </w:pPr>
            <w:r>
              <w:t>0.59</w:t>
            </w:r>
            <w:r w:rsidRPr="004853F0">
              <w:t xml:space="preserve"> ± 0.</w:t>
            </w:r>
            <w:r>
              <w:t>05</w:t>
            </w:r>
          </w:p>
        </w:tc>
        <w:tc>
          <w:tcPr>
            <w:tcW w:w="1728" w:type="dxa"/>
            <w:tcBorders>
              <w:top w:val="nil"/>
            </w:tcBorders>
          </w:tcPr>
          <w:p w14:paraId="5A8A477C" w14:textId="77777777" w:rsidR="004C5997" w:rsidRDefault="004C5997" w:rsidP="008E19A5">
            <w:pPr>
              <w:jc w:val="center"/>
            </w:pPr>
            <w:r>
              <w:t>245</w:t>
            </w:r>
            <w:r w:rsidRPr="00155472">
              <w:t xml:space="preserve"> ± </w:t>
            </w:r>
            <w:r>
              <w:t>8</w:t>
            </w:r>
          </w:p>
        </w:tc>
      </w:tr>
      <w:tr w:rsidR="004C5997" w14:paraId="0E3AB746" w14:textId="77777777" w:rsidTr="008E19A5">
        <w:tc>
          <w:tcPr>
            <w:tcW w:w="2178" w:type="dxa"/>
            <w:tcBorders>
              <w:bottom w:val="nil"/>
            </w:tcBorders>
          </w:tcPr>
          <w:p w14:paraId="4512F4D6" w14:textId="77777777" w:rsidR="004C5997" w:rsidRDefault="004C5997" w:rsidP="008E19A5">
            <w:pPr>
              <w:jc w:val="center"/>
            </w:pPr>
            <w:r>
              <w:t xml:space="preserve">WT (All </w:t>
            </w:r>
            <w:proofErr w:type="spellStart"/>
            <w:r>
              <w:t>Mice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bottom w:val="nil"/>
            </w:tcBorders>
          </w:tcPr>
          <w:p w14:paraId="0347914F" w14:textId="77777777" w:rsidR="004C5997" w:rsidRDefault="004C5997" w:rsidP="008E19A5">
            <w:pPr>
              <w:jc w:val="center"/>
            </w:pPr>
            <w:r>
              <w:t>14.8 ± 2.1</w:t>
            </w:r>
          </w:p>
        </w:tc>
        <w:tc>
          <w:tcPr>
            <w:tcW w:w="1440" w:type="dxa"/>
            <w:tcBorders>
              <w:bottom w:val="nil"/>
            </w:tcBorders>
          </w:tcPr>
          <w:p w14:paraId="6B9E35D3" w14:textId="77777777" w:rsidR="004C5997" w:rsidRDefault="004C5997" w:rsidP="008E19A5">
            <w:pPr>
              <w:jc w:val="center"/>
            </w:pPr>
            <w:r>
              <w:t>1.85 ± 0.10</w:t>
            </w:r>
          </w:p>
        </w:tc>
        <w:tc>
          <w:tcPr>
            <w:tcW w:w="1440" w:type="dxa"/>
            <w:tcBorders>
              <w:bottom w:val="nil"/>
            </w:tcBorders>
          </w:tcPr>
          <w:p w14:paraId="2F83CD5A" w14:textId="77777777" w:rsidR="004C5997" w:rsidRDefault="004C5997" w:rsidP="008E19A5">
            <w:pPr>
              <w:jc w:val="center"/>
            </w:pPr>
            <w:r>
              <w:t>0.98 ± 0.05</w:t>
            </w:r>
          </w:p>
        </w:tc>
        <w:tc>
          <w:tcPr>
            <w:tcW w:w="1530" w:type="dxa"/>
            <w:tcBorders>
              <w:bottom w:val="nil"/>
            </w:tcBorders>
          </w:tcPr>
          <w:p w14:paraId="6E69BD40" w14:textId="77777777" w:rsidR="004C5997" w:rsidRDefault="004C5997" w:rsidP="008E19A5">
            <w:pPr>
              <w:jc w:val="center"/>
            </w:pPr>
            <w:r>
              <w:t>0.87 ± 0.06</w:t>
            </w:r>
          </w:p>
        </w:tc>
        <w:tc>
          <w:tcPr>
            <w:tcW w:w="1728" w:type="dxa"/>
            <w:tcBorders>
              <w:bottom w:val="nil"/>
            </w:tcBorders>
          </w:tcPr>
          <w:p w14:paraId="698E2BFF" w14:textId="77777777" w:rsidR="004C5997" w:rsidRDefault="004C5997" w:rsidP="008E19A5">
            <w:pPr>
              <w:jc w:val="center"/>
            </w:pPr>
            <w:r>
              <w:t>243 ± 7</w:t>
            </w:r>
          </w:p>
        </w:tc>
      </w:tr>
      <w:tr w:rsidR="004C5997" w14:paraId="70329FFC" w14:textId="77777777" w:rsidTr="008E19A5">
        <w:tc>
          <w:tcPr>
            <w:tcW w:w="2178" w:type="dxa"/>
            <w:tcBorders>
              <w:top w:val="nil"/>
            </w:tcBorders>
          </w:tcPr>
          <w:p w14:paraId="7D959F8A" w14:textId="77777777" w:rsidR="004C5997" w:rsidRDefault="004C5997" w:rsidP="008E19A5">
            <w:pPr>
              <w:jc w:val="center"/>
            </w:pPr>
            <w:r>
              <w:t xml:space="preserve">KO (All </w:t>
            </w:r>
            <w:proofErr w:type="spellStart"/>
            <w:r>
              <w:t>Mice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70166A4A" w14:textId="77777777" w:rsidR="004C5997" w:rsidRDefault="004C5997" w:rsidP="008E19A5">
            <w:pPr>
              <w:jc w:val="center"/>
            </w:pPr>
            <w:r>
              <w:t>14.3 ± 1.0</w:t>
            </w:r>
          </w:p>
        </w:tc>
        <w:tc>
          <w:tcPr>
            <w:tcW w:w="1440" w:type="dxa"/>
            <w:tcBorders>
              <w:top w:val="nil"/>
            </w:tcBorders>
          </w:tcPr>
          <w:p w14:paraId="26F88E26" w14:textId="77777777" w:rsidR="004C5997" w:rsidRDefault="004C5997" w:rsidP="008E19A5">
            <w:pPr>
              <w:jc w:val="center"/>
            </w:pPr>
            <w:r>
              <w:t>1.67 ± 0.10</w:t>
            </w:r>
          </w:p>
        </w:tc>
        <w:tc>
          <w:tcPr>
            <w:tcW w:w="1440" w:type="dxa"/>
            <w:tcBorders>
              <w:top w:val="nil"/>
            </w:tcBorders>
          </w:tcPr>
          <w:p w14:paraId="2872059F" w14:textId="77777777" w:rsidR="004C5997" w:rsidRDefault="004C5997" w:rsidP="008E19A5">
            <w:pPr>
              <w:jc w:val="center"/>
            </w:pPr>
            <w:r>
              <w:t>0.91 ± 0.04</w:t>
            </w:r>
          </w:p>
        </w:tc>
        <w:tc>
          <w:tcPr>
            <w:tcW w:w="1530" w:type="dxa"/>
            <w:tcBorders>
              <w:top w:val="nil"/>
            </w:tcBorders>
          </w:tcPr>
          <w:p w14:paraId="394E78FB" w14:textId="77777777" w:rsidR="004C5997" w:rsidRDefault="004C5997" w:rsidP="008E19A5">
            <w:pPr>
              <w:jc w:val="center"/>
            </w:pPr>
            <w:r>
              <w:t>0.75 ± 0.07</w:t>
            </w:r>
          </w:p>
        </w:tc>
        <w:tc>
          <w:tcPr>
            <w:tcW w:w="1728" w:type="dxa"/>
            <w:tcBorders>
              <w:top w:val="nil"/>
            </w:tcBorders>
          </w:tcPr>
          <w:p w14:paraId="12841552" w14:textId="77777777" w:rsidR="004C5997" w:rsidRDefault="004C5997" w:rsidP="008E19A5">
            <w:pPr>
              <w:jc w:val="center"/>
            </w:pPr>
            <w:r>
              <w:t>249 ± 8</w:t>
            </w:r>
          </w:p>
        </w:tc>
      </w:tr>
      <w:tr w:rsidR="004C5997" w14:paraId="7D988606" w14:textId="77777777" w:rsidTr="008E19A5">
        <w:tc>
          <w:tcPr>
            <w:tcW w:w="2178" w:type="dxa"/>
          </w:tcPr>
          <w:p w14:paraId="61308566" w14:textId="77777777" w:rsidR="004C5997" w:rsidRPr="00CB41D4" w:rsidRDefault="004C5997" w:rsidP="008E19A5">
            <w:pPr>
              <w:jc w:val="center"/>
              <w:rPr>
                <w:lang w:val="en-US"/>
              </w:rPr>
            </w:pPr>
            <w:r w:rsidRPr="00CB41D4">
              <w:rPr>
                <w:lang w:val="en-US"/>
              </w:rPr>
              <w:t>KO Effect Statistics (All Mice)</w:t>
            </w:r>
          </w:p>
        </w:tc>
        <w:tc>
          <w:tcPr>
            <w:tcW w:w="1260" w:type="dxa"/>
          </w:tcPr>
          <w:p w14:paraId="1D7A87D4" w14:textId="77777777" w:rsidR="004C5997" w:rsidRDefault="004C5997" w:rsidP="008E19A5">
            <w:pPr>
              <w:jc w:val="center"/>
            </w:pPr>
            <w:r>
              <w:t xml:space="preserve">∆ = </w:t>
            </w:r>
            <w:r>
              <w:sym w:font="Symbol" w:char="F0AF"/>
            </w:r>
            <w:r>
              <w:t>4%</w:t>
            </w:r>
          </w:p>
          <w:p w14:paraId="00B98777" w14:textId="77777777" w:rsidR="004C5997" w:rsidRDefault="004C5997" w:rsidP="008E19A5">
            <w:pPr>
              <w:jc w:val="center"/>
            </w:pPr>
            <w:r>
              <w:t>P = 0.79</w:t>
            </w:r>
          </w:p>
        </w:tc>
        <w:tc>
          <w:tcPr>
            <w:tcW w:w="1440" w:type="dxa"/>
          </w:tcPr>
          <w:p w14:paraId="688EA397" w14:textId="77777777" w:rsidR="004C5997" w:rsidRDefault="004C5997" w:rsidP="008E19A5">
            <w:pPr>
              <w:jc w:val="center"/>
            </w:pPr>
            <w:r>
              <w:t xml:space="preserve">∆ = </w:t>
            </w:r>
            <w:r>
              <w:sym w:font="Symbol" w:char="F0AF"/>
            </w:r>
            <w:r>
              <w:t>10%</w:t>
            </w:r>
          </w:p>
          <w:p w14:paraId="4326BD03" w14:textId="77777777" w:rsidR="004C5997" w:rsidRDefault="004C5997" w:rsidP="008E19A5">
            <w:pPr>
              <w:jc w:val="center"/>
            </w:pPr>
            <w:r>
              <w:t>P = 0.28</w:t>
            </w:r>
          </w:p>
        </w:tc>
        <w:tc>
          <w:tcPr>
            <w:tcW w:w="1440" w:type="dxa"/>
          </w:tcPr>
          <w:p w14:paraId="402DE346" w14:textId="77777777" w:rsidR="004C5997" w:rsidRDefault="004C5997" w:rsidP="008E19A5">
            <w:pPr>
              <w:jc w:val="center"/>
            </w:pPr>
            <w:r>
              <w:t xml:space="preserve">∆ = </w:t>
            </w:r>
            <w:r>
              <w:sym w:font="Symbol" w:char="F0AF"/>
            </w:r>
            <w:r>
              <w:t>7%</w:t>
            </w:r>
          </w:p>
          <w:p w14:paraId="3B74BD56" w14:textId="77777777" w:rsidR="004C5997" w:rsidRDefault="004C5997" w:rsidP="008E19A5">
            <w:pPr>
              <w:jc w:val="center"/>
            </w:pPr>
            <w:r>
              <w:t>P = 0.32</w:t>
            </w:r>
          </w:p>
        </w:tc>
        <w:tc>
          <w:tcPr>
            <w:tcW w:w="1530" w:type="dxa"/>
          </w:tcPr>
          <w:p w14:paraId="08905BF8" w14:textId="77777777" w:rsidR="004C5997" w:rsidRDefault="004C5997" w:rsidP="008E19A5">
            <w:pPr>
              <w:jc w:val="center"/>
            </w:pPr>
            <w:r>
              <w:t xml:space="preserve">∆ = </w:t>
            </w:r>
            <w:r>
              <w:sym w:font="Symbol" w:char="F0AF"/>
            </w:r>
            <w:r>
              <w:t>13%</w:t>
            </w:r>
          </w:p>
          <w:p w14:paraId="2524F6C3" w14:textId="77777777" w:rsidR="004C5997" w:rsidRDefault="004C5997" w:rsidP="008E19A5">
            <w:pPr>
              <w:jc w:val="center"/>
            </w:pPr>
            <w:r>
              <w:t>P = 0.30</w:t>
            </w:r>
          </w:p>
        </w:tc>
        <w:tc>
          <w:tcPr>
            <w:tcW w:w="1728" w:type="dxa"/>
          </w:tcPr>
          <w:p w14:paraId="161B5D20" w14:textId="77777777" w:rsidR="004C5997" w:rsidRDefault="004C5997" w:rsidP="008E19A5">
            <w:pPr>
              <w:jc w:val="center"/>
            </w:pPr>
            <w:r>
              <w:t xml:space="preserve">∆ = </w:t>
            </w:r>
            <w:r>
              <w:sym w:font="Symbol" w:char="F0AD"/>
            </w:r>
            <w:r>
              <w:t>2%</w:t>
            </w:r>
          </w:p>
          <w:p w14:paraId="32D056A3" w14:textId="77777777" w:rsidR="004C5997" w:rsidRDefault="004C5997" w:rsidP="008E19A5">
            <w:pPr>
              <w:jc w:val="center"/>
            </w:pPr>
            <w:r>
              <w:t>P = 0.52</w:t>
            </w:r>
          </w:p>
        </w:tc>
      </w:tr>
    </w:tbl>
    <w:p w14:paraId="5F5A9A13" w14:textId="77777777" w:rsidR="004C5997" w:rsidRDefault="004C5997" w:rsidP="004C5997"/>
    <w:p w14:paraId="31D5BB85" w14:textId="77777777" w:rsidR="009C2F61" w:rsidRDefault="009C2F61"/>
    <w:sectPr w:rsidR="009C2F61" w:rsidSect="009C2F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97"/>
    <w:rsid w:val="003A6ECE"/>
    <w:rsid w:val="004C5997"/>
    <w:rsid w:val="009C2F61"/>
    <w:rsid w:val="00B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2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97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9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97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9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Houfeng Zheng</dc:creator>
  <cp:keywords/>
  <dc:description/>
  <cp:lastModifiedBy>Houfeng Zheng</cp:lastModifiedBy>
  <cp:revision>3</cp:revision>
  <dcterms:created xsi:type="dcterms:W3CDTF">2012-05-07T16:40:00Z</dcterms:created>
  <dcterms:modified xsi:type="dcterms:W3CDTF">2012-05-07T16:45:00Z</dcterms:modified>
</cp:coreProperties>
</file>