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97" w:rsidRPr="00CA5CDC" w:rsidRDefault="008D0E97" w:rsidP="008D0E97">
      <w:pPr>
        <w:rPr>
          <w:rFonts w:ascii="Arial" w:hAnsi="Arial" w:cs="Arial"/>
          <w:b/>
        </w:rPr>
      </w:pPr>
      <w:r>
        <w:rPr>
          <w:rFonts w:ascii="Arial" w:hAnsi="Arial" w:cs="Arial"/>
          <w:b/>
        </w:rPr>
        <w:t>Table S</w:t>
      </w:r>
      <w:r w:rsidRPr="00CA5CDC">
        <w:rPr>
          <w:rFonts w:ascii="Arial" w:hAnsi="Arial" w:cs="Arial"/>
          <w:b/>
        </w:rPr>
        <w:t>1.  Sites contributing cases and controls to the NEIGHBOR GWAS</w:t>
      </w:r>
    </w:p>
    <w:p w:rsidR="008D0E97" w:rsidRDefault="008D0E97" w:rsidP="008D0E97">
      <w:pPr>
        <w:rPr>
          <w:rFonts w:ascii="Arial" w:hAnsi="Arial" w:cs="Arial"/>
          <w:sz w:val="22"/>
          <w:szCs w:val="22"/>
        </w:rPr>
      </w:pPr>
    </w:p>
    <w:p w:rsidR="008D0E97" w:rsidRPr="00A36936" w:rsidRDefault="008D0E97" w:rsidP="008D0E97">
      <w:pPr>
        <w:rPr>
          <w:rFonts w:ascii="Arial" w:hAnsi="Arial" w:cs="Arial"/>
          <w:sz w:val="22"/>
          <w:szCs w:val="22"/>
        </w:rPr>
      </w:pPr>
      <w:r>
        <w:rPr>
          <w:rFonts w:ascii="Arial" w:hAnsi="Arial" w:cs="Arial"/>
          <w:sz w:val="22"/>
          <w:szCs w:val="22"/>
        </w:rPr>
        <w:t>Site</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Cases      </w:t>
      </w:r>
      <w:r>
        <w:rPr>
          <w:rFonts w:ascii="Arial" w:hAnsi="Arial" w:cs="Arial"/>
          <w:sz w:val="22"/>
          <w:szCs w:val="22"/>
        </w:rPr>
        <w:tab/>
        <w:t>Controls       Total</w:t>
      </w:r>
    </w:p>
    <w:tbl>
      <w:tblPr>
        <w:tblW w:w="7200" w:type="dxa"/>
        <w:tblInd w:w="-72" w:type="dxa"/>
        <w:tblLook w:val="0000" w:firstRow="0" w:lastRow="0" w:firstColumn="0" w:lastColumn="0" w:noHBand="0" w:noVBand="0"/>
      </w:tblPr>
      <w:tblGrid>
        <w:gridCol w:w="3960"/>
        <w:gridCol w:w="1080"/>
        <w:gridCol w:w="1080"/>
        <w:gridCol w:w="1080"/>
      </w:tblGrid>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smartTag w:uri="urn:schemas-microsoft-com:office:smarttags" w:element="place">
              <w:smartTag w:uri="urn:schemas-microsoft-com:office:smarttags" w:element="PlaceType">
                <w:smartTag w:uri="urn:schemas-microsoft-com:office:smarttags" w:element="PlaceType">
                  <w:r>
                    <w:rPr>
                      <w:rFonts w:ascii="Calibri" w:hAnsi="Calibri"/>
                      <w:color w:val="000000"/>
                      <w:sz w:val="22"/>
                      <w:szCs w:val="22"/>
                    </w:rPr>
                    <w:t>University</w:t>
                  </w:r>
                </w:smartTag>
                <w:r>
                  <w:rPr>
                    <w:rFonts w:ascii="Calibri" w:hAnsi="Calibri"/>
                    <w:color w:val="000000"/>
                    <w:sz w:val="22"/>
                    <w:szCs w:val="22"/>
                  </w:rPr>
                  <w:t xml:space="preserve"> of </w:t>
                </w:r>
                <w:smartTag w:uri="urn:schemas-microsoft-com:office:smarttags" w:element="PlaceName">
                  <w:r>
                    <w:rPr>
                      <w:rFonts w:ascii="Calibri" w:hAnsi="Calibri"/>
                      <w:color w:val="000000"/>
                      <w:sz w:val="22"/>
                      <w:szCs w:val="22"/>
                    </w:rPr>
                    <w:t>West Virginia</w:t>
                  </w:r>
                </w:smartTag>
              </w:smartTag>
            </w:smartTag>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173</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100</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273</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smartTag w:uri="urn:schemas-microsoft-com:office:smarttags" w:element="place">
              <w:smartTag w:uri="urn:schemas-microsoft-com:office:smarttags" w:element="PlaceType">
                <w:smartTag w:uri="urn:schemas-microsoft-com:office:smarttags" w:element="PlaceType">
                  <w:r>
                    <w:rPr>
                      <w:rFonts w:ascii="Calibri" w:hAnsi="Calibri"/>
                      <w:color w:val="000000"/>
                      <w:sz w:val="22"/>
                      <w:szCs w:val="22"/>
                    </w:rPr>
                    <w:t>University</w:t>
                  </w:r>
                </w:smartTag>
                <w:r>
                  <w:rPr>
                    <w:rFonts w:ascii="Calibri" w:hAnsi="Calibri"/>
                    <w:color w:val="000000"/>
                    <w:sz w:val="22"/>
                    <w:szCs w:val="22"/>
                  </w:rPr>
                  <w:t xml:space="preserve"> of </w:t>
                </w:r>
                <w:smartTag w:uri="urn:schemas-microsoft-com:office:smarttags" w:element="PlaceName">
                  <w:r>
                    <w:rPr>
                      <w:rFonts w:ascii="Calibri" w:hAnsi="Calibri"/>
                      <w:color w:val="000000"/>
                      <w:sz w:val="22"/>
                      <w:szCs w:val="22"/>
                    </w:rPr>
                    <w:t>Pittsburgh</w:t>
                  </w:r>
                </w:smartTag>
              </w:smartTag>
            </w:smartTag>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124</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64</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188</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smartTag w:uri="urn:schemas-microsoft-com:office:smarttags" w:element="place">
              <w:smartTag w:uri="urn:schemas-microsoft-com:office:smarttags" w:element="PlaceName">
                <w:smartTag w:uri="urn:schemas-microsoft-com:office:smarttags" w:element="PlaceName">
                  <w:r>
                    <w:rPr>
                      <w:rFonts w:ascii="Calibri" w:hAnsi="Calibri"/>
                      <w:color w:val="000000"/>
                      <w:sz w:val="22"/>
                      <w:szCs w:val="22"/>
                    </w:rPr>
                    <w:t>Johns</w:t>
                  </w:r>
                </w:smartTag>
                <w:r>
                  <w:rPr>
                    <w:rFonts w:ascii="Calibri" w:hAnsi="Calibri"/>
                    <w:color w:val="000000"/>
                    <w:sz w:val="22"/>
                    <w:szCs w:val="22"/>
                  </w:rPr>
                  <w:t xml:space="preserve"> </w:t>
                </w:r>
                <w:smartTag w:uri="urn:schemas-microsoft-com:office:smarttags" w:element="PlaceName">
                  <w:r>
                    <w:rPr>
                      <w:rFonts w:ascii="Calibri" w:hAnsi="Calibri"/>
                      <w:color w:val="000000"/>
                      <w:sz w:val="22"/>
                      <w:szCs w:val="22"/>
                    </w:rPr>
                    <w:t>Hopkins</w:t>
                  </w:r>
                </w:smartTag>
                <w:r>
                  <w:rPr>
                    <w:rFonts w:ascii="Calibri" w:hAnsi="Calibri"/>
                    <w:color w:val="000000"/>
                    <w:sz w:val="22"/>
                    <w:szCs w:val="22"/>
                  </w:rPr>
                  <w:t xml:space="preserve"> </w:t>
                </w:r>
                <w:smartTag w:uri="urn:schemas-microsoft-com:office:smarttags" w:element="PlaceName">
                  <w:r>
                    <w:rPr>
                      <w:rFonts w:ascii="Calibri" w:hAnsi="Calibri"/>
                      <w:color w:val="000000"/>
                      <w:sz w:val="22"/>
                      <w:szCs w:val="22"/>
                    </w:rPr>
                    <w:t>Medical</w:t>
                  </w:r>
                </w:smartTag>
                <w:r>
                  <w:rPr>
                    <w:rFonts w:ascii="Calibri" w:hAnsi="Calibri"/>
                    <w:color w:val="000000"/>
                    <w:sz w:val="22"/>
                    <w:szCs w:val="22"/>
                  </w:rPr>
                  <w:t xml:space="preserve"> </w:t>
                </w:r>
                <w:smartTag w:uri="urn:schemas-microsoft-com:office:smarttags" w:element="PlaceType">
                  <w:r>
                    <w:rPr>
                      <w:rFonts w:ascii="Calibri" w:hAnsi="Calibri"/>
                      <w:color w:val="000000"/>
                      <w:sz w:val="22"/>
                      <w:szCs w:val="22"/>
                    </w:rPr>
                    <w:t>School</w:t>
                  </w:r>
                </w:smartTag>
              </w:smartTag>
            </w:smartTag>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48</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96</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144</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smartTag w:uri="urn:schemas-microsoft-com:office:smarttags" w:element="place">
              <w:smartTag w:uri="urn:schemas-microsoft-com:office:smarttags" w:element="PlaceName">
                <w:smartTag w:uri="urn:schemas-microsoft-com:office:smarttags" w:element="PlaceName">
                  <w:r>
                    <w:rPr>
                      <w:rFonts w:ascii="Calibri" w:hAnsi="Calibri"/>
                      <w:color w:val="000000"/>
                      <w:sz w:val="22"/>
                      <w:szCs w:val="22"/>
                    </w:rPr>
                    <w:t>Stanford</w:t>
                  </w:r>
                </w:smartTag>
                <w:r>
                  <w:rPr>
                    <w:rFonts w:ascii="Calibri" w:hAnsi="Calibri"/>
                    <w:color w:val="000000"/>
                    <w:sz w:val="22"/>
                    <w:szCs w:val="22"/>
                  </w:rPr>
                  <w:t xml:space="preserve"> </w:t>
                </w:r>
                <w:smartTag w:uri="urn:schemas-microsoft-com:office:smarttags" w:element="PlaceType">
                  <w:r>
                    <w:rPr>
                      <w:rFonts w:ascii="Calibri" w:hAnsi="Calibri"/>
                      <w:color w:val="000000"/>
                      <w:sz w:val="22"/>
                      <w:szCs w:val="22"/>
                    </w:rPr>
                    <w:t>University</w:t>
                  </w:r>
                </w:smartTag>
              </w:smartTag>
            </w:smartTag>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37</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0</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37</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smartTag w:uri="urn:schemas-microsoft-com:office:smarttags" w:element="PlaceType">
              <w:r>
                <w:rPr>
                  <w:rFonts w:ascii="Calibri" w:hAnsi="Calibri"/>
                  <w:color w:val="000000"/>
                  <w:sz w:val="22"/>
                  <w:szCs w:val="22"/>
                </w:rPr>
                <w:t>University</w:t>
              </w:r>
            </w:smartTag>
            <w:r>
              <w:rPr>
                <w:rFonts w:ascii="Calibri" w:hAnsi="Calibri"/>
                <w:color w:val="000000"/>
                <w:sz w:val="22"/>
                <w:szCs w:val="22"/>
              </w:rPr>
              <w:t xml:space="preserve"> of </w:t>
            </w:r>
            <w:smartTag w:uri="urn:schemas-microsoft-com:office:smarttags" w:element="PlaceName">
              <w:r>
                <w:rPr>
                  <w:rFonts w:ascii="Calibri" w:hAnsi="Calibri"/>
                  <w:color w:val="000000"/>
                  <w:sz w:val="22"/>
                  <w:szCs w:val="22"/>
                </w:rPr>
                <w:t>California</w:t>
              </w:r>
            </w:smartTag>
            <w:r>
              <w:rPr>
                <w:rFonts w:ascii="Calibri" w:hAnsi="Calibri"/>
                <w:color w:val="000000"/>
                <w:sz w:val="22"/>
                <w:szCs w:val="22"/>
              </w:rPr>
              <w:t xml:space="preserve">, </w:t>
            </w:r>
            <w:smartTag w:uri="urn:schemas-microsoft-com:office:smarttags" w:element="place">
              <w:smartTag w:uri="urn:schemas-microsoft-com:office:smarttags" w:element="City">
                <w:r>
                  <w:rPr>
                    <w:rFonts w:ascii="Calibri" w:hAnsi="Calibri"/>
                    <w:color w:val="000000"/>
                    <w:sz w:val="22"/>
                    <w:szCs w:val="22"/>
                  </w:rPr>
                  <w:t>San Diego</w:t>
                </w:r>
              </w:smartTag>
            </w:smartTag>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839</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640</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1479</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smartTag w:uri="urn:schemas-microsoft-com:office:smarttags" w:element="place">
              <w:smartTag w:uri="urn:schemas-microsoft-com:office:smarttags" w:element="PlaceType">
                <w:smartTag w:uri="urn:schemas-microsoft-com:office:smarttags" w:element="PlaceType">
                  <w:r>
                    <w:rPr>
                      <w:rFonts w:ascii="Calibri" w:hAnsi="Calibri"/>
                      <w:color w:val="000000"/>
                      <w:sz w:val="22"/>
                      <w:szCs w:val="22"/>
                    </w:rPr>
                    <w:t>University</w:t>
                  </w:r>
                </w:smartTag>
                <w:r>
                  <w:rPr>
                    <w:rFonts w:ascii="Calibri" w:hAnsi="Calibri"/>
                    <w:color w:val="000000"/>
                    <w:sz w:val="22"/>
                    <w:szCs w:val="22"/>
                  </w:rPr>
                  <w:t xml:space="preserve"> of </w:t>
                </w:r>
                <w:smartTag w:uri="urn:schemas-microsoft-com:office:smarttags" w:element="PlaceName">
                  <w:r>
                    <w:rPr>
                      <w:rFonts w:ascii="Calibri" w:hAnsi="Calibri"/>
                      <w:color w:val="000000"/>
                      <w:sz w:val="22"/>
                      <w:szCs w:val="22"/>
                    </w:rPr>
                    <w:t>Miami</w:t>
                  </w:r>
                </w:smartTag>
              </w:smartTag>
            </w:smartTag>
            <w:r>
              <w:rPr>
                <w:rFonts w:ascii="Calibri" w:hAnsi="Calibri"/>
                <w:color w:val="000000"/>
                <w:sz w:val="22"/>
                <w:szCs w:val="22"/>
              </w:rPr>
              <w:t xml:space="preserve"> </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244</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229</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473</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smartTag w:uri="urn:schemas-microsoft-com:office:smarttags" w:element="place">
              <w:smartTag w:uri="urn:schemas-microsoft-com:office:smarttags" w:element="PlaceName">
                <w:smartTag w:uri="urn:schemas-microsoft-com:office:smarttags" w:element="PlaceName">
                  <w:r>
                    <w:rPr>
                      <w:rFonts w:ascii="Calibri" w:hAnsi="Calibri"/>
                      <w:color w:val="000000"/>
                      <w:sz w:val="22"/>
                      <w:szCs w:val="22"/>
                    </w:rPr>
                    <w:t>Duke</w:t>
                  </w:r>
                </w:smartTag>
                <w:r>
                  <w:rPr>
                    <w:rFonts w:ascii="Calibri" w:hAnsi="Calibri"/>
                    <w:color w:val="000000"/>
                    <w:sz w:val="22"/>
                    <w:szCs w:val="22"/>
                  </w:rPr>
                  <w:t xml:space="preserve"> </w:t>
                </w:r>
                <w:smartTag w:uri="urn:schemas-microsoft-com:office:smarttags" w:element="PlaceType">
                  <w:r>
                    <w:rPr>
                      <w:rFonts w:ascii="Calibri" w:hAnsi="Calibri"/>
                      <w:color w:val="000000"/>
                      <w:sz w:val="22"/>
                      <w:szCs w:val="22"/>
                    </w:rPr>
                    <w:t>University</w:t>
                  </w:r>
                </w:smartTag>
                <w:r>
                  <w:rPr>
                    <w:rFonts w:ascii="Calibri" w:hAnsi="Calibri"/>
                    <w:color w:val="000000"/>
                    <w:sz w:val="22"/>
                    <w:szCs w:val="22"/>
                  </w:rPr>
                  <w:t xml:space="preserve"> </w:t>
                </w:r>
                <w:smartTag w:uri="urn:schemas-microsoft-com:office:smarttags" w:element="PlaceName">
                  <w:r>
                    <w:rPr>
                      <w:rFonts w:ascii="Calibri" w:hAnsi="Calibri"/>
                      <w:color w:val="000000"/>
                      <w:sz w:val="22"/>
                      <w:szCs w:val="22"/>
                    </w:rPr>
                    <w:t>Medical</w:t>
                  </w:r>
                </w:smartTag>
                <w:r>
                  <w:rPr>
                    <w:rFonts w:ascii="Calibri" w:hAnsi="Calibri"/>
                    <w:color w:val="000000"/>
                    <w:sz w:val="22"/>
                    <w:szCs w:val="22"/>
                  </w:rPr>
                  <w:t xml:space="preserve"> </w:t>
                </w:r>
                <w:smartTag w:uri="urn:schemas-microsoft-com:office:smarttags" w:element="PlaceType">
                  <w:r>
                    <w:rPr>
                      <w:rFonts w:ascii="Calibri" w:hAnsi="Calibri"/>
                      <w:color w:val="000000"/>
                      <w:sz w:val="22"/>
                      <w:szCs w:val="22"/>
                    </w:rPr>
                    <w:t>School</w:t>
                  </w:r>
                </w:smartTag>
              </w:smartTag>
            </w:smartTag>
            <w:r>
              <w:rPr>
                <w:rFonts w:ascii="Calibri" w:hAnsi="Calibri"/>
                <w:color w:val="000000"/>
                <w:sz w:val="22"/>
                <w:szCs w:val="22"/>
              </w:rPr>
              <w:t>, Ophthalmology clinics</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414</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539</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953</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r>
              <w:rPr>
                <w:rFonts w:ascii="Calibri" w:hAnsi="Calibri"/>
                <w:color w:val="000000"/>
                <w:sz w:val="22"/>
                <w:szCs w:val="22"/>
              </w:rPr>
              <w:t>Duke University CATHGEN Study</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0</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548</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548</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smartTag w:uri="urn:schemas-microsoft-com:office:smarttags" w:element="place">
              <w:smartTag w:uri="urn:schemas-microsoft-com:office:smarttags" w:element="PlaceType">
                <w:smartTag w:uri="urn:schemas-microsoft-com:office:smarttags" w:element="PlaceType">
                  <w:r>
                    <w:rPr>
                      <w:rFonts w:ascii="Calibri" w:hAnsi="Calibri"/>
                      <w:color w:val="000000"/>
                      <w:sz w:val="22"/>
                      <w:szCs w:val="22"/>
                    </w:rPr>
                    <w:t>University</w:t>
                  </w:r>
                </w:smartTag>
                <w:r>
                  <w:rPr>
                    <w:rFonts w:ascii="Calibri" w:hAnsi="Calibri"/>
                    <w:color w:val="000000"/>
                    <w:sz w:val="22"/>
                    <w:szCs w:val="22"/>
                  </w:rPr>
                  <w:t xml:space="preserve"> of </w:t>
                </w:r>
                <w:smartTag w:uri="urn:schemas-microsoft-com:office:smarttags" w:element="PlaceName">
                  <w:r>
                    <w:rPr>
                      <w:rFonts w:ascii="Calibri" w:hAnsi="Calibri"/>
                      <w:color w:val="000000"/>
                      <w:sz w:val="22"/>
                      <w:szCs w:val="22"/>
                    </w:rPr>
                    <w:t>Michigan</w:t>
                  </w:r>
                </w:smartTag>
              </w:smartTag>
            </w:smartTag>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292</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66</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358</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smartTag w:uri="urn:schemas-microsoft-com:office:smarttags" w:element="place">
              <w:smartTag w:uri="urn:schemas-microsoft-com:office:smarttags" w:element="State">
                <w:r>
                  <w:rPr>
                    <w:rFonts w:ascii="Calibri" w:hAnsi="Calibri"/>
                    <w:color w:val="000000"/>
                    <w:sz w:val="22"/>
                    <w:szCs w:val="22"/>
                  </w:rPr>
                  <w:t>Michigan</w:t>
                </w:r>
              </w:smartTag>
            </w:smartTag>
            <w:r>
              <w:rPr>
                <w:rFonts w:ascii="Calibri" w:hAnsi="Calibri"/>
                <w:color w:val="000000"/>
                <w:sz w:val="22"/>
                <w:szCs w:val="22"/>
              </w:rPr>
              <w:t>: CIGITS study</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221</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0</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221</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smartTag w:uri="urn:schemas-microsoft-com:office:smarttags" w:element="place">
              <w:smartTag w:uri="urn:schemas-microsoft-com:office:smarttags" w:element="State">
                <w:r>
                  <w:rPr>
                    <w:rFonts w:ascii="Calibri" w:hAnsi="Calibri"/>
                    <w:color w:val="000000"/>
                    <w:sz w:val="22"/>
                    <w:szCs w:val="22"/>
                  </w:rPr>
                  <w:t>Michigan</w:t>
                </w:r>
              </w:smartTag>
            </w:smartTag>
            <w:r>
              <w:rPr>
                <w:rFonts w:ascii="Calibri" w:hAnsi="Calibri"/>
                <w:color w:val="000000"/>
                <w:sz w:val="22"/>
                <w:szCs w:val="22"/>
              </w:rPr>
              <w:t>: AGIS study</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45</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0</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45</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smartTag w:uri="urn:schemas-microsoft-com:office:smarttags" w:element="place">
              <w:smartTag w:uri="urn:schemas-microsoft-com:office:smarttags" w:element="City">
                <w:r>
                  <w:rPr>
                    <w:rFonts w:ascii="Calibri" w:hAnsi="Calibri"/>
                    <w:color w:val="000000"/>
                    <w:sz w:val="22"/>
                    <w:szCs w:val="22"/>
                  </w:rPr>
                  <w:t>Marshfield</w:t>
                </w:r>
              </w:smartTag>
            </w:smartTag>
            <w:r>
              <w:rPr>
                <w:rFonts w:ascii="Calibri" w:hAnsi="Calibri"/>
                <w:color w:val="000000"/>
                <w:sz w:val="22"/>
                <w:szCs w:val="22"/>
              </w:rPr>
              <w:t xml:space="preserve"> Clinic</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80</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146</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226</w:t>
            </w:r>
          </w:p>
        </w:tc>
      </w:tr>
      <w:tr w:rsidR="008D0E97" w:rsidTr="00AC1FFD">
        <w:trPr>
          <w:trHeight w:val="300"/>
        </w:trPr>
        <w:tc>
          <w:tcPr>
            <w:tcW w:w="3960" w:type="dxa"/>
            <w:tcBorders>
              <w:top w:val="nil"/>
              <w:left w:val="nil"/>
              <w:bottom w:val="nil"/>
              <w:right w:val="nil"/>
            </w:tcBorders>
            <w:noWrap/>
            <w:vAlign w:val="bottom"/>
          </w:tcPr>
          <w:p w:rsidR="008D0E97" w:rsidRDefault="008D0E97" w:rsidP="00AC1FFD">
            <w:pPr>
              <w:rPr>
                <w:rFonts w:ascii="Calibri" w:hAnsi="Calibri"/>
                <w:color w:val="000000"/>
                <w:sz w:val="22"/>
                <w:szCs w:val="22"/>
              </w:rPr>
            </w:pPr>
            <w:r>
              <w:rPr>
                <w:rFonts w:ascii="Calibri" w:hAnsi="Calibri"/>
                <w:color w:val="000000"/>
                <w:sz w:val="22"/>
                <w:szCs w:val="22"/>
              </w:rPr>
              <w:t>Totals</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2517</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2428</w:t>
            </w:r>
          </w:p>
        </w:tc>
        <w:tc>
          <w:tcPr>
            <w:tcW w:w="1080" w:type="dxa"/>
            <w:tcBorders>
              <w:top w:val="nil"/>
              <w:left w:val="nil"/>
              <w:bottom w:val="nil"/>
              <w:right w:val="nil"/>
            </w:tcBorders>
            <w:noWrap/>
            <w:vAlign w:val="bottom"/>
          </w:tcPr>
          <w:p w:rsidR="008D0E97" w:rsidRDefault="008D0E97" w:rsidP="00AC1FFD">
            <w:pPr>
              <w:jc w:val="right"/>
              <w:rPr>
                <w:rFonts w:ascii="Calibri" w:hAnsi="Calibri"/>
                <w:color w:val="000000"/>
                <w:sz w:val="22"/>
                <w:szCs w:val="22"/>
              </w:rPr>
            </w:pPr>
            <w:r>
              <w:rPr>
                <w:rFonts w:ascii="Calibri" w:hAnsi="Calibri"/>
                <w:color w:val="000000"/>
                <w:sz w:val="22"/>
                <w:szCs w:val="22"/>
              </w:rPr>
              <w:t>4945</w:t>
            </w:r>
          </w:p>
        </w:tc>
      </w:tr>
    </w:tbl>
    <w:p w:rsidR="008D0E97" w:rsidRDefault="008D0E97" w:rsidP="008D0E97">
      <w:pPr>
        <w:rPr>
          <w:rFonts w:ascii="Arial" w:hAnsi="Arial" w:cs="Arial"/>
          <w:color w:val="000000"/>
          <w:sz w:val="22"/>
          <w:szCs w:val="22"/>
        </w:rPr>
      </w:pPr>
    </w:p>
    <w:p w:rsidR="00BA3BBC" w:rsidRDefault="008D0E97" w:rsidP="008D0E97">
      <w:r w:rsidRPr="003C6218">
        <w:rPr>
          <w:rFonts w:ascii="Arial" w:hAnsi="Arial" w:cs="Arial"/>
          <w:color w:val="000000"/>
          <w:sz w:val="22"/>
          <w:szCs w:val="22"/>
        </w:rPr>
        <w:t>Cases and controls were recruited from ophthalmology clinics (</w:t>
      </w:r>
      <w:smartTag w:uri="urn:schemas-microsoft-com:office:smarttags" w:element="PlaceName">
        <w:r w:rsidRPr="003C6218">
          <w:rPr>
            <w:rFonts w:ascii="Arial" w:hAnsi="Arial" w:cs="Arial"/>
            <w:color w:val="000000"/>
            <w:sz w:val="22"/>
            <w:szCs w:val="22"/>
          </w:rPr>
          <w:t>West Virginia</w:t>
        </w:r>
      </w:smartTag>
      <w:r w:rsidRPr="003C6218">
        <w:rPr>
          <w:rFonts w:ascii="Arial" w:hAnsi="Arial" w:cs="Arial"/>
          <w:color w:val="000000"/>
          <w:sz w:val="22"/>
          <w:szCs w:val="22"/>
        </w:rPr>
        <w:t xml:space="preserve"> </w:t>
      </w:r>
      <w:smartTag w:uri="urn:schemas-microsoft-com:office:smarttags" w:element="PlaceType">
        <w:r w:rsidRPr="003C6218">
          <w:rPr>
            <w:rFonts w:ascii="Arial" w:hAnsi="Arial" w:cs="Arial"/>
            <w:color w:val="000000"/>
            <w:sz w:val="22"/>
            <w:szCs w:val="22"/>
          </w:rPr>
          <w:t>University</w:t>
        </w:r>
      </w:smartTag>
      <w:r w:rsidRPr="003C6218">
        <w:rPr>
          <w:rFonts w:ascii="Arial" w:hAnsi="Arial" w:cs="Arial"/>
          <w:color w:val="000000"/>
          <w:sz w:val="22"/>
          <w:szCs w:val="22"/>
        </w:rPr>
        <w:t xml:space="preserve">, </w:t>
      </w:r>
      <w:smartTag w:uri="urn:schemas-microsoft-com:office:smarttags" w:element="PlaceType">
        <w:r w:rsidRPr="003C6218">
          <w:rPr>
            <w:rFonts w:ascii="Arial" w:hAnsi="Arial" w:cs="Arial"/>
            <w:color w:val="000000"/>
            <w:sz w:val="22"/>
            <w:szCs w:val="22"/>
          </w:rPr>
          <w:t>University</w:t>
        </w:r>
      </w:smartTag>
      <w:r w:rsidRPr="003C6218">
        <w:rPr>
          <w:rFonts w:ascii="Arial" w:hAnsi="Arial" w:cs="Arial"/>
          <w:color w:val="000000"/>
          <w:sz w:val="22"/>
          <w:szCs w:val="22"/>
        </w:rPr>
        <w:t xml:space="preserve"> of </w:t>
      </w:r>
      <w:smartTag w:uri="urn:schemas-microsoft-com:office:smarttags" w:element="PlaceName">
        <w:r w:rsidRPr="003C6218">
          <w:rPr>
            <w:rFonts w:ascii="Arial" w:hAnsi="Arial" w:cs="Arial"/>
            <w:color w:val="000000"/>
            <w:sz w:val="22"/>
            <w:szCs w:val="22"/>
          </w:rPr>
          <w:t>Pittsburgh</w:t>
        </w:r>
      </w:smartTag>
      <w:r w:rsidRPr="003C6218">
        <w:rPr>
          <w:rFonts w:ascii="Arial" w:hAnsi="Arial" w:cs="Arial"/>
          <w:color w:val="000000"/>
          <w:sz w:val="22"/>
          <w:szCs w:val="22"/>
        </w:rPr>
        <w:t xml:space="preserve">, </w:t>
      </w:r>
      <w:smartTag w:uri="urn:schemas-microsoft-com:office:smarttags" w:element="PlaceName">
        <w:r w:rsidRPr="003C6218">
          <w:rPr>
            <w:rFonts w:ascii="Arial" w:hAnsi="Arial" w:cs="Arial"/>
            <w:color w:val="000000"/>
            <w:sz w:val="22"/>
            <w:szCs w:val="22"/>
          </w:rPr>
          <w:t>Johns</w:t>
        </w:r>
      </w:smartTag>
      <w:r w:rsidRPr="003C6218">
        <w:rPr>
          <w:rFonts w:ascii="Arial" w:hAnsi="Arial" w:cs="Arial"/>
          <w:color w:val="000000"/>
          <w:sz w:val="22"/>
          <w:szCs w:val="22"/>
        </w:rPr>
        <w:t xml:space="preserve"> </w:t>
      </w:r>
      <w:smartTag w:uri="urn:schemas-microsoft-com:office:smarttags" w:element="PlaceName">
        <w:r w:rsidRPr="003C6218">
          <w:rPr>
            <w:rFonts w:ascii="Arial" w:hAnsi="Arial" w:cs="Arial"/>
            <w:color w:val="000000"/>
            <w:sz w:val="22"/>
            <w:szCs w:val="22"/>
          </w:rPr>
          <w:t>Hopkins</w:t>
        </w:r>
      </w:smartTag>
      <w:r w:rsidRPr="003C6218">
        <w:rPr>
          <w:rFonts w:ascii="Arial" w:hAnsi="Arial" w:cs="Arial"/>
          <w:color w:val="000000"/>
          <w:sz w:val="22"/>
          <w:szCs w:val="22"/>
        </w:rPr>
        <w:t xml:space="preserve"> </w:t>
      </w:r>
      <w:smartTag w:uri="urn:schemas-microsoft-com:office:smarttags" w:element="PlaceName">
        <w:r w:rsidRPr="003C6218">
          <w:rPr>
            <w:rFonts w:ascii="Arial" w:hAnsi="Arial" w:cs="Arial"/>
            <w:color w:val="000000"/>
            <w:sz w:val="22"/>
            <w:szCs w:val="22"/>
          </w:rPr>
          <w:t>Medical</w:t>
        </w:r>
      </w:smartTag>
      <w:r w:rsidRPr="003C6218">
        <w:rPr>
          <w:rFonts w:ascii="Arial" w:hAnsi="Arial" w:cs="Arial"/>
          <w:color w:val="000000"/>
          <w:sz w:val="22"/>
          <w:szCs w:val="22"/>
        </w:rPr>
        <w:t xml:space="preserve"> </w:t>
      </w:r>
      <w:smartTag w:uri="urn:schemas-microsoft-com:office:smarttags" w:element="PlaceType">
        <w:r w:rsidRPr="003C6218">
          <w:rPr>
            <w:rFonts w:ascii="Arial" w:hAnsi="Arial" w:cs="Arial"/>
            <w:color w:val="000000"/>
            <w:sz w:val="22"/>
            <w:szCs w:val="22"/>
          </w:rPr>
          <w:t>School</w:t>
        </w:r>
      </w:smartTag>
      <w:r w:rsidRPr="003C6218">
        <w:rPr>
          <w:rFonts w:ascii="Arial" w:hAnsi="Arial" w:cs="Arial"/>
          <w:color w:val="000000"/>
          <w:sz w:val="22"/>
          <w:szCs w:val="22"/>
        </w:rPr>
        <w:t xml:space="preserve">, </w:t>
      </w:r>
      <w:smartTag w:uri="urn:schemas-microsoft-com:office:smarttags" w:element="PlaceName">
        <w:r w:rsidRPr="003C6218">
          <w:rPr>
            <w:rFonts w:ascii="Arial" w:hAnsi="Arial" w:cs="Arial"/>
            <w:color w:val="000000"/>
            <w:sz w:val="22"/>
            <w:szCs w:val="22"/>
          </w:rPr>
          <w:t>Stanford</w:t>
        </w:r>
      </w:smartTag>
      <w:r w:rsidRPr="003C6218">
        <w:rPr>
          <w:rFonts w:ascii="Arial" w:hAnsi="Arial" w:cs="Arial"/>
          <w:color w:val="000000"/>
          <w:sz w:val="22"/>
          <w:szCs w:val="22"/>
        </w:rPr>
        <w:t xml:space="preserve"> </w:t>
      </w:r>
      <w:smartTag w:uri="urn:schemas-microsoft-com:office:smarttags" w:element="PlaceType">
        <w:r w:rsidRPr="003C6218">
          <w:rPr>
            <w:rFonts w:ascii="Arial" w:hAnsi="Arial" w:cs="Arial"/>
            <w:color w:val="000000"/>
            <w:sz w:val="22"/>
            <w:szCs w:val="22"/>
          </w:rPr>
          <w:t>University</w:t>
        </w:r>
      </w:smartTag>
      <w:r w:rsidRPr="003C6218">
        <w:rPr>
          <w:rFonts w:ascii="Arial" w:hAnsi="Arial" w:cs="Arial"/>
          <w:color w:val="000000"/>
          <w:sz w:val="22"/>
          <w:szCs w:val="22"/>
        </w:rPr>
        <w:t xml:space="preserve">, </w:t>
      </w:r>
      <w:smartTag w:uri="urn:schemas-microsoft-com:office:smarttags" w:element="PlaceType">
        <w:r w:rsidRPr="003C6218">
          <w:rPr>
            <w:rFonts w:ascii="Arial" w:hAnsi="Arial" w:cs="Arial"/>
            <w:color w:val="000000"/>
            <w:sz w:val="22"/>
            <w:szCs w:val="22"/>
          </w:rPr>
          <w:t>University</w:t>
        </w:r>
      </w:smartTag>
      <w:r w:rsidRPr="003C6218">
        <w:rPr>
          <w:rFonts w:ascii="Arial" w:hAnsi="Arial" w:cs="Arial"/>
          <w:color w:val="000000"/>
          <w:sz w:val="22"/>
          <w:szCs w:val="22"/>
        </w:rPr>
        <w:t xml:space="preserve"> of </w:t>
      </w:r>
      <w:smartTag w:uri="urn:schemas-microsoft-com:office:smarttags" w:element="PlaceName">
        <w:r w:rsidRPr="003C6218">
          <w:rPr>
            <w:rFonts w:ascii="Arial" w:hAnsi="Arial" w:cs="Arial"/>
            <w:color w:val="000000"/>
            <w:sz w:val="22"/>
            <w:szCs w:val="22"/>
          </w:rPr>
          <w:t>California</w:t>
        </w:r>
      </w:smartTag>
      <w:r w:rsidRPr="003C6218">
        <w:rPr>
          <w:rFonts w:ascii="Arial" w:hAnsi="Arial" w:cs="Arial"/>
          <w:color w:val="000000"/>
          <w:sz w:val="22"/>
          <w:szCs w:val="22"/>
        </w:rPr>
        <w:t xml:space="preserve">, </w:t>
      </w:r>
      <w:smartTag w:uri="urn:schemas-microsoft-com:office:smarttags" w:element="City">
        <w:r w:rsidRPr="003C6218">
          <w:rPr>
            <w:rFonts w:ascii="Arial" w:hAnsi="Arial" w:cs="Arial"/>
            <w:color w:val="000000"/>
            <w:sz w:val="22"/>
            <w:szCs w:val="22"/>
          </w:rPr>
          <w:t>San Diego</w:t>
        </w:r>
      </w:smartTag>
      <w:r w:rsidRPr="003C6218">
        <w:rPr>
          <w:rFonts w:ascii="Arial" w:hAnsi="Arial" w:cs="Arial"/>
          <w:color w:val="000000"/>
          <w:sz w:val="22"/>
          <w:szCs w:val="22"/>
        </w:rPr>
        <w:t xml:space="preserve">, </w:t>
      </w:r>
      <w:smartTag w:uri="urn:schemas-microsoft-com:office:smarttags" w:element="PlaceType">
        <w:r w:rsidRPr="003C6218">
          <w:rPr>
            <w:rFonts w:ascii="Arial" w:hAnsi="Arial" w:cs="Arial"/>
            <w:color w:val="000000"/>
            <w:sz w:val="22"/>
            <w:szCs w:val="22"/>
          </w:rPr>
          <w:t>University</w:t>
        </w:r>
      </w:smartTag>
      <w:r w:rsidRPr="003C6218">
        <w:rPr>
          <w:rFonts w:ascii="Arial" w:hAnsi="Arial" w:cs="Arial"/>
          <w:color w:val="000000"/>
          <w:sz w:val="22"/>
          <w:szCs w:val="22"/>
        </w:rPr>
        <w:t xml:space="preserve"> of </w:t>
      </w:r>
      <w:smartTag w:uri="urn:schemas-microsoft-com:office:smarttags" w:element="PlaceName">
        <w:r w:rsidRPr="003C6218">
          <w:rPr>
            <w:rFonts w:ascii="Arial" w:hAnsi="Arial" w:cs="Arial"/>
            <w:color w:val="000000"/>
            <w:sz w:val="22"/>
            <w:szCs w:val="22"/>
          </w:rPr>
          <w:t>Miami</w:t>
        </w:r>
      </w:smartTag>
      <w:r w:rsidRPr="003C6218">
        <w:rPr>
          <w:rFonts w:ascii="Arial" w:hAnsi="Arial" w:cs="Arial"/>
          <w:color w:val="000000"/>
          <w:sz w:val="22"/>
          <w:szCs w:val="22"/>
        </w:rPr>
        <w:t xml:space="preserve">, </w:t>
      </w:r>
      <w:smartTag w:uri="urn:schemas-microsoft-com:office:smarttags" w:element="PlaceName">
        <w:r w:rsidRPr="003C6218">
          <w:rPr>
            <w:rFonts w:ascii="Arial" w:hAnsi="Arial" w:cs="Arial"/>
            <w:color w:val="000000"/>
            <w:sz w:val="22"/>
            <w:szCs w:val="22"/>
          </w:rPr>
          <w:t>Duke</w:t>
        </w:r>
      </w:smartTag>
      <w:r w:rsidRPr="003C6218">
        <w:rPr>
          <w:rFonts w:ascii="Arial" w:hAnsi="Arial" w:cs="Arial"/>
          <w:color w:val="000000"/>
          <w:sz w:val="22"/>
          <w:szCs w:val="22"/>
        </w:rPr>
        <w:t xml:space="preserve"> </w:t>
      </w:r>
      <w:smartTag w:uri="urn:schemas-microsoft-com:office:smarttags" w:element="PlaceType">
        <w:r w:rsidRPr="003C6218">
          <w:rPr>
            <w:rFonts w:ascii="Arial" w:hAnsi="Arial" w:cs="Arial"/>
            <w:color w:val="000000"/>
            <w:sz w:val="22"/>
            <w:szCs w:val="22"/>
          </w:rPr>
          <w:t>University</w:t>
        </w:r>
      </w:smartTag>
      <w:r w:rsidRPr="003C6218">
        <w:rPr>
          <w:rFonts w:ascii="Arial" w:hAnsi="Arial" w:cs="Arial"/>
          <w:color w:val="000000"/>
          <w:sz w:val="22"/>
          <w:szCs w:val="22"/>
        </w:rPr>
        <w:t xml:space="preserve">, </w:t>
      </w:r>
      <w:smartTag w:uri="urn:schemas-microsoft-com:office:smarttags" w:element="place">
        <w:smartTag w:uri="urn:schemas-microsoft-com:office:smarttags" w:element="PlaceType">
          <w:smartTag w:uri="urn:schemas-microsoft-com:office:smarttags" w:element="PlaceType">
            <w:r w:rsidRPr="003C6218">
              <w:rPr>
                <w:rFonts w:ascii="Arial" w:hAnsi="Arial" w:cs="Arial"/>
                <w:color w:val="000000"/>
                <w:sz w:val="22"/>
                <w:szCs w:val="22"/>
              </w:rPr>
              <w:t>University</w:t>
            </w:r>
          </w:smartTag>
          <w:r w:rsidRPr="003C6218">
            <w:rPr>
              <w:rFonts w:ascii="Arial" w:hAnsi="Arial" w:cs="Arial"/>
              <w:color w:val="000000"/>
              <w:sz w:val="22"/>
              <w:szCs w:val="22"/>
            </w:rPr>
            <w:t xml:space="preserve"> of </w:t>
          </w:r>
          <w:smartTag w:uri="urn:schemas-microsoft-com:office:smarttags" w:element="PlaceName">
            <w:r w:rsidRPr="003C6218">
              <w:rPr>
                <w:rFonts w:ascii="Arial" w:hAnsi="Arial" w:cs="Arial"/>
                <w:color w:val="000000"/>
                <w:sz w:val="22"/>
                <w:szCs w:val="22"/>
              </w:rPr>
              <w:t>Michigan</w:t>
            </w:r>
          </w:smartTag>
        </w:smartTag>
      </w:smartTag>
      <w:r w:rsidRPr="003C6218">
        <w:rPr>
          <w:rFonts w:ascii="Arial" w:hAnsi="Arial" w:cs="Arial"/>
          <w:color w:val="000000"/>
          <w:sz w:val="22"/>
          <w:szCs w:val="22"/>
        </w:rPr>
        <w:t xml:space="preserve">, </w:t>
      </w:r>
      <w:proofErr w:type="gramStart"/>
      <w:r w:rsidRPr="003C6218">
        <w:rPr>
          <w:rFonts w:ascii="Arial" w:hAnsi="Arial" w:cs="Arial"/>
          <w:color w:val="000000"/>
          <w:sz w:val="22"/>
          <w:szCs w:val="22"/>
        </w:rPr>
        <w:t>the</w:t>
      </w:r>
      <w:proofErr w:type="gramEnd"/>
      <w:r w:rsidRPr="003C6218">
        <w:rPr>
          <w:rFonts w:ascii="Arial" w:hAnsi="Arial" w:cs="Arial"/>
          <w:color w:val="000000"/>
          <w:sz w:val="22"/>
          <w:szCs w:val="22"/>
        </w:rPr>
        <w:t xml:space="preserve"> Marshfield Clinic) and were examined by ophthalmologists, using case and control definitions that were harmonized with the GLAUGEN study.   Cases and controls were also drawn from two clinical trial populations:  Advanced Glaucoma Intervention Study (AGIS, NEI U10EY006827, </w:t>
      </w:r>
      <w:proofErr w:type="gramStart"/>
      <w:r w:rsidRPr="003C6218">
        <w:rPr>
          <w:rFonts w:ascii="Arial" w:hAnsi="Arial" w:cs="Arial"/>
          <w:color w:val="000000"/>
          <w:sz w:val="22"/>
          <w:szCs w:val="22"/>
        </w:rPr>
        <w:t>D</w:t>
      </w:r>
      <w:proofErr w:type="gramEnd"/>
      <w:r w:rsidRPr="003C6218">
        <w:rPr>
          <w:rFonts w:ascii="Arial" w:hAnsi="Arial" w:cs="Arial"/>
          <w:color w:val="000000"/>
          <w:sz w:val="22"/>
          <w:szCs w:val="22"/>
        </w:rPr>
        <w:t xml:space="preserve">. Gaasterland PI) and the Collaborative Initial Glaucoma Treatment Study (CIGTS, NEI U10 EY009149, P. Lichter PI).  An additional set of 1496 controls, individuals who had been examined at the Duke Eye Center, were selected from among 7500 subjects who had undergone cardiac catheterization at Duke Medical Center and who are part of the CATHGEN </w:t>
      </w:r>
      <w:proofErr w:type="spellStart"/>
      <w:r w:rsidRPr="003C6218">
        <w:rPr>
          <w:rFonts w:ascii="Arial" w:hAnsi="Arial" w:cs="Arial"/>
          <w:color w:val="000000"/>
          <w:sz w:val="22"/>
          <w:szCs w:val="22"/>
        </w:rPr>
        <w:t>biorepository</w:t>
      </w:r>
      <w:proofErr w:type="spellEnd"/>
      <w:r w:rsidRPr="003C6218">
        <w:rPr>
          <w:rFonts w:ascii="Arial" w:hAnsi="Arial" w:cs="Arial"/>
          <w:color w:val="000000"/>
          <w:sz w:val="22"/>
          <w:szCs w:val="22"/>
        </w:rPr>
        <w:t xml:space="preserve"> at Duke with blood samples collected at the time of catheterization.  </w:t>
      </w:r>
      <w:bookmarkStart w:id="0" w:name="_GoBack"/>
      <w:bookmarkEnd w:id="0"/>
    </w:p>
    <w:sectPr w:rsidR="00BA3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97"/>
    <w:rsid w:val="008D0E97"/>
    <w:rsid w:val="00BA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9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9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MEEI</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Wiggs, Janey</dc:creator>
  <cp:keywords/>
  <dc:description/>
  <cp:lastModifiedBy>Wiggs, Janey</cp:lastModifiedBy>
  <cp:revision>1</cp:revision>
  <dcterms:created xsi:type="dcterms:W3CDTF">2012-03-13T19:32:00Z</dcterms:created>
  <dcterms:modified xsi:type="dcterms:W3CDTF">2012-03-13T19:32:00Z</dcterms:modified>
</cp:coreProperties>
</file>