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D" w:rsidRPr="00B62B64" w:rsidRDefault="00F2265E" w:rsidP="00B62B64">
      <w:pPr>
        <w:spacing w:line="240" w:lineRule="auto"/>
      </w:pPr>
      <w:r w:rsidRPr="00B62B64">
        <w:t>S1</w:t>
      </w:r>
      <w:r w:rsidR="00942363" w:rsidRPr="00B62B64">
        <w:t xml:space="preserve"> </w:t>
      </w:r>
      <w:r w:rsidRPr="00B62B64">
        <w:t>R</w:t>
      </w:r>
      <w:r w:rsidR="00942363" w:rsidRPr="00B62B64">
        <w:t>esults</w:t>
      </w:r>
    </w:p>
    <w:p w:rsidR="00B62B64" w:rsidRDefault="00B62B64">
      <w:pPr>
        <w:rPr>
          <w:b/>
        </w:rPr>
      </w:pPr>
    </w:p>
    <w:p w:rsidR="006421CE" w:rsidRDefault="006421CE" w:rsidP="006421CE">
      <w:pPr>
        <w:spacing w:line="240" w:lineRule="auto"/>
        <w:rPr>
          <w:b/>
        </w:rPr>
      </w:pPr>
      <w:r w:rsidRPr="00B62B64">
        <w:rPr>
          <w:b/>
        </w:rPr>
        <w:t>Table</w:t>
      </w:r>
      <w:r>
        <w:rPr>
          <w:b/>
        </w:rPr>
        <w:t xml:space="preserve"> S1.1</w:t>
      </w:r>
      <w:r w:rsidRPr="00B62B64">
        <w:rPr>
          <w:b/>
        </w:rPr>
        <w:t xml:space="preserve">. Performance on 25 newly simulated datasets of 50 cases, with shape parameters </w:t>
      </w:r>
      <w:r w:rsidRPr="00B62B64">
        <w:rPr>
          <w:b/>
          <w:i/>
        </w:rPr>
        <w:t>a</w:t>
      </w:r>
      <w:r w:rsidRPr="00B62B64">
        <w:rPr>
          <w:b/>
          <w:i/>
          <w:vertAlign w:val="subscript"/>
        </w:rPr>
        <w:t>S</w:t>
      </w:r>
      <w:r w:rsidRPr="00B62B64">
        <w:rPr>
          <w:b/>
        </w:rPr>
        <w:t xml:space="preserve"> = </w:t>
      </w:r>
      <w:r w:rsidRPr="00B62B64">
        <w:rPr>
          <w:b/>
          <w:i/>
        </w:rPr>
        <w:t>a</w:t>
      </w:r>
      <w:r w:rsidRPr="00B62B64">
        <w:rPr>
          <w:b/>
          <w:i/>
          <w:vertAlign w:val="subscript"/>
        </w:rPr>
        <w:t>G</w:t>
      </w:r>
      <w:r w:rsidRPr="00B62B64">
        <w:rPr>
          <w:b/>
        </w:rPr>
        <w:t xml:space="preserve"> = </w:t>
      </w:r>
      <w:r>
        <w:rPr>
          <w:b/>
        </w:rPr>
        <w:t>3</w:t>
      </w:r>
      <w:r w:rsidRPr="00B62B64">
        <w:rPr>
          <w:b/>
        </w:rPr>
        <w:t xml:space="preserve">. </w:t>
      </w:r>
    </w:p>
    <w:tbl>
      <w:tblPr>
        <w:tblStyle w:val="TableGrid"/>
        <w:tblW w:w="1014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842"/>
        <w:gridCol w:w="1864"/>
        <w:gridCol w:w="1934"/>
      </w:tblGrid>
      <w:tr w:rsidR="006421CE" w:rsidTr="006421CE">
        <w:tc>
          <w:tcPr>
            <w:tcW w:w="3085" w:type="dxa"/>
          </w:tcPr>
          <w:p w:rsidR="006421CE" w:rsidRDefault="006421CE" w:rsidP="006421CE"/>
        </w:tc>
        <w:tc>
          <w:tcPr>
            <w:tcW w:w="1418" w:type="dxa"/>
          </w:tcPr>
          <w:p w:rsidR="006421CE" w:rsidRDefault="006421CE" w:rsidP="006421CE"/>
        </w:tc>
        <w:tc>
          <w:tcPr>
            <w:tcW w:w="5640" w:type="dxa"/>
            <w:gridSpan w:val="3"/>
          </w:tcPr>
          <w:p w:rsidR="006421CE" w:rsidRPr="001956D1" w:rsidRDefault="006421CE" w:rsidP="006421CE">
            <w:pPr>
              <w:jc w:val="center"/>
              <w:rPr>
                <w:b/>
              </w:rPr>
            </w:pPr>
            <w:r w:rsidRPr="001956D1">
              <w:rPr>
                <w:b/>
              </w:rPr>
              <w:t xml:space="preserve">Level of prior information on </w:t>
            </w:r>
            <w:r w:rsidRPr="001956D1">
              <w:rPr>
                <w:b/>
                <w:i/>
              </w:rPr>
              <w:t>m</w:t>
            </w:r>
            <w:r w:rsidRPr="001956D1">
              <w:rPr>
                <w:b/>
                <w:i/>
                <w:vertAlign w:val="subscript"/>
              </w:rPr>
              <w:t>S</w:t>
            </w:r>
          </w:p>
        </w:tc>
      </w:tr>
      <w:tr w:rsidR="006421CE" w:rsidRPr="004F7883" w:rsidTr="006421CE">
        <w:trPr>
          <w:trHeight w:val="315"/>
        </w:trPr>
        <w:tc>
          <w:tcPr>
            <w:tcW w:w="3085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Reference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a</w:t>
            </w:r>
          </w:p>
        </w:tc>
        <w:tc>
          <w:tcPr>
            <w:tcW w:w="1842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Informative Correct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b</w:t>
            </w:r>
          </w:p>
        </w:tc>
        <w:tc>
          <w:tcPr>
            <w:tcW w:w="1864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Uninformative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c</w:t>
            </w:r>
          </w:p>
        </w:tc>
        <w:tc>
          <w:tcPr>
            <w:tcW w:w="1934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Informative Wrong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d</w:t>
            </w:r>
          </w:p>
        </w:tc>
      </w:tr>
      <w:tr w:rsidR="006421CE" w:rsidTr="006421CE">
        <w:tc>
          <w:tcPr>
            <w:tcW w:w="3085" w:type="dxa"/>
          </w:tcPr>
          <w:p w:rsidR="006421CE" w:rsidRPr="001956D1" w:rsidRDefault="006421CE" w:rsidP="006421CE">
            <w:pPr>
              <w:rPr>
                <w:b/>
                <w:vertAlign w:val="superscript"/>
              </w:rPr>
            </w:pPr>
            <w:r w:rsidRPr="001956D1">
              <w:rPr>
                <w:b/>
              </w:rPr>
              <w:t>MCMC sampling</w:t>
            </w:r>
          </w:p>
        </w:tc>
        <w:tc>
          <w:tcPr>
            <w:tcW w:w="1418" w:type="dxa"/>
          </w:tcPr>
          <w:p w:rsidR="006421CE" w:rsidRDefault="006421CE" w:rsidP="006421CE"/>
        </w:tc>
        <w:tc>
          <w:tcPr>
            <w:tcW w:w="1842" w:type="dxa"/>
          </w:tcPr>
          <w:p w:rsidR="006421CE" w:rsidRDefault="006421CE" w:rsidP="006421CE"/>
        </w:tc>
        <w:tc>
          <w:tcPr>
            <w:tcW w:w="1864" w:type="dxa"/>
          </w:tcPr>
          <w:p w:rsidR="006421CE" w:rsidRDefault="006421CE" w:rsidP="006421CE"/>
        </w:tc>
        <w:tc>
          <w:tcPr>
            <w:tcW w:w="1934" w:type="dxa"/>
          </w:tcPr>
          <w:p w:rsidR="006421CE" w:rsidRDefault="006421CE" w:rsidP="006421CE"/>
        </w:tc>
      </w:tr>
      <w:tr w:rsidR="006421CE" w:rsidTr="006421CE">
        <w:tc>
          <w:tcPr>
            <w:tcW w:w="10143" w:type="dxa"/>
            <w:gridSpan w:val="5"/>
          </w:tcPr>
          <w:p w:rsidR="006421CE" w:rsidRDefault="006421CE" w:rsidP="006421CE">
            <w:r>
              <w:t>Continuous parameter samples (95% interval of ESS)</w:t>
            </w:r>
          </w:p>
        </w:tc>
      </w:tr>
      <w:tr w:rsidR="006421CE" w:rsidTr="006421CE">
        <w:tc>
          <w:tcPr>
            <w:tcW w:w="3085" w:type="dxa"/>
          </w:tcPr>
          <w:p w:rsidR="006421CE" w:rsidRPr="00445939" w:rsidRDefault="006421CE" w:rsidP="006421CE">
            <w:pPr>
              <w:rPr>
                <w:i/>
              </w:rPr>
            </w:pPr>
            <w:r>
              <w:rPr>
                <w:i/>
              </w:rPr>
              <w:t>μ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  <w:r>
              <w:t>3579 ; 6784</w:t>
            </w: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1176 ; 2181</w:t>
            </w:r>
          </w:p>
        </w:tc>
        <w:tc>
          <w:tcPr>
            <w:tcW w:w="1864" w:type="dxa"/>
          </w:tcPr>
          <w:p w:rsidR="006421CE" w:rsidRDefault="006421CE" w:rsidP="006421CE">
            <w:pPr>
              <w:jc w:val="center"/>
            </w:pPr>
            <w:r>
              <w:t>187 ; 1262</w:t>
            </w:r>
          </w:p>
        </w:tc>
        <w:tc>
          <w:tcPr>
            <w:tcW w:w="1934" w:type="dxa"/>
          </w:tcPr>
          <w:p w:rsidR="006421CE" w:rsidRDefault="006421CE" w:rsidP="006421CE">
            <w:pPr>
              <w:jc w:val="center"/>
            </w:pPr>
            <w:r>
              <w:t>709 ; 1435</w:t>
            </w:r>
          </w:p>
        </w:tc>
      </w:tr>
      <w:tr w:rsidR="006421CE" w:rsidTr="006421CE">
        <w:tc>
          <w:tcPr>
            <w:tcW w:w="3085" w:type="dxa"/>
          </w:tcPr>
          <w:p w:rsidR="006421CE" w:rsidRPr="00506D56" w:rsidRDefault="006421CE" w:rsidP="006421CE">
            <w:pPr>
              <w:rPr>
                <w:i/>
                <w:vertAlign w:val="subscript"/>
              </w:rPr>
            </w:pPr>
            <w:r>
              <w:rPr>
                <w:i/>
              </w:rPr>
              <w:t>m</w:t>
            </w:r>
            <w:r>
              <w:rPr>
                <w:i/>
                <w:vertAlign w:val="subscript"/>
              </w:rPr>
              <w:t>G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865 ; 1977</w:t>
            </w:r>
          </w:p>
        </w:tc>
        <w:tc>
          <w:tcPr>
            <w:tcW w:w="1864" w:type="dxa"/>
          </w:tcPr>
          <w:p w:rsidR="006421CE" w:rsidRDefault="006421CE" w:rsidP="006421CE">
            <w:pPr>
              <w:jc w:val="center"/>
            </w:pPr>
            <w:r>
              <w:t>528 ; 1468</w:t>
            </w:r>
          </w:p>
        </w:tc>
        <w:tc>
          <w:tcPr>
            <w:tcW w:w="1934" w:type="dxa"/>
          </w:tcPr>
          <w:p w:rsidR="006421CE" w:rsidRDefault="006421CE" w:rsidP="006421CE">
            <w:pPr>
              <w:jc w:val="center"/>
            </w:pPr>
            <w:r>
              <w:t>499 ; 1265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r>
              <w:rPr>
                <w:i/>
              </w:rPr>
              <w:t>m</w:t>
            </w:r>
            <w:r>
              <w:rPr>
                <w:i/>
                <w:vertAlign w:val="subscript"/>
              </w:rPr>
              <w:t>S</w:t>
            </w:r>
            <w:r>
              <w:t xml:space="preserve"> 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412 ; 822</w:t>
            </w:r>
          </w:p>
        </w:tc>
        <w:tc>
          <w:tcPr>
            <w:tcW w:w="1864" w:type="dxa"/>
          </w:tcPr>
          <w:p w:rsidR="006421CE" w:rsidRDefault="006421CE" w:rsidP="006421CE">
            <w:pPr>
              <w:jc w:val="center"/>
            </w:pPr>
            <w:r>
              <w:t>51 ; 149</w:t>
            </w:r>
          </w:p>
        </w:tc>
        <w:tc>
          <w:tcPr>
            <w:tcW w:w="1934" w:type="dxa"/>
          </w:tcPr>
          <w:p w:rsidR="006421CE" w:rsidRDefault="006421CE" w:rsidP="006421CE">
            <w:pPr>
              <w:jc w:val="center"/>
            </w:pPr>
            <w:r>
              <w:t>837 ; 1849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pPr>
              <w:rPr>
                <w:i/>
              </w:rPr>
            </w:pPr>
            <w:r>
              <w:rPr>
                <w:i/>
              </w:rPr>
              <w:t>r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273 ; 450</w:t>
            </w:r>
          </w:p>
        </w:tc>
        <w:tc>
          <w:tcPr>
            <w:tcW w:w="1864" w:type="dxa"/>
          </w:tcPr>
          <w:p w:rsidR="006421CE" w:rsidRDefault="006421CE" w:rsidP="006421CE">
            <w:pPr>
              <w:jc w:val="center"/>
            </w:pPr>
            <w:r>
              <w:t>218 ; 411</w:t>
            </w:r>
          </w:p>
        </w:tc>
        <w:tc>
          <w:tcPr>
            <w:tcW w:w="1934" w:type="dxa"/>
          </w:tcPr>
          <w:p w:rsidR="006421CE" w:rsidRDefault="006421CE" w:rsidP="006421CE">
            <w:pPr>
              <w:jc w:val="center"/>
            </w:pPr>
            <w:r>
              <w:t>183 ; 345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inf</w:t>
            </w:r>
            <w:r>
              <w:t xml:space="preserve"> 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  <w:r>
              <w:t>1008 ; 5432</w:t>
            </w: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607 ; 4632</w:t>
            </w:r>
          </w:p>
        </w:tc>
        <w:tc>
          <w:tcPr>
            <w:tcW w:w="1864" w:type="dxa"/>
          </w:tcPr>
          <w:p w:rsidR="006421CE" w:rsidRDefault="006421CE" w:rsidP="006421CE">
            <w:pPr>
              <w:jc w:val="center"/>
            </w:pPr>
            <w:r>
              <w:t>301 ; 2399</w:t>
            </w:r>
          </w:p>
        </w:tc>
        <w:tc>
          <w:tcPr>
            <w:tcW w:w="1934" w:type="dxa"/>
          </w:tcPr>
          <w:p w:rsidR="006421CE" w:rsidRDefault="006421CE" w:rsidP="006421CE">
            <w:pPr>
              <w:jc w:val="center"/>
            </w:pPr>
            <w:r>
              <w:t>319 ; 2683</w:t>
            </w:r>
          </w:p>
        </w:tc>
      </w:tr>
      <w:tr w:rsidR="006421CE" w:rsidTr="006421CE">
        <w:tc>
          <w:tcPr>
            <w:tcW w:w="3085" w:type="dxa"/>
          </w:tcPr>
          <w:p w:rsidR="006421CE" w:rsidRPr="00506D56" w:rsidRDefault="006421CE" w:rsidP="006421CE">
            <w:pPr>
              <w:rPr>
                <w:vertAlign w:val="superscript"/>
              </w:rPr>
            </w:pPr>
            <w:r>
              <w:rPr>
                <w:i/>
              </w:rPr>
              <w:t>phylogenetic tree topology</w:t>
            </w:r>
            <w:r>
              <w:t xml:space="preserve"> </w:t>
            </w:r>
            <w:r>
              <w:rPr>
                <w:vertAlign w:val="superscript"/>
              </w:rPr>
              <w:t>e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  <w:r>
              <w:t>1592 ; 3672</w:t>
            </w: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1422 ; 3000</w:t>
            </w:r>
          </w:p>
        </w:tc>
        <w:tc>
          <w:tcPr>
            <w:tcW w:w="1864" w:type="dxa"/>
          </w:tcPr>
          <w:p w:rsidR="006421CE" w:rsidRDefault="006421CE" w:rsidP="006421CE">
            <w:pPr>
              <w:jc w:val="center"/>
            </w:pPr>
            <w:r>
              <w:t>1174 ; 2738</w:t>
            </w:r>
          </w:p>
        </w:tc>
        <w:tc>
          <w:tcPr>
            <w:tcW w:w="1934" w:type="dxa"/>
          </w:tcPr>
          <w:p w:rsidR="006421CE" w:rsidRDefault="006421CE" w:rsidP="006421CE">
            <w:pPr>
              <w:jc w:val="center"/>
            </w:pPr>
            <w:r>
              <w:t>900 ; 2339</w:t>
            </w:r>
          </w:p>
        </w:tc>
      </w:tr>
      <w:tr w:rsidR="006421CE" w:rsidTr="006421CE">
        <w:tc>
          <w:tcPr>
            <w:tcW w:w="10143" w:type="dxa"/>
            <w:gridSpan w:val="5"/>
          </w:tcPr>
          <w:p w:rsidR="006421CE" w:rsidRDefault="006421CE" w:rsidP="006421CE">
            <w:r>
              <w:t>Infectors (% Fisher’s exact tests accepted)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r w:rsidRPr="00BB528D">
              <w:rPr>
                <w:i/>
              </w:rPr>
              <w:t>between chains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  <w:r>
              <w:t>99.0%</w:t>
            </w: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98.5%</w:t>
            </w:r>
          </w:p>
        </w:tc>
        <w:tc>
          <w:tcPr>
            <w:tcW w:w="1864" w:type="dxa"/>
          </w:tcPr>
          <w:p w:rsidR="006421CE" w:rsidRDefault="006421CE" w:rsidP="006421CE">
            <w:pPr>
              <w:jc w:val="center"/>
            </w:pPr>
            <w:r>
              <w:t>98.0%</w:t>
            </w:r>
          </w:p>
        </w:tc>
        <w:tc>
          <w:tcPr>
            <w:tcW w:w="1934" w:type="dxa"/>
          </w:tcPr>
          <w:p w:rsidR="006421CE" w:rsidRDefault="006421CE" w:rsidP="006421CE">
            <w:pPr>
              <w:jc w:val="center"/>
            </w:pPr>
            <w:r>
              <w:t>99.0%</w:t>
            </w:r>
          </w:p>
        </w:tc>
      </w:tr>
      <w:tr w:rsidR="006421CE" w:rsidRPr="00B36311" w:rsidTr="006421CE">
        <w:tc>
          <w:tcPr>
            <w:tcW w:w="3085" w:type="dxa"/>
          </w:tcPr>
          <w:p w:rsidR="006421CE" w:rsidRPr="00B36311" w:rsidRDefault="006421CE" w:rsidP="006421CE">
            <w:pPr>
              <w:rPr>
                <w:i/>
              </w:rPr>
            </w:pPr>
            <w:r w:rsidRPr="00B36311">
              <w:rPr>
                <w:i/>
              </w:rPr>
              <w:t>autocorrelation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  <w:r>
              <w:t>95.3%</w:t>
            </w: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96.3%</w:t>
            </w:r>
          </w:p>
        </w:tc>
        <w:tc>
          <w:tcPr>
            <w:tcW w:w="1864" w:type="dxa"/>
          </w:tcPr>
          <w:p w:rsidR="006421CE" w:rsidRDefault="006421CE" w:rsidP="006421CE">
            <w:pPr>
              <w:jc w:val="center"/>
            </w:pPr>
            <w:r>
              <w:t>94.5%</w:t>
            </w:r>
          </w:p>
        </w:tc>
        <w:tc>
          <w:tcPr>
            <w:tcW w:w="1934" w:type="dxa"/>
          </w:tcPr>
          <w:p w:rsidR="006421CE" w:rsidRDefault="006421CE" w:rsidP="006421CE">
            <w:pPr>
              <w:jc w:val="center"/>
            </w:pPr>
            <w:r>
              <w:t>95.4%</w:t>
            </w:r>
          </w:p>
        </w:tc>
      </w:tr>
      <w:tr w:rsidR="008B723C" w:rsidRPr="00B36311" w:rsidTr="00C63228">
        <w:tc>
          <w:tcPr>
            <w:tcW w:w="10143" w:type="dxa"/>
            <w:gridSpan w:val="5"/>
          </w:tcPr>
          <w:p w:rsidR="008B723C" w:rsidRDefault="008B723C" w:rsidP="008B723C">
            <w:r>
              <w:rPr>
                <w:b/>
              </w:rPr>
              <w:t>Parameter inference (95% interval of posterior medians)</w:t>
            </w:r>
          </w:p>
        </w:tc>
      </w:tr>
      <w:tr w:rsidR="008B723C" w:rsidRPr="00B36311" w:rsidTr="006421CE">
        <w:tc>
          <w:tcPr>
            <w:tcW w:w="3085" w:type="dxa"/>
          </w:tcPr>
          <w:p w:rsidR="008B723C" w:rsidRPr="00C27195" w:rsidRDefault="008B723C" w:rsidP="00C63228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  <w:r w:rsidRPr="00C27195">
              <w:rPr>
                <w:rFonts w:asciiTheme="minorHAnsi" w:hAnsiTheme="minorHAnsi"/>
                <w:sz w:val="22"/>
              </w:rPr>
              <w:t>log</w:t>
            </w:r>
            <w:r w:rsidRPr="00C27195">
              <w:rPr>
                <w:rFonts w:asciiTheme="minorHAnsi" w:hAnsiTheme="minorHAnsi"/>
                <w:sz w:val="22"/>
                <w:vertAlign w:val="subscript"/>
              </w:rPr>
              <w:t>10</w:t>
            </w:r>
            <w:r w:rsidRPr="00C27195">
              <w:rPr>
                <w:rFonts w:asciiTheme="minorHAnsi" w:hAnsiTheme="minorHAnsi"/>
                <w:sz w:val="22"/>
              </w:rPr>
              <w:t>(</w:t>
            </w:r>
            <w:r w:rsidRPr="00C27195">
              <w:rPr>
                <w:rFonts w:asciiTheme="minorHAnsi" w:hAnsiTheme="minorHAnsi"/>
                <w:i/>
                <w:sz w:val="22"/>
              </w:rPr>
              <w:t>μ</w:t>
            </w:r>
            <w:r w:rsidRPr="00C2719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418" w:type="dxa"/>
          </w:tcPr>
          <w:p w:rsidR="008B723C" w:rsidRDefault="008B723C" w:rsidP="006421CE">
            <w:pPr>
              <w:jc w:val="center"/>
            </w:pPr>
            <w:r>
              <w:t>-4.13 ; -3.92</w:t>
            </w:r>
          </w:p>
        </w:tc>
        <w:tc>
          <w:tcPr>
            <w:tcW w:w="1842" w:type="dxa"/>
          </w:tcPr>
          <w:p w:rsidR="008B723C" w:rsidRDefault="008B723C" w:rsidP="006421CE">
            <w:pPr>
              <w:jc w:val="center"/>
            </w:pPr>
            <w:r>
              <w:t>-4.11 ; -3.90</w:t>
            </w:r>
          </w:p>
        </w:tc>
        <w:tc>
          <w:tcPr>
            <w:tcW w:w="1864" w:type="dxa"/>
          </w:tcPr>
          <w:p w:rsidR="008B723C" w:rsidRDefault="008B723C" w:rsidP="006421CE">
            <w:pPr>
              <w:jc w:val="center"/>
            </w:pPr>
            <w:r>
              <w:t>-4.13 ; -3.89</w:t>
            </w:r>
          </w:p>
        </w:tc>
        <w:tc>
          <w:tcPr>
            <w:tcW w:w="1934" w:type="dxa"/>
          </w:tcPr>
          <w:p w:rsidR="008B723C" w:rsidRDefault="008B723C" w:rsidP="006421CE">
            <w:pPr>
              <w:jc w:val="center"/>
            </w:pPr>
            <w:r>
              <w:t>-4.27 ; -4.03</w:t>
            </w:r>
          </w:p>
        </w:tc>
      </w:tr>
      <w:tr w:rsidR="008B723C" w:rsidRPr="00B36311" w:rsidTr="006421CE">
        <w:tc>
          <w:tcPr>
            <w:tcW w:w="3085" w:type="dxa"/>
          </w:tcPr>
          <w:p w:rsidR="008B723C" w:rsidRPr="00C27195" w:rsidRDefault="008B723C" w:rsidP="00C63228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  <w:vertAlign w:val="subscript"/>
              </w:rPr>
            </w:pPr>
            <w:r w:rsidRPr="00C27195">
              <w:rPr>
                <w:rFonts w:asciiTheme="minorHAnsi" w:hAnsiTheme="minorHAnsi"/>
                <w:i/>
                <w:sz w:val="22"/>
              </w:rPr>
              <w:t>m</w:t>
            </w:r>
            <w:r w:rsidRPr="00C27195">
              <w:rPr>
                <w:rFonts w:asciiTheme="minorHAnsi" w:hAnsiTheme="minorHAnsi"/>
                <w:i/>
                <w:sz w:val="22"/>
                <w:vertAlign w:val="subscript"/>
              </w:rPr>
              <w:t>G</w:t>
            </w:r>
          </w:p>
        </w:tc>
        <w:tc>
          <w:tcPr>
            <w:tcW w:w="1418" w:type="dxa"/>
          </w:tcPr>
          <w:p w:rsidR="008B723C" w:rsidRDefault="008B723C" w:rsidP="006421CE">
            <w:pPr>
              <w:jc w:val="center"/>
            </w:pPr>
          </w:p>
        </w:tc>
        <w:tc>
          <w:tcPr>
            <w:tcW w:w="1842" w:type="dxa"/>
          </w:tcPr>
          <w:p w:rsidR="008B723C" w:rsidRDefault="008B723C" w:rsidP="006421CE">
            <w:pPr>
              <w:jc w:val="center"/>
            </w:pPr>
            <w:r>
              <w:t>0.56 ; 1.10</w:t>
            </w:r>
          </w:p>
        </w:tc>
        <w:tc>
          <w:tcPr>
            <w:tcW w:w="1864" w:type="dxa"/>
          </w:tcPr>
          <w:p w:rsidR="008B723C" w:rsidRDefault="008B723C" w:rsidP="006421CE">
            <w:pPr>
              <w:jc w:val="center"/>
            </w:pPr>
            <w:r>
              <w:t>0.56 ; 1.10</w:t>
            </w:r>
          </w:p>
        </w:tc>
        <w:tc>
          <w:tcPr>
            <w:tcW w:w="1934" w:type="dxa"/>
          </w:tcPr>
          <w:p w:rsidR="008B723C" w:rsidRDefault="008B723C" w:rsidP="006421CE">
            <w:pPr>
              <w:jc w:val="center"/>
            </w:pPr>
            <w:r>
              <w:t>0.52 ; 1.00</w:t>
            </w:r>
          </w:p>
        </w:tc>
      </w:tr>
      <w:tr w:rsidR="008B723C" w:rsidRPr="00B36311" w:rsidTr="006421CE">
        <w:tc>
          <w:tcPr>
            <w:tcW w:w="3085" w:type="dxa"/>
          </w:tcPr>
          <w:p w:rsidR="008B723C" w:rsidRPr="00C27195" w:rsidRDefault="008B723C" w:rsidP="00C63228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  <w:vertAlign w:val="subscript"/>
              </w:rPr>
            </w:pPr>
            <w:r w:rsidRPr="00C27195">
              <w:rPr>
                <w:rFonts w:asciiTheme="minorHAnsi" w:hAnsiTheme="minorHAnsi"/>
                <w:i/>
                <w:sz w:val="22"/>
              </w:rPr>
              <w:t>m</w:t>
            </w:r>
            <w:r w:rsidRPr="00C27195">
              <w:rPr>
                <w:rFonts w:asciiTheme="minorHAnsi" w:hAnsiTheme="minorHAnsi"/>
                <w:i/>
                <w:sz w:val="22"/>
                <w:vertAlign w:val="subscript"/>
              </w:rPr>
              <w:t>S</w:t>
            </w:r>
          </w:p>
        </w:tc>
        <w:tc>
          <w:tcPr>
            <w:tcW w:w="1418" w:type="dxa"/>
          </w:tcPr>
          <w:p w:rsidR="008B723C" w:rsidRDefault="008B723C" w:rsidP="006421CE">
            <w:pPr>
              <w:jc w:val="center"/>
            </w:pPr>
          </w:p>
        </w:tc>
        <w:tc>
          <w:tcPr>
            <w:tcW w:w="1842" w:type="dxa"/>
          </w:tcPr>
          <w:p w:rsidR="008B723C" w:rsidRDefault="008B723C" w:rsidP="006421CE">
            <w:pPr>
              <w:jc w:val="center"/>
            </w:pPr>
            <w:r>
              <w:t>0.97 ; 1.08</w:t>
            </w:r>
          </w:p>
        </w:tc>
        <w:tc>
          <w:tcPr>
            <w:tcW w:w="1864" w:type="dxa"/>
          </w:tcPr>
          <w:p w:rsidR="008B723C" w:rsidRDefault="008B723C" w:rsidP="006421CE">
            <w:pPr>
              <w:jc w:val="center"/>
            </w:pPr>
            <w:r>
              <w:t>0.77 ; 1.43</w:t>
            </w:r>
          </w:p>
        </w:tc>
        <w:tc>
          <w:tcPr>
            <w:tcW w:w="1934" w:type="dxa"/>
          </w:tcPr>
          <w:p w:rsidR="008B723C" w:rsidRDefault="008B723C" w:rsidP="006421CE">
            <w:pPr>
              <w:jc w:val="center"/>
            </w:pPr>
            <w:r>
              <w:t>1.89 ; 1.97</w:t>
            </w:r>
          </w:p>
        </w:tc>
      </w:tr>
      <w:tr w:rsidR="008B723C" w:rsidRPr="00B36311" w:rsidTr="006421CE">
        <w:tc>
          <w:tcPr>
            <w:tcW w:w="3085" w:type="dxa"/>
          </w:tcPr>
          <w:p w:rsidR="008B723C" w:rsidRPr="00C27195" w:rsidRDefault="008B723C" w:rsidP="00C63228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</w:rPr>
            </w:pPr>
            <w:r w:rsidRPr="00C27195">
              <w:rPr>
                <w:rFonts w:asciiTheme="minorHAnsi" w:hAnsiTheme="minorHAnsi"/>
                <w:i/>
                <w:sz w:val="22"/>
              </w:rPr>
              <w:t>r</w:t>
            </w:r>
          </w:p>
        </w:tc>
        <w:tc>
          <w:tcPr>
            <w:tcW w:w="1418" w:type="dxa"/>
          </w:tcPr>
          <w:p w:rsidR="008B723C" w:rsidRDefault="008B723C" w:rsidP="006421CE">
            <w:pPr>
              <w:jc w:val="center"/>
            </w:pPr>
          </w:p>
        </w:tc>
        <w:tc>
          <w:tcPr>
            <w:tcW w:w="1842" w:type="dxa"/>
          </w:tcPr>
          <w:p w:rsidR="008B723C" w:rsidRDefault="008B723C" w:rsidP="006421CE">
            <w:pPr>
              <w:jc w:val="center"/>
            </w:pPr>
            <w:r>
              <w:t>0.66 ; 1.20</w:t>
            </w:r>
          </w:p>
        </w:tc>
        <w:tc>
          <w:tcPr>
            <w:tcW w:w="1864" w:type="dxa"/>
          </w:tcPr>
          <w:p w:rsidR="008B723C" w:rsidRDefault="008B723C" w:rsidP="006421CE">
            <w:pPr>
              <w:jc w:val="center"/>
            </w:pPr>
            <w:r>
              <w:t>0.73 ; 1.17</w:t>
            </w:r>
          </w:p>
        </w:tc>
        <w:tc>
          <w:tcPr>
            <w:tcW w:w="1934" w:type="dxa"/>
          </w:tcPr>
          <w:p w:rsidR="008B723C" w:rsidRDefault="008B723C" w:rsidP="006421CE">
            <w:pPr>
              <w:jc w:val="center"/>
            </w:pPr>
            <w:r>
              <w:t>0.43 ; 0.90</w:t>
            </w:r>
          </w:p>
        </w:tc>
      </w:tr>
      <w:tr w:rsidR="008B723C" w:rsidRPr="00445939" w:rsidTr="006421CE">
        <w:tc>
          <w:tcPr>
            <w:tcW w:w="3085" w:type="dxa"/>
          </w:tcPr>
          <w:p w:rsidR="008B723C" w:rsidRPr="00445939" w:rsidRDefault="008B723C" w:rsidP="006421CE">
            <w:pPr>
              <w:rPr>
                <w:b/>
              </w:rPr>
            </w:pPr>
            <w:r w:rsidRPr="00445939">
              <w:rPr>
                <w:b/>
              </w:rPr>
              <w:t>Tree inference</w:t>
            </w:r>
          </w:p>
        </w:tc>
        <w:tc>
          <w:tcPr>
            <w:tcW w:w="1418" w:type="dxa"/>
          </w:tcPr>
          <w:p w:rsidR="008B723C" w:rsidRPr="00445939" w:rsidRDefault="008B723C" w:rsidP="006421C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B723C" w:rsidRPr="00445939" w:rsidRDefault="008B723C" w:rsidP="006421CE">
            <w:pPr>
              <w:jc w:val="center"/>
              <w:rPr>
                <w:b/>
              </w:rPr>
            </w:pPr>
          </w:p>
        </w:tc>
        <w:tc>
          <w:tcPr>
            <w:tcW w:w="1864" w:type="dxa"/>
          </w:tcPr>
          <w:p w:rsidR="008B723C" w:rsidRPr="00445939" w:rsidRDefault="008B723C" w:rsidP="006421CE">
            <w:pPr>
              <w:jc w:val="center"/>
              <w:rPr>
                <w:b/>
              </w:rPr>
            </w:pPr>
          </w:p>
        </w:tc>
        <w:tc>
          <w:tcPr>
            <w:tcW w:w="1934" w:type="dxa"/>
          </w:tcPr>
          <w:p w:rsidR="008B723C" w:rsidRPr="00445939" w:rsidRDefault="008B723C" w:rsidP="006421CE">
            <w:pPr>
              <w:jc w:val="center"/>
              <w:rPr>
                <w:b/>
              </w:rPr>
            </w:pPr>
          </w:p>
        </w:tc>
      </w:tr>
      <w:tr w:rsidR="008B723C" w:rsidTr="006421CE">
        <w:tc>
          <w:tcPr>
            <w:tcW w:w="10143" w:type="dxa"/>
            <w:gridSpan w:val="5"/>
          </w:tcPr>
          <w:p w:rsidR="008B723C" w:rsidRDefault="008B723C" w:rsidP="006421CE">
            <w:r>
              <w:t>Infection times (coverage: % of 95% CIs containing the true value)</w:t>
            </w:r>
          </w:p>
        </w:tc>
      </w:tr>
      <w:tr w:rsidR="008B723C" w:rsidTr="006421CE">
        <w:tc>
          <w:tcPr>
            <w:tcW w:w="3085" w:type="dxa"/>
          </w:tcPr>
          <w:p w:rsidR="008B723C" w:rsidRDefault="008B723C" w:rsidP="006421CE"/>
        </w:tc>
        <w:tc>
          <w:tcPr>
            <w:tcW w:w="1418" w:type="dxa"/>
          </w:tcPr>
          <w:p w:rsidR="008B723C" w:rsidRDefault="008B723C" w:rsidP="006421CE">
            <w:pPr>
              <w:jc w:val="center"/>
            </w:pPr>
            <w:r>
              <w:t>94.7%</w:t>
            </w:r>
          </w:p>
        </w:tc>
        <w:tc>
          <w:tcPr>
            <w:tcW w:w="1842" w:type="dxa"/>
          </w:tcPr>
          <w:p w:rsidR="008B723C" w:rsidRDefault="008B723C" w:rsidP="006421CE">
            <w:pPr>
              <w:jc w:val="center"/>
            </w:pPr>
            <w:r>
              <w:t>94.8%</w:t>
            </w:r>
          </w:p>
        </w:tc>
        <w:tc>
          <w:tcPr>
            <w:tcW w:w="1864" w:type="dxa"/>
          </w:tcPr>
          <w:p w:rsidR="008B723C" w:rsidRDefault="008B723C" w:rsidP="006421CE">
            <w:pPr>
              <w:jc w:val="center"/>
            </w:pPr>
            <w:r>
              <w:t>94.8%</w:t>
            </w:r>
          </w:p>
        </w:tc>
        <w:tc>
          <w:tcPr>
            <w:tcW w:w="1934" w:type="dxa"/>
          </w:tcPr>
          <w:p w:rsidR="008B723C" w:rsidRDefault="008B723C" w:rsidP="006421CE">
            <w:pPr>
              <w:jc w:val="center"/>
            </w:pPr>
            <w:r>
              <w:t>77.7%</w:t>
            </w:r>
          </w:p>
        </w:tc>
      </w:tr>
      <w:tr w:rsidR="008B723C" w:rsidTr="006421CE">
        <w:tc>
          <w:tcPr>
            <w:tcW w:w="3085" w:type="dxa"/>
          </w:tcPr>
          <w:p w:rsidR="008B723C" w:rsidRDefault="008B723C" w:rsidP="006421CE">
            <w:r>
              <w:t>Infection time bias (median)</w:t>
            </w:r>
          </w:p>
        </w:tc>
        <w:tc>
          <w:tcPr>
            <w:tcW w:w="1418" w:type="dxa"/>
          </w:tcPr>
          <w:p w:rsidR="008B723C" w:rsidRDefault="008B723C" w:rsidP="006421CE">
            <w:pPr>
              <w:jc w:val="center"/>
            </w:pPr>
            <w:r>
              <w:t>0.00 yr</w:t>
            </w:r>
          </w:p>
        </w:tc>
        <w:tc>
          <w:tcPr>
            <w:tcW w:w="1842" w:type="dxa"/>
          </w:tcPr>
          <w:p w:rsidR="008B723C" w:rsidRDefault="008B723C" w:rsidP="006421CE">
            <w:pPr>
              <w:jc w:val="center"/>
            </w:pPr>
            <w:r>
              <w:t>-0.03 yr</w:t>
            </w:r>
          </w:p>
        </w:tc>
        <w:tc>
          <w:tcPr>
            <w:tcW w:w="1864" w:type="dxa"/>
          </w:tcPr>
          <w:p w:rsidR="008B723C" w:rsidRDefault="008B723C" w:rsidP="006421CE">
            <w:pPr>
              <w:jc w:val="center"/>
            </w:pPr>
            <w:r>
              <w:t>-0.07 yr</w:t>
            </w:r>
          </w:p>
        </w:tc>
        <w:tc>
          <w:tcPr>
            <w:tcW w:w="1934" w:type="dxa"/>
          </w:tcPr>
          <w:p w:rsidR="008B723C" w:rsidRDefault="008B723C" w:rsidP="006421CE">
            <w:pPr>
              <w:jc w:val="center"/>
            </w:pPr>
            <w:r>
              <w:t>-0.67 yr</w:t>
            </w:r>
          </w:p>
        </w:tc>
      </w:tr>
      <w:tr w:rsidR="008B723C" w:rsidTr="006421CE">
        <w:tc>
          <w:tcPr>
            <w:tcW w:w="3085" w:type="dxa"/>
          </w:tcPr>
          <w:p w:rsidR="008B723C" w:rsidRDefault="00B463EE" w:rsidP="00B463EE">
            <w:r>
              <w:t xml:space="preserve">   </w:t>
            </w:r>
            <w:r w:rsidR="008B723C">
              <w:t>95% interval of medians</w:t>
            </w:r>
          </w:p>
        </w:tc>
        <w:tc>
          <w:tcPr>
            <w:tcW w:w="1418" w:type="dxa"/>
          </w:tcPr>
          <w:p w:rsidR="008B723C" w:rsidRDefault="008B723C" w:rsidP="006421CE">
            <w:pPr>
              <w:jc w:val="center"/>
            </w:pPr>
            <w:r>
              <w:t>-0.73 ; 1.25</w:t>
            </w:r>
          </w:p>
        </w:tc>
        <w:tc>
          <w:tcPr>
            <w:tcW w:w="1842" w:type="dxa"/>
          </w:tcPr>
          <w:p w:rsidR="008B723C" w:rsidRDefault="008B723C" w:rsidP="006421CE">
            <w:pPr>
              <w:jc w:val="center"/>
            </w:pPr>
            <w:r>
              <w:t>-0.93 ; 1.19</w:t>
            </w:r>
          </w:p>
        </w:tc>
        <w:tc>
          <w:tcPr>
            <w:tcW w:w="1864" w:type="dxa"/>
          </w:tcPr>
          <w:p w:rsidR="008B723C" w:rsidRDefault="008B723C" w:rsidP="006421CE">
            <w:pPr>
              <w:jc w:val="center"/>
            </w:pPr>
            <w:r>
              <w:t>-1.00 ; 1.15</w:t>
            </w:r>
          </w:p>
        </w:tc>
        <w:tc>
          <w:tcPr>
            <w:tcW w:w="1934" w:type="dxa"/>
          </w:tcPr>
          <w:p w:rsidR="008B723C" w:rsidRDefault="008B723C" w:rsidP="006421CE">
            <w:pPr>
              <w:jc w:val="center"/>
            </w:pPr>
            <w:r>
              <w:t>-2.00 ; 0.52</w:t>
            </w:r>
          </w:p>
        </w:tc>
      </w:tr>
      <w:tr w:rsidR="008B723C" w:rsidTr="006421CE">
        <w:tc>
          <w:tcPr>
            <w:tcW w:w="10143" w:type="dxa"/>
            <w:gridSpan w:val="5"/>
          </w:tcPr>
          <w:p w:rsidR="008B723C" w:rsidRDefault="008B723C" w:rsidP="006421CE">
            <w:r>
              <w:t>Infectors (number correct/number identified)</w:t>
            </w:r>
          </w:p>
        </w:tc>
      </w:tr>
      <w:tr w:rsidR="00B463EE" w:rsidTr="006421CE">
        <w:tc>
          <w:tcPr>
            <w:tcW w:w="3085" w:type="dxa"/>
          </w:tcPr>
          <w:p w:rsidR="00B463EE" w:rsidRPr="00B36311" w:rsidRDefault="00B463EE" w:rsidP="00311F01">
            <w:pPr>
              <w:rPr>
                <w:i/>
              </w:rPr>
            </w:pPr>
            <w:r>
              <w:rPr>
                <w:i/>
              </w:rPr>
              <w:t xml:space="preserve">Edmonds’ </w:t>
            </w:r>
          </w:p>
        </w:tc>
        <w:tc>
          <w:tcPr>
            <w:tcW w:w="1418" w:type="dxa"/>
          </w:tcPr>
          <w:p w:rsidR="00B463EE" w:rsidRPr="00B62B64" w:rsidRDefault="00B463EE" w:rsidP="00311F01">
            <w:pPr>
              <w:jc w:val="center"/>
            </w:pPr>
            <w:r>
              <w:t>23.2</w:t>
            </w:r>
            <w:r w:rsidRPr="00B62B64">
              <w:t>/50</w:t>
            </w:r>
          </w:p>
        </w:tc>
        <w:tc>
          <w:tcPr>
            <w:tcW w:w="1842" w:type="dxa"/>
          </w:tcPr>
          <w:p w:rsidR="00B463EE" w:rsidRPr="00B62B64" w:rsidRDefault="00B463EE" w:rsidP="00311F01">
            <w:pPr>
              <w:jc w:val="center"/>
            </w:pPr>
            <w:r>
              <w:t>23.2</w:t>
            </w:r>
            <w:r w:rsidRPr="00B62B64">
              <w:t>/50</w:t>
            </w:r>
          </w:p>
        </w:tc>
        <w:tc>
          <w:tcPr>
            <w:tcW w:w="1864" w:type="dxa"/>
          </w:tcPr>
          <w:p w:rsidR="00B463EE" w:rsidRPr="00B62B64" w:rsidRDefault="00B463EE" w:rsidP="00311F01">
            <w:pPr>
              <w:jc w:val="center"/>
            </w:pPr>
            <w:r>
              <w:t>23.3</w:t>
            </w:r>
            <w:r w:rsidRPr="00B62B64">
              <w:t>/50</w:t>
            </w:r>
          </w:p>
        </w:tc>
        <w:tc>
          <w:tcPr>
            <w:tcW w:w="1934" w:type="dxa"/>
          </w:tcPr>
          <w:p w:rsidR="00B463EE" w:rsidRPr="00B62B64" w:rsidRDefault="00B463EE" w:rsidP="00311F01">
            <w:pPr>
              <w:jc w:val="center"/>
            </w:pPr>
            <w:r>
              <w:t>21.8</w:t>
            </w:r>
            <w:r w:rsidRPr="00B62B64">
              <w:t>/</w:t>
            </w:r>
            <w:r>
              <w:t>50</w:t>
            </w:r>
          </w:p>
        </w:tc>
      </w:tr>
      <w:tr w:rsidR="00B463EE" w:rsidTr="006421CE">
        <w:tc>
          <w:tcPr>
            <w:tcW w:w="3085" w:type="dxa"/>
          </w:tcPr>
          <w:p w:rsidR="00B463EE" w:rsidRPr="002D44F6" w:rsidRDefault="00B463EE" w:rsidP="00311F01">
            <w:pPr>
              <w:rPr>
                <w:i/>
              </w:rPr>
            </w:pPr>
            <w:r>
              <w:rPr>
                <w:i/>
              </w:rPr>
              <w:t xml:space="preserve">MPC </w:t>
            </w:r>
          </w:p>
        </w:tc>
        <w:tc>
          <w:tcPr>
            <w:tcW w:w="1418" w:type="dxa"/>
          </w:tcPr>
          <w:p w:rsidR="00B463EE" w:rsidRPr="00B62B64" w:rsidRDefault="00B463EE" w:rsidP="00311F01">
            <w:pPr>
              <w:jc w:val="center"/>
            </w:pPr>
            <w:r>
              <w:t>22.0</w:t>
            </w:r>
            <w:r w:rsidRPr="00B62B64">
              <w:t>/50</w:t>
            </w:r>
          </w:p>
        </w:tc>
        <w:tc>
          <w:tcPr>
            <w:tcW w:w="1842" w:type="dxa"/>
          </w:tcPr>
          <w:p w:rsidR="00B463EE" w:rsidRPr="00B62B64" w:rsidRDefault="00B463EE" w:rsidP="00311F01">
            <w:pPr>
              <w:jc w:val="center"/>
            </w:pPr>
            <w:r>
              <w:t>21.8</w:t>
            </w:r>
            <w:r w:rsidRPr="00B62B64">
              <w:t>/50</w:t>
            </w:r>
          </w:p>
        </w:tc>
        <w:tc>
          <w:tcPr>
            <w:tcW w:w="1864" w:type="dxa"/>
          </w:tcPr>
          <w:p w:rsidR="00B463EE" w:rsidRPr="00B62B64" w:rsidRDefault="00B463EE" w:rsidP="00311F01">
            <w:pPr>
              <w:jc w:val="center"/>
            </w:pPr>
            <w:r>
              <w:t>22.0</w:t>
            </w:r>
            <w:r w:rsidRPr="00B62B64">
              <w:t>/50</w:t>
            </w:r>
          </w:p>
        </w:tc>
        <w:tc>
          <w:tcPr>
            <w:tcW w:w="1934" w:type="dxa"/>
          </w:tcPr>
          <w:p w:rsidR="00B463EE" w:rsidRPr="00B62B64" w:rsidRDefault="00B463EE" w:rsidP="00311F01">
            <w:pPr>
              <w:jc w:val="center"/>
            </w:pPr>
            <w:r>
              <w:t>19.1</w:t>
            </w:r>
            <w:r w:rsidRPr="00B62B64">
              <w:t>/50</w:t>
            </w:r>
          </w:p>
        </w:tc>
      </w:tr>
      <w:tr w:rsidR="00B463EE" w:rsidTr="006421CE">
        <w:tc>
          <w:tcPr>
            <w:tcW w:w="3085" w:type="dxa"/>
          </w:tcPr>
          <w:p w:rsidR="00B463EE" w:rsidRPr="00BB528D" w:rsidRDefault="00B463EE" w:rsidP="00311F01">
            <w:pPr>
              <w:rPr>
                <w:i/>
              </w:rPr>
            </w:pPr>
            <w:r>
              <w:rPr>
                <w:i/>
              </w:rPr>
              <w:t xml:space="preserve">   &gt; 50% support </w:t>
            </w:r>
          </w:p>
        </w:tc>
        <w:tc>
          <w:tcPr>
            <w:tcW w:w="1418" w:type="dxa"/>
          </w:tcPr>
          <w:p w:rsidR="00B463EE" w:rsidRPr="00B62B64" w:rsidRDefault="00B463EE" w:rsidP="00311F01">
            <w:pPr>
              <w:jc w:val="center"/>
            </w:pPr>
            <w:r>
              <w:t>14.5/20.7</w:t>
            </w:r>
          </w:p>
        </w:tc>
        <w:tc>
          <w:tcPr>
            <w:tcW w:w="1842" w:type="dxa"/>
          </w:tcPr>
          <w:p w:rsidR="00B463EE" w:rsidRPr="00B62B64" w:rsidRDefault="00B463EE" w:rsidP="00311F01">
            <w:pPr>
              <w:jc w:val="center"/>
            </w:pPr>
            <w:r>
              <w:t>14.0</w:t>
            </w:r>
            <w:r w:rsidRPr="00B62B64">
              <w:t>/</w:t>
            </w:r>
            <w:r>
              <w:t>19.9</w:t>
            </w:r>
          </w:p>
        </w:tc>
        <w:tc>
          <w:tcPr>
            <w:tcW w:w="1864" w:type="dxa"/>
          </w:tcPr>
          <w:p w:rsidR="00B463EE" w:rsidRPr="00B62B64" w:rsidRDefault="00B463EE" w:rsidP="00311F01">
            <w:pPr>
              <w:jc w:val="center"/>
            </w:pPr>
            <w:r>
              <w:t>13.9</w:t>
            </w:r>
            <w:r w:rsidRPr="00B62B64">
              <w:t>/</w:t>
            </w:r>
            <w:r>
              <w:t>19.5</w:t>
            </w:r>
          </w:p>
        </w:tc>
        <w:tc>
          <w:tcPr>
            <w:tcW w:w="1934" w:type="dxa"/>
          </w:tcPr>
          <w:p w:rsidR="00B463EE" w:rsidRPr="00B62B64" w:rsidRDefault="00B463EE" w:rsidP="00311F01">
            <w:pPr>
              <w:jc w:val="center"/>
            </w:pPr>
            <w:r>
              <w:t>7.9</w:t>
            </w:r>
            <w:r w:rsidRPr="00B62B64">
              <w:t>/</w:t>
            </w:r>
            <w:r>
              <w:t>10.2</w:t>
            </w:r>
          </w:p>
        </w:tc>
      </w:tr>
      <w:tr w:rsidR="00B463EE" w:rsidTr="006421CE">
        <w:tc>
          <w:tcPr>
            <w:tcW w:w="3085" w:type="dxa"/>
          </w:tcPr>
          <w:p w:rsidR="00B463EE" w:rsidRPr="00BB528D" w:rsidRDefault="00B463EE" w:rsidP="00311F01">
            <w:pPr>
              <w:rPr>
                <w:i/>
              </w:rPr>
            </w:pPr>
            <w:r>
              <w:rPr>
                <w:i/>
              </w:rPr>
              <w:t xml:space="preserve">   &gt; 80% support </w:t>
            </w:r>
          </w:p>
        </w:tc>
        <w:tc>
          <w:tcPr>
            <w:tcW w:w="1418" w:type="dxa"/>
          </w:tcPr>
          <w:p w:rsidR="00B463EE" w:rsidRPr="00B62B64" w:rsidRDefault="00B463EE" w:rsidP="00311F01">
            <w:pPr>
              <w:jc w:val="center"/>
            </w:pPr>
            <w:r>
              <w:t>5.3</w:t>
            </w:r>
            <w:r w:rsidRPr="00B62B64">
              <w:t>/</w:t>
            </w:r>
            <w:r>
              <w:t>6.2</w:t>
            </w:r>
          </w:p>
        </w:tc>
        <w:tc>
          <w:tcPr>
            <w:tcW w:w="1842" w:type="dxa"/>
          </w:tcPr>
          <w:p w:rsidR="00B463EE" w:rsidRPr="00B62B64" w:rsidRDefault="00B463EE" w:rsidP="00311F01">
            <w:pPr>
              <w:jc w:val="center"/>
            </w:pPr>
            <w:r>
              <w:t>4.9</w:t>
            </w:r>
            <w:r w:rsidRPr="00B62B64">
              <w:t>/</w:t>
            </w:r>
            <w:r>
              <w:t>5.8</w:t>
            </w:r>
          </w:p>
        </w:tc>
        <w:tc>
          <w:tcPr>
            <w:tcW w:w="1864" w:type="dxa"/>
          </w:tcPr>
          <w:p w:rsidR="00B463EE" w:rsidRPr="00B62B64" w:rsidRDefault="00B463EE" w:rsidP="00311F01">
            <w:pPr>
              <w:jc w:val="center"/>
            </w:pPr>
            <w:r>
              <w:t>4.9</w:t>
            </w:r>
            <w:r w:rsidRPr="00B62B64">
              <w:t>/</w:t>
            </w:r>
            <w:r>
              <w:t>5.8</w:t>
            </w:r>
          </w:p>
        </w:tc>
        <w:tc>
          <w:tcPr>
            <w:tcW w:w="1934" w:type="dxa"/>
          </w:tcPr>
          <w:p w:rsidR="00B463EE" w:rsidRPr="00B62B64" w:rsidRDefault="00B463EE" w:rsidP="00311F01">
            <w:pPr>
              <w:jc w:val="center"/>
            </w:pPr>
            <w:r>
              <w:t>1.5</w:t>
            </w:r>
            <w:r w:rsidRPr="00B62B64">
              <w:t>/</w:t>
            </w:r>
            <w:r>
              <w:t>1.8</w:t>
            </w:r>
          </w:p>
        </w:tc>
      </w:tr>
      <w:tr w:rsidR="00B463EE" w:rsidTr="006421CE">
        <w:tc>
          <w:tcPr>
            <w:tcW w:w="3085" w:type="dxa"/>
          </w:tcPr>
          <w:p w:rsidR="00B463EE" w:rsidRPr="00BB528D" w:rsidRDefault="00B463EE" w:rsidP="006421CE">
            <w:pPr>
              <w:rPr>
                <w:i/>
              </w:rPr>
            </w:pPr>
            <w:r>
              <w:rPr>
                <w:i/>
              </w:rPr>
              <w:t>TransPhylo (Edmonds’)</w:t>
            </w:r>
          </w:p>
        </w:tc>
        <w:tc>
          <w:tcPr>
            <w:tcW w:w="1418" w:type="dxa"/>
          </w:tcPr>
          <w:p w:rsidR="00B463EE" w:rsidRPr="00B62B64" w:rsidRDefault="00B463EE" w:rsidP="006421CE">
            <w:pPr>
              <w:jc w:val="center"/>
            </w:pPr>
            <w:r>
              <w:t>21.3/50</w:t>
            </w:r>
          </w:p>
        </w:tc>
        <w:tc>
          <w:tcPr>
            <w:tcW w:w="1842" w:type="dxa"/>
          </w:tcPr>
          <w:p w:rsidR="00B463EE" w:rsidRPr="00B62B64" w:rsidRDefault="00B463EE" w:rsidP="006421CE">
            <w:pPr>
              <w:jc w:val="center"/>
            </w:pPr>
          </w:p>
        </w:tc>
        <w:tc>
          <w:tcPr>
            <w:tcW w:w="1864" w:type="dxa"/>
          </w:tcPr>
          <w:p w:rsidR="00B463EE" w:rsidRPr="00B62B64" w:rsidRDefault="00B463EE" w:rsidP="006421CE">
            <w:pPr>
              <w:jc w:val="center"/>
            </w:pPr>
          </w:p>
        </w:tc>
        <w:tc>
          <w:tcPr>
            <w:tcW w:w="1934" w:type="dxa"/>
          </w:tcPr>
          <w:p w:rsidR="00B463EE" w:rsidRPr="00B62B64" w:rsidRDefault="00B463EE" w:rsidP="006421CE">
            <w:pPr>
              <w:jc w:val="center"/>
            </w:pPr>
          </w:p>
        </w:tc>
      </w:tr>
      <w:tr w:rsidR="00B463EE" w:rsidTr="006421CE">
        <w:tc>
          <w:tcPr>
            <w:tcW w:w="3085" w:type="dxa"/>
          </w:tcPr>
          <w:p w:rsidR="00B463EE" w:rsidRPr="00BB528D" w:rsidRDefault="00B463EE" w:rsidP="006421CE">
            <w:pPr>
              <w:rPr>
                <w:i/>
              </w:rPr>
            </w:pPr>
            <w:r>
              <w:rPr>
                <w:i/>
              </w:rPr>
              <w:t>Outbreaker (Edmonds’)</w:t>
            </w:r>
          </w:p>
        </w:tc>
        <w:tc>
          <w:tcPr>
            <w:tcW w:w="1418" w:type="dxa"/>
          </w:tcPr>
          <w:p w:rsidR="00B463EE" w:rsidRPr="00B62B64" w:rsidRDefault="00B463EE" w:rsidP="006421CE">
            <w:pPr>
              <w:jc w:val="center"/>
            </w:pPr>
            <w:r>
              <w:t>21.2/50</w:t>
            </w:r>
          </w:p>
        </w:tc>
        <w:tc>
          <w:tcPr>
            <w:tcW w:w="1842" w:type="dxa"/>
          </w:tcPr>
          <w:p w:rsidR="00B463EE" w:rsidRPr="00B62B64" w:rsidRDefault="00B463EE" w:rsidP="006421CE">
            <w:pPr>
              <w:jc w:val="center"/>
            </w:pPr>
          </w:p>
        </w:tc>
        <w:tc>
          <w:tcPr>
            <w:tcW w:w="1864" w:type="dxa"/>
          </w:tcPr>
          <w:p w:rsidR="00B463EE" w:rsidRPr="00B62B64" w:rsidRDefault="00B463EE" w:rsidP="006421CE">
            <w:pPr>
              <w:jc w:val="center"/>
            </w:pPr>
          </w:p>
        </w:tc>
        <w:tc>
          <w:tcPr>
            <w:tcW w:w="1934" w:type="dxa"/>
          </w:tcPr>
          <w:p w:rsidR="00B463EE" w:rsidRPr="00B62B64" w:rsidRDefault="00B463EE" w:rsidP="006421CE">
            <w:pPr>
              <w:jc w:val="center"/>
            </w:pPr>
          </w:p>
        </w:tc>
      </w:tr>
    </w:tbl>
    <w:p w:rsidR="006421CE" w:rsidRPr="00B62B64" w:rsidRDefault="006421CE" w:rsidP="006421CE">
      <w:pPr>
        <w:pStyle w:val="Normalafterequation"/>
        <w:spacing w:line="240" w:lineRule="auto"/>
        <w:rPr>
          <w:rFonts w:asciiTheme="minorHAnsi" w:hAnsiTheme="minorHAnsi"/>
          <w:sz w:val="22"/>
        </w:rPr>
      </w:pPr>
      <w:r w:rsidRPr="00B62B64">
        <w:rPr>
          <w:rFonts w:asciiTheme="minorHAnsi" w:hAnsiTheme="minorHAnsi"/>
          <w:sz w:val="22"/>
        </w:rPr>
        <w:t xml:space="preserve">Results are based on two MCMC chains of 25,000 samples each; ESS, effective sample size; CI, credible interval; MPC, maximum parent credibility. </w:t>
      </w:r>
      <w:r w:rsidRPr="00B62B64">
        <w:rPr>
          <w:rFonts w:asciiTheme="minorHAnsi" w:hAnsiTheme="minorHAnsi"/>
          <w:sz w:val="22"/>
          <w:vertAlign w:val="superscript"/>
        </w:rPr>
        <w:t>a</w:t>
      </w:r>
      <w:r w:rsidRPr="00B62B64">
        <w:rPr>
          <w:rFonts w:asciiTheme="minorHAnsi" w:hAnsiTheme="minorHAnsi"/>
          <w:sz w:val="22"/>
        </w:rPr>
        <w:t xml:space="preserve"> </w:t>
      </w:r>
      <w:r w:rsidRPr="00B62B64">
        <w:rPr>
          <w:rFonts w:asciiTheme="minorHAnsi" w:hAnsiTheme="minorHAnsi"/>
          <w:i/>
          <w:sz w:val="22"/>
        </w:rPr>
        <w:t>m</w:t>
      </w:r>
      <w:r w:rsidRPr="00B62B64">
        <w:rPr>
          <w:rFonts w:asciiTheme="minorHAnsi" w:hAnsiTheme="minorHAnsi"/>
          <w:i/>
          <w:sz w:val="22"/>
          <w:vertAlign w:val="subscript"/>
        </w:rPr>
        <w:t>G</w:t>
      </w:r>
      <w:r w:rsidRPr="00B62B64">
        <w:rPr>
          <w:rFonts w:asciiTheme="minorHAnsi" w:hAnsiTheme="minorHAnsi"/>
          <w:sz w:val="22"/>
        </w:rPr>
        <w:t xml:space="preserve">, </w:t>
      </w:r>
      <w:r w:rsidRPr="00B62B64">
        <w:rPr>
          <w:rFonts w:asciiTheme="minorHAnsi" w:hAnsiTheme="minorHAnsi"/>
          <w:i/>
          <w:sz w:val="22"/>
        </w:rPr>
        <w:t>m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, </w:t>
      </w:r>
      <w:r w:rsidRPr="00B62B64">
        <w:rPr>
          <w:rFonts w:asciiTheme="minorHAnsi" w:hAnsiTheme="minorHAnsi"/>
          <w:i/>
          <w:sz w:val="22"/>
        </w:rPr>
        <w:t>r</w:t>
      </w:r>
      <w:r w:rsidRPr="00B62B64">
        <w:rPr>
          <w:rFonts w:asciiTheme="minorHAnsi" w:hAnsiTheme="minorHAnsi"/>
          <w:sz w:val="22"/>
        </w:rPr>
        <w:t xml:space="preserve"> = 1; </w:t>
      </w:r>
      <w:r w:rsidRPr="00B62B64">
        <w:rPr>
          <w:rFonts w:asciiTheme="minorHAnsi" w:hAnsiTheme="minorHAnsi"/>
          <w:sz w:val="22"/>
          <w:vertAlign w:val="superscript"/>
        </w:rPr>
        <w:t>b</w:t>
      </w:r>
      <w:r w:rsidRPr="00B62B64">
        <w:rPr>
          <w:rFonts w:asciiTheme="minorHAnsi" w:hAnsiTheme="minorHAnsi"/>
          <w:sz w:val="22"/>
        </w:rPr>
        <w:t xml:space="preserve"> </w:t>
      </w:r>
      <w:r w:rsidRPr="00B62B64">
        <w:rPr>
          <w:rFonts w:asciiTheme="minorHAnsi" w:hAnsiTheme="minorHAnsi"/>
          <w:i/>
          <w:sz w:val="22"/>
        </w:rPr>
        <w:t>μ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1, </w:t>
      </w:r>
      <w:r w:rsidRPr="00B62B64">
        <w:rPr>
          <w:rFonts w:asciiTheme="minorHAnsi" w:hAnsiTheme="minorHAnsi"/>
          <w:i/>
          <w:sz w:val="22"/>
        </w:rPr>
        <w:t>σ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0.1; </w:t>
      </w:r>
      <w:r w:rsidRPr="00B62B64">
        <w:rPr>
          <w:rFonts w:asciiTheme="minorHAnsi" w:hAnsiTheme="minorHAnsi"/>
          <w:sz w:val="22"/>
          <w:vertAlign w:val="superscript"/>
        </w:rPr>
        <w:t>c</w:t>
      </w:r>
      <w:r w:rsidRPr="00B62B64">
        <w:rPr>
          <w:rFonts w:asciiTheme="minorHAnsi" w:hAnsiTheme="minorHAnsi"/>
          <w:sz w:val="22"/>
        </w:rPr>
        <w:t xml:space="preserve"> </w:t>
      </w:r>
      <w:r w:rsidRPr="00B62B64">
        <w:rPr>
          <w:rFonts w:asciiTheme="minorHAnsi" w:hAnsiTheme="minorHAnsi"/>
          <w:i/>
          <w:sz w:val="22"/>
        </w:rPr>
        <w:t>μ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1, </w:t>
      </w:r>
      <w:r w:rsidRPr="00B62B64">
        <w:rPr>
          <w:rFonts w:asciiTheme="minorHAnsi" w:hAnsiTheme="minorHAnsi"/>
          <w:i/>
          <w:sz w:val="22"/>
        </w:rPr>
        <w:t>σ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∞; </w:t>
      </w:r>
      <w:r w:rsidRPr="00B62B64">
        <w:rPr>
          <w:rFonts w:asciiTheme="minorHAnsi" w:hAnsiTheme="minorHAnsi"/>
          <w:sz w:val="22"/>
          <w:vertAlign w:val="superscript"/>
        </w:rPr>
        <w:t>d</w:t>
      </w:r>
      <w:r w:rsidRPr="00B62B64">
        <w:rPr>
          <w:rFonts w:asciiTheme="minorHAnsi" w:hAnsiTheme="minorHAnsi"/>
          <w:sz w:val="22"/>
        </w:rPr>
        <w:t xml:space="preserve"> </w:t>
      </w:r>
      <w:r w:rsidRPr="00B62B64">
        <w:rPr>
          <w:rFonts w:asciiTheme="minorHAnsi" w:hAnsiTheme="minorHAnsi"/>
          <w:i/>
          <w:sz w:val="22"/>
        </w:rPr>
        <w:t>μ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2, </w:t>
      </w:r>
      <w:r w:rsidRPr="00B62B64">
        <w:rPr>
          <w:rFonts w:asciiTheme="minorHAnsi" w:hAnsiTheme="minorHAnsi"/>
          <w:i/>
          <w:sz w:val="22"/>
        </w:rPr>
        <w:t>σ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0.1</w:t>
      </w:r>
    </w:p>
    <w:p w:rsidR="006421CE" w:rsidRDefault="006421CE" w:rsidP="006421CE"/>
    <w:p w:rsidR="006421CE" w:rsidRDefault="006421CE" w:rsidP="006421CE">
      <w:r>
        <w:br w:type="page"/>
      </w:r>
    </w:p>
    <w:p w:rsidR="006421CE" w:rsidRDefault="006421CE" w:rsidP="006421CE">
      <w:r>
        <w:rPr>
          <w:b/>
        </w:rPr>
        <w:lastRenderedPageBreak/>
        <w:t>Table S1.2. Tree inference with incomplete data, with</w:t>
      </w:r>
      <w:r w:rsidRPr="00FD4CA3">
        <w:rPr>
          <w:b/>
        </w:rPr>
        <w:t xml:space="preserve"> 25 newly simulated datasets</w:t>
      </w:r>
      <w:r>
        <w:rPr>
          <w:b/>
        </w:rPr>
        <w:t xml:space="preserve"> of 50 cases, of which 40 observed</w:t>
      </w:r>
      <w:r w:rsidRPr="00FD4CA3">
        <w:rPr>
          <w:b/>
        </w:rPr>
        <w:t>,</w:t>
      </w:r>
      <w:r>
        <w:rPr>
          <w:b/>
        </w:rPr>
        <w:t xml:space="preserve"> simulated</w:t>
      </w:r>
      <w:r w:rsidRPr="00FD4CA3">
        <w:rPr>
          <w:b/>
        </w:rPr>
        <w:t xml:space="preserve"> with shape parameters </w:t>
      </w:r>
      <w:r w:rsidRPr="00FD4CA3">
        <w:rPr>
          <w:b/>
          <w:i/>
        </w:rPr>
        <w:t>a</w:t>
      </w:r>
      <w:r w:rsidRPr="00FD4CA3">
        <w:rPr>
          <w:b/>
          <w:i/>
          <w:vertAlign w:val="subscript"/>
        </w:rPr>
        <w:t>S</w:t>
      </w:r>
      <w:r w:rsidRPr="00FD4CA3">
        <w:rPr>
          <w:b/>
        </w:rPr>
        <w:t xml:space="preserve"> = </w:t>
      </w:r>
      <w:r w:rsidRPr="00FD4CA3">
        <w:rPr>
          <w:b/>
          <w:i/>
        </w:rPr>
        <w:t>a</w:t>
      </w:r>
      <w:r w:rsidRPr="00FD4CA3">
        <w:rPr>
          <w:b/>
          <w:i/>
          <w:vertAlign w:val="subscript"/>
        </w:rPr>
        <w:t>G</w:t>
      </w:r>
      <w:r w:rsidRPr="00FD4CA3">
        <w:rPr>
          <w:b/>
        </w:rPr>
        <w:t xml:space="preserve"> = </w:t>
      </w:r>
      <w:r>
        <w:rPr>
          <w:b/>
        </w:rPr>
        <w:t>3</w:t>
      </w:r>
      <w:r w:rsidRPr="00FD4CA3">
        <w:rPr>
          <w:b/>
        </w:rPr>
        <w:t>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2272"/>
        <w:gridCol w:w="2407"/>
        <w:gridCol w:w="2408"/>
      </w:tblGrid>
      <w:tr w:rsidR="006421CE" w:rsidRPr="001956D1" w:rsidTr="006421CE">
        <w:tc>
          <w:tcPr>
            <w:tcW w:w="2802" w:type="dxa"/>
          </w:tcPr>
          <w:p w:rsidR="006421CE" w:rsidRDefault="006421CE" w:rsidP="006421CE"/>
        </w:tc>
        <w:tc>
          <w:tcPr>
            <w:tcW w:w="2272" w:type="dxa"/>
          </w:tcPr>
          <w:p w:rsidR="006421CE" w:rsidRPr="001956D1" w:rsidRDefault="006421CE" w:rsidP="006421CE">
            <w:pPr>
              <w:jc w:val="center"/>
              <w:rPr>
                <w:b/>
              </w:rPr>
            </w:pPr>
            <w:r>
              <w:rPr>
                <w:b/>
              </w:rPr>
              <w:t>Complete data</w:t>
            </w:r>
          </w:p>
        </w:tc>
        <w:tc>
          <w:tcPr>
            <w:tcW w:w="4815" w:type="dxa"/>
            <w:gridSpan w:val="2"/>
          </w:tcPr>
          <w:p w:rsidR="006421CE" w:rsidRPr="001956D1" w:rsidRDefault="006421CE" w:rsidP="006421CE">
            <w:pPr>
              <w:jc w:val="center"/>
              <w:rPr>
                <w:b/>
              </w:rPr>
            </w:pPr>
            <w:r>
              <w:rPr>
                <w:b/>
              </w:rPr>
              <w:t xml:space="preserve">Incomplete data </w:t>
            </w:r>
          </w:p>
        </w:tc>
      </w:tr>
      <w:tr w:rsidR="006421CE" w:rsidRPr="004F7883" w:rsidTr="006421CE">
        <w:trPr>
          <w:trHeight w:val="315"/>
        </w:trPr>
        <w:tc>
          <w:tcPr>
            <w:tcW w:w="2802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72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Reference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a</w:t>
            </w:r>
          </w:p>
        </w:tc>
        <w:tc>
          <w:tcPr>
            <w:tcW w:w="2407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Reference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a</w:t>
            </w:r>
          </w:p>
        </w:tc>
        <w:tc>
          <w:tcPr>
            <w:tcW w:w="2408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Uninformative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b</w:t>
            </w:r>
          </w:p>
        </w:tc>
      </w:tr>
      <w:tr w:rsidR="006421CE" w:rsidRPr="00445939" w:rsidTr="006421CE">
        <w:tc>
          <w:tcPr>
            <w:tcW w:w="2802" w:type="dxa"/>
          </w:tcPr>
          <w:p w:rsidR="006421CE" w:rsidRPr="00445939" w:rsidRDefault="006421CE" w:rsidP="006421CE">
            <w:pPr>
              <w:rPr>
                <w:b/>
              </w:rPr>
            </w:pPr>
            <w:r w:rsidRPr="00445939">
              <w:rPr>
                <w:b/>
              </w:rPr>
              <w:t>Tree inference</w:t>
            </w:r>
          </w:p>
        </w:tc>
        <w:tc>
          <w:tcPr>
            <w:tcW w:w="2272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  <w:tc>
          <w:tcPr>
            <w:tcW w:w="2408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</w:tr>
      <w:tr w:rsidR="006421CE" w:rsidTr="006421CE">
        <w:tc>
          <w:tcPr>
            <w:tcW w:w="9889" w:type="dxa"/>
            <w:gridSpan w:val="4"/>
          </w:tcPr>
          <w:p w:rsidR="006421CE" w:rsidRDefault="006421CE" w:rsidP="006421CE">
            <w:r>
              <w:t>Infection times (coverage: % of 95% CIs containing the true value)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/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  <w:r w:rsidRPr="008B723C">
              <w:t>94.7%</w:t>
            </w: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  <w:r>
              <w:t>81.7%</w:t>
            </w: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  <w:r>
              <w:t>80.1%</w:t>
            </w:r>
          </w:p>
        </w:tc>
      </w:tr>
      <w:tr w:rsidR="006421CE" w:rsidTr="006421CE">
        <w:tc>
          <w:tcPr>
            <w:tcW w:w="9889" w:type="dxa"/>
            <w:gridSpan w:val="4"/>
          </w:tcPr>
          <w:p w:rsidR="006421CE" w:rsidRPr="008B723C" w:rsidRDefault="006421CE" w:rsidP="006421CE">
            <w:r w:rsidRPr="008B723C">
              <w:t>Infection time bias (median)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>all cases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  <w:r w:rsidRPr="008B723C">
              <w:t>0.00 yr (-0.73 ; 1.25)</w:t>
            </w: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  <w:r>
              <w:t>-0.13 yr (-2.02 ; 1.15)</w:t>
            </w: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  <w:r>
              <w:t>-0.27 yr (-2.30 ; 1.00)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 xml:space="preserve">infectors in data </w:t>
            </w:r>
            <w:r w:rsidRPr="008B723C">
              <w:rPr>
                <w:rFonts w:asciiTheme="minorHAnsi" w:hAnsiTheme="minorHAnsi"/>
                <w:vertAlign w:val="superscript"/>
              </w:rPr>
              <w:t>c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  <w:r>
              <w:t>-0.12 yr (-1.98 ; 1.09)</w:t>
            </w: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  <w:r>
              <w:t>-0.25 yr (-2.21 ; 0.97)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 xml:space="preserve">orphans </w:t>
            </w:r>
            <w:r w:rsidRPr="008B723C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  <w:r>
              <w:t>-0.23 yr (-2.16 ; 1.32)</w:t>
            </w: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  <w:r>
              <w:t>-0.33 yr (-2.53 ; 1.06)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/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</w:p>
        </w:tc>
      </w:tr>
      <w:tr w:rsidR="006421CE" w:rsidTr="006421CE">
        <w:tc>
          <w:tcPr>
            <w:tcW w:w="9889" w:type="dxa"/>
            <w:gridSpan w:val="4"/>
          </w:tcPr>
          <w:p w:rsidR="006421CE" w:rsidRPr="008B723C" w:rsidRDefault="006421CE" w:rsidP="006421CE">
            <w:r w:rsidRPr="008B723C">
              <w:t>Infectors (number correct/number identified)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r w:rsidRPr="008B723C">
              <w:t>Edmonds’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>all cases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  <w:r w:rsidRPr="008B723C">
              <w:t>23.2/50 (46%)</w:t>
            </w: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  <w:r>
              <w:t>16.0/40 (40%)</w:t>
            </w: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  <w:r>
              <w:t>15.8/40 (40%)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 xml:space="preserve">infectors in data </w:t>
            </w:r>
            <w:r w:rsidRPr="008B723C">
              <w:rPr>
                <w:rFonts w:asciiTheme="minorHAnsi" w:hAnsiTheme="minorHAnsi"/>
                <w:vertAlign w:val="superscript"/>
              </w:rPr>
              <w:t>c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  <w:r>
              <w:t>16.0/31.0 (51%)</w:t>
            </w: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  <w:r>
              <w:t>15.8/31.0 (51%)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8B723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>orphans (ancestors)</w:t>
            </w:r>
            <w:r w:rsidRPr="008B723C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  <w:r>
              <w:t>3.0/9.0 (33%)</w:t>
            </w: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  <w:r>
              <w:t>3.0/9.0 (33%)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rPr>
                <w:i/>
              </w:rPr>
            </w:pPr>
            <w:r w:rsidRPr="008B723C">
              <w:rPr>
                <w:i/>
              </w:rPr>
              <w:t xml:space="preserve">&gt;50% support 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i/>
              </w:rPr>
            </w:pPr>
            <w:r w:rsidRPr="008B723C">
              <w:rPr>
                <w:rFonts w:asciiTheme="minorHAnsi" w:hAnsiTheme="minorHAnsi"/>
              </w:rPr>
              <w:t>all cases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  <w:r w:rsidRPr="008B723C">
              <w:t>14.5/20.7 (70%)</w:t>
            </w: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  <w:r>
              <w:t>11.2/18.9 (60%)</w:t>
            </w: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  <w:r>
              <w:t>10.3/16.7 (61%)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 xml:space="preserve">infectors in data </w:t>
            </w:r>
            <w:r w:rsidRPr="008B723C">
              <w:rPr>
                <w:rFonts w:asciiTheme="minorHAnsi" w:hAnsiTheme="minorHAnsi"/>
                <w:vertAlign w:val="superscript"/>
              </w:rPr>
              <w:t>c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  <w:r>
              <w:t>11.2/15.4 (73%)</w:t>
            </w: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  <w:r>
              <w:t>10.3/13.6 (75%)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8B723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>orphans (ancestors)</w:t>
            </w:r>
            <w:r w:rsidRPr="008B723C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  <w:r>
              <w:t>1.6/3.4 (47%)</w:t>
            </w: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  <w:r>
              <w:t>1.4/3.1 (47%)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rPr>
                <w:i/>
              </w:rPr>
            </w:pPr>
            <w:r w:rsidRPr="008B723C">
              <w:rPr>
                <w:i/>
              </w:rPr>
              <w:t>&gt;80% support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>all cases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  <w:r w:rsidRPr="008B723C">
              <w:t>5.3/6.2 (85%)</w:t>
            </w: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  <w:r>
              <w:t>4.4/5.9 (75%)</w:t>
            </w: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  <w:r>
              <w:t>3.6/4.8 (75%)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 xml:space="preserve">infectors in data </w:t>
            </w:r>
            <w:r w:rsidRPr="008B723C">
              <w:rPr>
                <w:rFonts w:asciiTheme="minorHAnsi" w:hAnsiTheme="minorHAnsi"/>
                <w:vertAlign w:val="superscript"/>
              </w:rPr>
              <w:t>c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  <w:r>
              <w:t>4.4/4.8 (91%)</w:t>
            </w: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  <w:r>
              <w:t>3.6/4.0 (90%)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8B723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>orphans (ancestors)</w:t>
            </w:r>
            <w:r w:rsidRPr="008B723C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  <w:r>
              <w:t>0.6/1.0 (58%)</w:t>
            </w: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  <w:r>
              <w:t>0.5/0.8 (60%)</w:t>
            </w:r>
          </w:p>
        </w:tc>
      </w:tr>
    </w:tbl>
    <w:p w:rsidR="006421CE" w:rsidRDefault="008B723C" w:rsidP="006421CE">
      <w:r>
        <w:t xml:space="preserve">Results are based on two MCMC chains of 25,000 samples each; CI, credible interval. </w:t>
      </w:r>
      <w:r>
        <w:rPr>
          <w:vertAlign w:val="superscript"/>
        </w:rPr>
        <w:t>a</w:t>
      </w:r>
      <w:r>
        <w:t xml:space="preserve"> </w:t>
      </w:r>
      <w:r>
        <w:rPr>
          <w:i/>
        </w:rPr>
        <w:t>m</w:t>
      </w:r>
      <w:r>
        <w:rPr>
          <w:i/>
          <w:vertAlign w:val="subscript"/>
        </w:rPr>
        <w:t>G</w:t>
      </w:r>
      <w:r>
        <w:t xml:space="preserve">, </w:t>
      </w:r>
      <w:r>
        <w:rPr>
          <w:i/>
        </w:rPr>
        <w:t>m</w:t>
      </w:r>
      <w:r>
        <w:rPr>
          <w:i/>
          <w:vertAlign w:val="subscript"/>
        </w:rPr>
        <w:t>S</w:t>
      </w:r>
      <w:r>
        <w:t xml:space="preserve">, </w:t>
      </w:r>
      <w:r>
        <w:rPr>
          <w:i/>
        </w:rPr>
        <w:t>r</w:t>
      </w:r>
      <w:r>
        <w:t xml:space="preserve"> = 1; </w:t>
      </w:r>
      <w:r>
        <w:rPr>
          <w:vertAlign w:val="superscript"/>
        </w:rPr>
        <w:t>b</w:t>
      </w:r>
      <w:r>
        <w:t xml:space="preserve"> </w:t>
      </w:r>
      <w:r>
        <w:rPr>
          <w:i/>
        </w:rPr>
        <w:t>μ</w:t>
      </w:r>
      <w:r>
        <w:rPr>
          <w:i/>
          <w:vertAlign w:val="subscript"/>
        </w:rPr>
        <w:t>S</w:t>
      </w:r>
      <w:r>
        <w:t xml:space="preserve"> = 1, </w:t>
      </w:r>
      <w:r>
        <w:rPr>
          <w:i/>
        </w:rPr>
        <w:t>σ</w:t>
      </w:r>
      <w:r>
        <w:rPr>
          <w:i/>
          <w:vertAlign w:val="subscript"/>
        </w:rPr>
        <w:t>S</w:t>
      </w:r>
      <w:r>
        <w:t xml:space="preserve"> = ∞; </w:t>
      </w:r>
      <w:r>
        <w:rPr>
          <w:vertAlign w:val="superscript"/>
        </w:rPr>
        <w:t>c</w:t>
      </w:r>
      <w:r>
        <w:t xml:space="preserve"> only cases whose infector was in the dataset; </w:t>
      </w:r>
      <w:r>
        <w:rPr>
          <w:vertAlign w:val="superscript"/>
        </w:rPr>
        <w:t>d</w:t>
      </w:r>
      <w:r>
        <w:t xml:space="preserve"> only orphans (infector not in the dataset), counting identified ancestors of the true infector.</w:t>
      </w:r>
    </w:p>
    <w:p w:rsidR="006421CE" w:rsidRDefault="006421CE" w:rsidP="006421CE">
      <w:pPr>
        <w:rPr>
          <w:b/>
        </w:rPr>
      </w:pPr>
      <w:r>
        <w:rPr>
          <w:b/>
        </w:rPr>
        <w:br w:type="page"/>
      </w:r>
    </w:p>
    <w:p w:rsidR="006421CE" w:rsidRDefault="006421CE" w:rsidP="006421CE">
      <w:pPr>
        <w:spacing w:line="240" w:lineRule="auto"/>
        <w:rPr>
          <w:b/>
        </w:rPr>
      </w:pPr>
      <w:r w:rsidRPr="00B62B64">
        <w:rPr>
          <w:b/>
        </w:rPr>
        <w:lastRenderedPageBreak/>
        <w:t>Table</w:t>
      </w:r>
      <w:r>
        <w:rPr>
          <w:b/>
        </w:rPr>
        <w:t xml:space="preserve"> S1.3</w:t>
      </w:r>
      <w:r w:rsidRPr="00B62B64">
        <w:rPr>
          <w:b/>
        </w:rPr>
        <w:t xml:space="preserve">. Performance on 25 newly simulated datasets of </w:t>
      </w:r>
      <w:r>
        <w:rPr>
          <w:b/>
        </w:rPr>
        <w:t>20</w:t>
      </w:r>
      <w:r w:rsidRPr="00B62B64">
        <w:rPr>
          <w:b/>
        </w:rPr>
        <w:t xml:space="preserve"> cases, with shape parameters </w:t>
      </w:r>
      <w:r w:rsidRPr="00B62B64">
        <w:rPr>
          <w:b/>
          <w:i/>
        </w:rPr>
        <w:t>a</w:t>
      </w:r>
      <w:r w:rsidRPr="00B62B64">
        <w:rPr>
          <w:b/>
          <w:i/>
          <w:vertAlign w:val="subscript"/>
        </w:rPr>
        <w:t>S</w:t>
      </w:r>
      <w:r w:rsidRPr="00B62B64">
        <w:rPr>
          <w:b/>
        </w:rPr>
        <w:t xml:space="preserve"> = </w:t>
      </w:r>
      <w:r w:rsidRPr="00B62B64">
        <w:rPr>
          <w:b/>
          <w:i/>
        </w:rPr>
        <w:t>a</w:t>
      </w:r>
      <w:r w:rsidRPr="00B62B64">
        <w:rPr>
          <w:b/>
          <w:i/>
          <w:vertAlign w:val="subscript"/>
        </w:rPr>
        <w:t>G</w:t>
      </w:r>
      <w:r w:rsidRPr="00B62B64">
        <w:rPr>
          <w:b/>
        </w:rPr>
        <w:t xml:space="preserve"> = </w:t>
      </w:r>
      <w:r>
        <w:rPr>
          <w:b/>
        </w:rPr>
        <w:t>10</w:t>
      </w:r>
      <w:r w:rsidRPr="00B62B64">
        <w:rPr>
          <w:b/>
        </w:rPr>
        <w:t xml:space="preserve">. </w:t>
      </w:r>
    </w:p>
    <w:tbl>
      <w:tblPr>
        <w:tblStyle w:val="TableGrid"/>
        <w:tblW w:w="1014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842"/>
        <w:gridCol w:w="1864"/>
        <w:gridCol w:w="1934"/>
      </w:tblGrid>
      <w:tr w:rsidR="006421CE" w:rsidTr="006421CE">
        <w:tc>
          <w:tcPr>
            <w:tcW w:w="3085" w:type="dxa"/>
          </w:tcPr>
          <w:p w:rsidR="006421CE" w:rsidRDefault="006421CE" w:rsidP="006421CE"/>
        </w:tc>
        <w:tc>
          <w:tcPr>
            <w:tcW w:w="1418" w:type="dxa"/>
          </w:tcPr>
          <w:p w:rsidR="006421CE" w:rsidRDefault="006421CE" w:rsidP="006421CE"/>
        </w:tc>
        <w:tc>
          <w:tcPr>
            <w:tcW w:w="5640" w:type="dxa"/>
            <w:gridSpan w:val="3"/>
          </w:tcPr>
          <w:p w:rsidR="006421CE" w:rsidRPr="001956D1" w:rsidRDefault="006421CE" w:rsidP="006421CE">
            <w:pPr>
              <w:jc w:val="center"/>
              <w:rPr>
                <w:b/>
              </w:rPr>
            </w:pPr>
            <w:r w:rsidRPr="001956D1">
              <w:rPr>
                <w:b/>
              </w:rPr>
              <w:t xml:space="preserve">Level of prior information on </w:t>
            </w:r>
            <w:r w:rsidRPr="001956D1">
              <w:rPr>
                <w:b/>
                <w:i/>
              </w:rPr>
              <w:t>m</w:t>
            </w:r>
            <w:r w:rsidRPr="001956D1">
              <w:rPr>
                <w:b/>
                <w:i/>
                <w:vertAlign w:val="subscript"/>
              </w:rPr>
              <w:t>S</w:t>
            </w:r>
          </w:p>
        </w:tc>
      </w:tr>
      <w:tr w:rsidR="006421CE" w:rsidRPr="004F7883" w:rsidTr="006421CE">
        <w:trPr>
          <w:trHeight w:val="315"/>
        </w:trPr>
        <w:tc>
          <w:tcPr>
            <w:tcW w:w="3085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Reference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a</w:t>
            </w:r>
          </w:p>
        </w:tc>
        <w:tc>
          <w:tcPr>
            <w:tcW w:w="1842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Informative Correct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b</w:t>
            </w:r>
          </w:p>
        </w:tc>
        <w:tc>
          <w:tcPr>
            <w:tcW w:w="1864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Uninformative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c</w:t>
            </w:r>
          </w:p>
        </w:tc>
        <w:tc>
          <w:tcPr>
            <w:tcW w:w="1934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Informative Wrong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d</w:t>
            </w:r>
          </w:p>
        </w:tc>
      </w:tr>
      <w:tr w:rsidR="006421CE" w:rsidTr="006421CE">
        <w:tc>
          <w:tcPr>
            <w:tcW w:w="3085" w:type="dxa"/>
          </w:tcPr>
          <w:p w:rsidR="006421CE" w:rsidRPr="001956D1" w:rsidRDefault="006421CE" w:rsidP="006421CE">
            <w:pPr>
              <w:rPr>
                <w:b/>
                <w:vertAlign w:val="superscript"/>
              </w:rPr>
            </w:pPr>
            <w:r w:rsidRPr="001956D1">
              <w:rPr>
                <w:b/>
              </w:rPr>
              <w:t>MCMC sampling</w:t>
            </w:r>
          </w:p>
        </w:tc>
        <w:tc>
          <w:tcPr>
            <w:tcW w:w="1418" w:type="dxa"/>
          </w:tcPr>
          <w:p w:rsidR="006421CE" w:rsidRDefault="006421CE" w:rsidP="006421CE"/>
        </w:tc>
        <w:tc>
          <w:tcPr>
            <w:tcW w:w="1842" w:type="dxa"/>
          </w:tcPr>
          <w:p w:rsidR="006421CE" w:rsidRDefault="006421CE" w:rsidP="006421CE"/>
        </w:tc>
        <w:tc>
          <w:tcPr>
            <w:tcW w:w="1864" w:type="dxa"/>
          </w:tcPr>
          <w:p w:rsidR="006421CE" w:rsidRDefault="006421CE" w:rsidP="006421CE"/>
        </w:tc>
        <w:tc>
          <w:tcPr>
            <w:tcW w:w="1934" w:type="dxa"/>
          </w:tcPr>
          <w:p w:rsidR="006421CE" w:rsidRDefault="006421CE" w:rsidP="006421CE"/>
        </w:tc>
      </w:tr>
      <w:tr w:rsidR="006421CE" w:rsidTr="006421CE">
        <w:tc>
          <w:tcPr>
            <w:tcW w:w="10143" w:type="dxa"/>
            <w:gridSpan w:val="5"/>
          </w:tcPr>
          <w:p w:rsidR="006421CE" w:rsidRDefault="006421CE" w:rsidP="006421CE">
            <w:r>
              <w:t>Continuous parameter samples (95% interval of ESS)</w:t>
            </w:r>
          </w:p>
        </w:tc>
      </w:tr>
      <w:tr w:rsidR="006421CE" w:rsidTr="006421CE">
        <w:tc>
          <w:tcPr>
            <w:tcW w:w="3085" w:type="dxa"/>
          </w:tcPr>
          <w:p w:rsidR="006421CE" w:rsidRPr="00445939" w:rsidRDefault="006421CE" w:rsidP="006421CE">
            <w:pPr>
              <w:rPr>
                <w:i/>
              </w:rPr>
            </w:pPr>
            <w:r>
              <w:rPr>
                <w:i/>
              </w:rPr>
              <w:t>μ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  <w:r>
              <w:t>7691 ; 10204</w:t>
            </w: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2576 ; 5118</w:t>
            </w:r>
          </w:p>
        </w:tc>
        <w:tc>
          <w:tcPr>
            <w:tcW w:w="1864" w:type="dxa"/>
          </w:tcPr>
          <w:p w:rsidR="006421CE" w:rsidRDefault="00B12723" w:rsidP="006421CE">
            <w:pPr>
              <w:jc w:val="center"/>
            </w:pPr>
            <w:r>
              <w:t>162 ; 2596</w:t>
            </w:r>
          </w:p>
        </w:tc>
        <w:tc>
          <w:tcPr>
            <w:tcW w:w="1934" w:type="dxa"/>
          </w:tcPr>
          <w:p w:rsidR="006421CE" w:rsidRDefault="00B12723" w:rsidP="006421CE">
            <w:pPr>
              <w:jc w:val="center"/>
            </w:pPr>
            <w:r>
              <w:t>2340 ; 5366</w:t>
            </w:r>
          </w:p>
        </w:tc>
      </w:tr>
      <w:tr w:rsidR="006421CE" w:rsidTr="006421CE">
        <w:tc>
          <w:tcPr>
            <w:tcW w:w="3085" w:type="dxa"/>
          </w:tcPr>
          <w:p w:rsidR="006421CE" w:rsidRPr="00506D56" w:rsidRDefault="006421CE" w:rsidP="006421CE">
            <w:pPr>
              <w:rPr>
                <w:i/>
                <w:vertAlign w:val="subscript"/>
              </w:rPr>
            </w:pPr>
            <w:r>
              <w:rPr>
                <w:i/>
              </w:rPr>
              <w:t>m</w:t>
            </w:r>
            <w:r>
              <w:rPr>
                <w:i/>
                <w:vertAlign w:val="subscript"/>
              </w:rPr>
              <w:t>G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1563 ; 5832</w:t>
            </w:r>
          </w:p>
        </w:tc>
        <w:tc>
          <w:tcPr>
            <w:tcW w:w="1864" w:type="dxa"/>
          </w:tcPr>
          <w:p w:rsidR="006421CE" w:rsidRDefault="00B12723" w:rsidP="006421CE">
            <w:pPr>
              <w:jc w:val="center"/>
            </w:pPr>
            <w:r>
              <w:t>801 ; 3543</w:t>
            </w:r>
          </w:p>
        </w:tc>
        <w:tc>
          <w:tcPr>
            <w:tcW w:w="1934" w:type="dxa"/>
          </w:tcPr>
          <w:p w:rsidR="006421CE" w:rsidRDefault="00B12723" w:rsidP="006421CE">
            <w:pPr>
              <w:jc w:val="center"/>
            </w:pPr>
            <w:r>
              <w:t>1231 ; 4410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r>
              <w:rPr>
                <w:i/>
              </w:rPr>
              <w:t>m</w:t>
            </w:r>
            <w:r>
              <w:rPr>
                <w:i/>
                <w:vertAlign w:val="subscript"/>
              </w:rPr>
              <w:t>S</w:t>
            </w:r>
            <w:r>
              <w:t xml:space="preserve"> 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844 ; 2234</w:t>
            </w:r>
          </w:p>
        </w:tc>
        <w:tc>
          <w:tcPr>
            <w:tcW w:w="1864" w:type="dxa"/>
          </w:tcPr>
          <w:p w:rsidR="006421CE" w:rsidRDefault="00B12723" w:rsidP="006421CE">
            <w:pPr>
              <w:jc w:val="center"/>
            </w:pPr>
            <w:r>
              <w:t>29 ; 221</w:t>
            </w:r>
          </w:p>
        </w:tc>
        <w:tc>
          <w:tcPr>
            <w:tcW w:w="1934" w:type="dxa"/>
          </w:tcPr>
          <w:p w:rsidR="006421CE" w:rsidRDefault="00B12723" w:rsidP="006421CE">
            <w:pPr>
              <w:jc w:val="center"/>
            </w:pPr>
            <w:r>
              <w:t>1003 ; 3086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pPr>
              <w:rPr>
                <w:i/>
              </w:rPr>
            </w:pPr>
            <w:r>
              <w:rPr>
                <w:i/>
              </w:rPr>
              <w:t>r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689 ; 1146</w:t>
            </w:r>
          </w:p>
        </w:tc>
        <w:tc>
          <w:tcPr>
            <w:tcW w:w="1864" w:type="dxa"/>
          </w:tcPr>
          <w:p w:rsidR="006421CE" w:rsidRDefault="00B12723" w:rsidP="006421CE">
            <w:pPr>
              <w:jc w:val="center"/>
            </w:pPr>
            <w:r>
              <w:t>616 ; 1150</w:t>
            </w:r>
          </w:p>
        </w:tc>
        <w:tc>
          <w:tcPr>
            <w:tcW w:w="1934" w:type="dxa"/>
          </w:tcPr>
          <w:p w:rsidR="006421CE" w:rsidRDefault="00B12723" w:rsidP="006421CE">
            <w:pPr>
              <w:jc w:val="center"/>
            </w:pPr>
            <w:r>
              <w:t>590 ; 992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inf</w:t>
            </w:r>
            <w:r>
              <w:t xml:space="preserve"> 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  <w:r>
              <w:t>2229 ; 12824</w:t>
            </w: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1457 ; 7865</w:t>
            </w:r>
          </w:p>
        </w:tc>
        <w:tc>
          <w:tcPr>
            <w:tcW w:w="1864" w:type="dxa"/>
          </w:tcPr>
          <w:p w:rsidR="006421CE" w:rsidRDefault="00B12723" w:rsidP="006421CE">
            <w:pPr>
              <w:jc w:val="center"/>
            </w:pPr>
            <w:r>
              <w:t>107 ; 682</w:t>
            </w:r>
          </w:p>
        </w:tc>
        <w:tc>
          <w:tcPr>
            <w:tcW w:w="1934" w:type="dxa"/>
          </w:tcPr>
          <w:p w:rsidR="006421CE" w:rsidRDefault="00B12723" w:rsidP="006421CE">
            <w:pPr>
              <w:jc w:val="center"/>
            </w:pPr>
            <w:r>
              <w:t>686 ; 5419</w:t>
            </w:r>
          </w:p>
        </w:tc>
      </w:tr>
      <w:tr w:rsidR="006421CE" w:rsidTr="006421CE">
        <w:tc>
          <w:tcPr>
            <w:tcW w:w="3085" w:type="dxa"/>
          </w:tcPr>
          <w:p w:rsidR="006421CE" w:rsidRPr="00506D56" w:rsidRDefault="006421CE" w:rsidP="006421CE">
            <w:pPr>
              <w:rPr>
                <w:vertAlign w:val="superscript"/>
              </w:rPr>
            </w:pPr>
            <w:r>
              <w:rPr>
                <w:i/>
              </w:rPr>
              <w:t>phylogenetic tree topology</w:t>
            </w:r>
            <w:r>
              <w:t xml:space="preserve"> </w:t>
            </w:r>
            <w:r>
              <w:rPr>
                <w:vertAlign w:val="superscript"/>
              </w:rPr>
              <w:t>e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  <w:r>
              <w:t>2106 ; 5478</w:t>
            </w:r>
          </w:p>
        </w:tc>
        <w:tc>
          <w:tcPr>
            <w:tcW w:w="1842" w:type="dxa"/>
          </w:tcPr>
          <w:p w:rsidR="006421CE" w:rsidRDefault="006421CE" w:rsidP="006421CE">
            <w:pPr>
              <w:jc w:val="center"/>
            </w:pPr>
            <w:r>
              <w:t>1974 ; 4892</w:t>
            </w:r>
          </w:p>
        </w:tc>
        <w:tc>
          <w:tcPr>
            <w:tcW w:w="1864" w:type="dxa"/>
          </w:tcPr>
          <w:p w:rsidR="006421CE" w:rsidRDefault="00B12723" w:rsidP="006421CE">
            <w:pPr>
              <w:jc w:val="center"/>
            </w:pPr>
            <w:r>
              <w:t>1822 ; 4458</w:t>
            </w:r>
          </w:p>
        </w:tc>
        <w:tc>
          <w:tcPr>
            <w:tcW w:w="1934" w:type="dxa"/>
          </w:tcPr>
          <w:p w:rsidR="006421CE" w:rsidRDefault="00B12723" w:rsidP="006421CE">
            <w:pPr>
              <w:jc w:val="center"/>
            </w:pPr>
            <w:r>
              <w:t>1750 ; 3823</w:t>
            </w:r>
          </w:p>
        </w:tc>
      </w:tr>
      <w:tr w:rsidR="006421CE" w:rsidTr="006421CE">
        <w:tc>
          <w:tcPr>
            <w:tcW w:w="10143" w:type="dxa"/>
            <w:gridSpan w:val="5"/>
          </w:tcPr>
          <w:p w:rsidR="006421CE" w:rsidRDefault="006421CE" w:rsidP="006421CE">
            <w:r>
              <w:t>Infectors (% Fisher’s exact tests accepted)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r w:rsidRPr="00BB528D">
              <w:rPr>
                <w:i/>
              </w:rPr>
              <w:t>between chains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  <w:r>
              <w:t>97.2%</w:t>
            </w:r>
          </w:p>
        </w:tc>
        <w:tc>
          <w:tcPr>
            <w:tcW w:w="1842" w:type="dxa"/>
          </w:tcPr>
          <w:p w:rsidR="006421CE" w:rsidRDefault="00B12723" w:rsidP="00B12723">
            <w:pPr>
              <w:jc w:val="center"/>
            </w:pPr>
            <w:r>
              <w:t>96.0</w:t>
            </w:r>
            <w:r w:rsidR="006421CE">
              <w:t>%</w:t>
            </w:r>
          </w:p>
        </w:tc>
        <w:tc>
          <w:tcPr>
            <w:tcW w:w="1864" w:type="dxa"/>
          </w:tcPr>
          <w:p w:rsidR="006421CE" w:rsidRDefault="006421CE" w:rsidP="00B12723">
            <w:pPr>
              <w:jc w:val="center"/>
            </w:pPr>
            <w:r>
              <w:t>9</w:t>
            </w:r>
            <w:r w:rsidR="00B12723">
              <w:t>5.4</w:t>
            </w:r>
            <w:r>
              <w:t>%</w:t>
            </w:r>
          </w:p>
        </w:tc>
        <w:tc>
          <w:tcPr>
            <w:tcW w:w="1934" w:type="dxa"/>
          </w:tcPr>
          <w:p w:rsidR="006421CE" w:rsidRDefault="00B12723" w:rsidP="00B12723">
            <w:pPr>
              <w:jc w:val="center"/>
            </w:pPr>
            <w:r>
              <w:t>96</w:t>
            </w:r>
            <w:r w:rsidR="006421CE">
              <w:t>.</w:t>
            </w:r>
            <w:r>
              <w:t>4</w:t>
            </w:r>
            <w:r w:rsidR="006421CE">
              <w:t>%</w:t>
            </w:r>
          </w:p>
        </w:tc>
      </w:tr>
      <w:tr w:rsidR="006421CE" w:rsidRPr="00B36311" w:rsidTr="006421CE">
        <w:tc>
          <w:tcPr>
            <w:tcW w:w="3085" w:type="dxa"/>
          </w:tcPr>
          <w:p w:rsidR="006421CE" w:rsidRPr="00B36311" w:rsidRDefault="006421CE" w:rsidP="006421CE">
            <w:pPr>
              <w:rPr>
                <w:i/>
              </w:rPr>
            </w:pPr>
            <w:r w:rsidRPr="00B36311">
              <w:rPr>
                <w:i/>
              </w:rPr>
              <w:t>autocorrelation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  <w:r>
              <w:t>95.8%</w:t>
            </w:r>
          </w:p>
        </w:tc>
        <w:tc>
          <w:tcPr>
            <w:tcW w:w="1842" w:type="dxa"/>
          </w:tcPr>
          <w:p w:rsidR="006421CE" w:rsidRDefault="006421CE" w:rsidP="00B12723">
            <w:pPr>
              <w:jc w:val="center"/>
            </w:pPr>
            <w:r>
              <w:t>9</w:t>
            </w:r>
            <w:r w:rsidR="00B12723">
              <w:t>5.0</w:t>
            </w:r>
            <w:r>
              <w:t>%</w:t>
            </w:r>
          </w:p>
        </w:tc>
        <w:tc>
          <w:tcPr>
            <w:tcW w:w="1864" w:type="dxa"/>
          </w:tcPr>
          <w:p w:rsidR="006421CE" w:rsidRDefault="006421CE" w:rsidP="00B12723">
            <w:pPr>
              <w:jc w:val="center"/>
            </w:pPr>
            <w:r>
              <w:t>9</w:t>
            </w:r>
            <w:r w:rsidR="00B12723">
              <w:t>2.4</w:t>
            </w:r>
            <w:r>
              <w:t>%</w:t>
            </w:r>
          </w:p>
        </w:tc>
        <w:tc>
          <w:tcPr>
            <w:tcW w:w="1934" w:type="dxa"/>
          </w:tcPr>
          <w:p w:rsidR="006421CE" w:rsidRDefault="006421CE" w:rsidP="00B12723">
            <w:pPr>
              <w:jc w:val="center"/>
            </w:pPr>
            <w:r>
              <w:t>9</w:t>
            </w:r>
            <w:r w:rsidR="00B12723">
              <w:t>7</w:t>
            </w:r>
            <w:r>
              <w:t>.</w:t>
            </w:r>
            <w:r w:rsidR="00B12723">
              <w:t>6</w:t>
            </w:r>
            <w:r>
              <w:t>%</w:t>
            </w:r>
          </w:p>
        </w:tc>
      </w:tr>
      <w:tr w:rsidR="008B723C" w:rsidRPr="00B36311" w:rsidTr="00C63228">
        <w:tc>
          <w:tcPr>
            <w:tcW w:w="10143" w:type="dxa"/>
            <w:gridSpan w:val="5"/>
          </w:tcPr>
          <w:p w:rsidR="008B723C" w:rsidRDefault="008B723C" w:rsidP="00C63228">
            <w:r>
              <w:rPr>
                <w:b/>
              </w:rPr>
              <w:t>Parameter inference (95% interval of posterior medians)</w:t>
            </w:r>
          </w:p>
        </w:tc>
      </w:tr>
      <w:tr w:rsidR="008B723C" w:rsidRPr="00B36311" w:rsidTr="00C63228">
        <w:tc>
          <w:tcPr>
            <w:tcW w:w="3085" w:type="dxa"/>
          </w:tcPr>
          <w:p w:rsidR="008B723C" w:rsidRPr="00C27195" w:rsidRDefault="008B723C" w:rsidP="00C63228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  <w:r w:rsidRPr="00C27195">
              <w:rPr>
                <w:rFonts w:asciiTheme="minorHAnsi" w:hAnsiTheme="minorHAnsi"/>
                <w:sz w:val="22"/>
              </w:rPr>
              <w:t>log</w:t>
            </w:r>
            <w:r w:rsidRPr="00C27195">
              <w:rPr>
                <w:rFonts w:asciiTheme="minorHAnsi" w:hAnsiTheme="minorHAnsi"/>
                <w:sz w:val="22"/>
                <w:vertAlign w:val="subscript"/>
              </w:rPr>
              <w:t>10</w:t>
            </w:r>
            <w:r w:rsidRPr="00C27195">
              <w:rPr>
                <w:rFonts w:asciiTheme="minorHAnsi" w:hAnsiTheme="minorHAnsi"/>
                <w:sz w:val="22"/>
              </w:rPr>
              <w:t>(</w:t>
            </w:r>
            <w:r w:rsidRPr="00C27195">
              <w:rPr>
                <w:rFonts w:asciiTheme="minorHAnsi" w:hAnsiTheme="minorHAnsi"/>
                <w:i/>
                <w:sz w:val="22"/>
              </w:rPr>
              <w:t>μ</w:t>
            </w:r>
            <w:r w:rsidRPr="00C2719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418" w:type="dxa"/>
          </w:tcPr>
          <w:p w:rsidR="008B723C" w:rsidRDefault="008B723C" w:rsidP="00C63228">
            <w:pPr>
              <w:jc w:val="center"/>
            </w:pPr>
            <w:r>
              <w:t>-4.22 ; -3.89</w:t>
            </w:r>
          </w:p>
        </w:tc>
        <w:tc>
          <w:tcPr>
            <w:tcW w:w="1842" w:type="dxa"/>
          </w:tcPr>
          <w:p w:rsidR="008B723C" w:rsidRDefault="008B723C" w:rsidP="00C63228">
            <w:pPr>
              <w:jc w:val="center"/>
            </w:pPr>
            <w:r>
              <w:t>-4.22 ; -3.86</w:t>
            </w:r>
          </w:p>
        </w:tc>
        <w:tc>
          <w:tcPr>
            <w:tcW w:w="1864" w:type="dxa"/>
          </w:tcPr>
          <w:p w:rsidR="008B723C" w:rsidRDefault="008B723C" w:rsidP="00C63228">
            <w:pPr>
              <w:jc w:val="center"/>
            </w:pPr>
            <w:r>
              <w:t>-4.33 ; -3.82</w:t>
            </w:r>
          </w:p>
        </w:tc>
        <w:tc>
          <w:tcPr>
            <w:tcW w:w="1934" w:type="dxa"/>
          </w:tcPr>
          <w:p w:rsidR="008B723C" w:rsidRDefault="008B723C" w:rsidP="00C63228">
            <w:pPr>
              <w:jc w:val="center"/>
            </w:pPr>
            <w:r>
              <w:t>-4.41 ; -4.06</w:t>
            </w:r>
          </w:p>
        </w:tc>
      </w:tr>
      <w:tr w:rsidR="008B723C" w:rsidRPr="00B36311" w:rsidTr="00C63228">
        <w:tc>
          <w:tcPr>
            <w:tcW w:w="3085" w:type="dxa"/>
          </w:tcPr>
          <w:p w:rsidR="008B723C" w:rsidRPr="00C27195" w:rsidRDefault="008B723C" w:rsidP="00C63228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  <w:vertAlign w:val="subscript"/>
              </w:rPr>
            </w:pPr>
            <w:r w:rsidRPr="00C27195">
              <w:rPr>
                <w:rFonts w:asciiTheme="minorHAnsi" w:hAnsiTheme="minorHAnsi"/>
                <w:i/>
                <w:sz w:val="22"/>
              </w:rPr>
              <w:t>m</w:t>
            </w:r>
            <w:r w:rsidRPr="00C27195">
              <w:rPr>
                <w:rFonts w:asciiTheme="minorHAnsi" w:hAnsiTheme="minorHAnsi"/>
                <w:i/>
                <w:sz w:val="22"/>
                <w:vertAlign w:val="subscript"/>
              </w:rPr>
              <w:t>G</w:t>
            </w:r>
          </w:p>
        </w:tc>
        <w:tc>
          <w:tcPr>
            <w:tcW w:w="1418" w:type="dxa"/>
          </w:tcPr>
          <w:p w:rsidR="008B723C" w:rsidRDefault="008B723C" w:rsidP="00C63228">
            <w:pPr>
              <w:jc w:val="center"/>
            </w:pPr>
          </w:p>
        </w:tc>
        <w:tc>
          <w:tcPr>
            <w:tcW w:w="1842" w:type="dxa"/>
          </w:tcPr>
          <w:p w:rsidR="008B723C" w:rsidRDefault="008B723C" w:rsidP="00C63228">
            <w:pPr>
              <w:jc w:val="center"/>
            </w:pPr>
            <w:r>
              <w:t>0.60 ; 1.20</w:t>
            </w:r>
          </w:p>
        </w:tc>
        <w:tc>
          <w:tcPr>
            <w:tcW w:w="1864" w:type="dxa"/>
          </w:tcPr>
          <w:p w:rsidR="008B723C" w:rsidRDefault="008B723C" w:rsidP="00C63228">
            <w:pPr>
              <w:jc w:val="center"/>
            </w:pPr>
            <w:r>
              <w:t>0.60 ; 1.22</w:t>
            </w:r>
          </w:p>
        </w:tc>
        <w:tc>
          <w:tcPr>
            <w:tcW w:w="1934" w:type="dxa"/>
          </w:tcPr>
          <w:p w:rsidR="008B723C" w:rsidRDefault="008B723C" w:rsidP="00C63228">
            <w:pPr>
              <w:jc w:val="center"/>
            </w:pPr>
            <w:r>
              <w:t>0.54 ; 1.11</w:t>
            </w:r>
          </w:p>
        </w:tc>
      </w:tr>
      <w:tr w:rsidR="008B723C" w:rsidRPr="00B36311" w:rsidTr="00C63228">
        <w:tc>
          <w:tcPr>
            <w:tcW w:w="3085" w:type="dxa"/>
          </w:tcPr>
          <w:p w:rsidR="008B723C" w:rsidRPr="00C27195" w:rsidRDefault="008B723C" w:rsidP="00C63228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  <w:vertAlign w:val="subscript"/>
              </w:rPr>
            </w:pPr>
            <w:r w:rsidRPr="00C27195">
              <w:rPr>
                <w:rFonts w:asciiTheme="minorHAnsi" w:hAnsiTheme="minorHAnsi"/>
                <w:i/>
                <w:sz w:val="22"/>
              </w:rPr>
              <w:t>m</w:t>
            </w:r>
            <w:r w:rsidRPr="00C27195">
              <w:rPr>
                <w:rFonts w:asciiTheme="minorHAnsi" w:hAnsiTheme="minorHAnsi"/>
                <w:i/>
                <w:sz w:val="22"/>
                <w:vertAlign w:val="subscript"/>
              </w:rPr>
              <w:t>S</w:t>
            </w:r>
          </w:p>
        </w:tc>
        <w:tc>
          <w:tcPr>
            <w:tcW w:w="1418" w:type="dxa"/>
          </w:tcPr>
          <w:p w:rsidR="008B723C" w:rsidRDefault="008B723C" w:rsidP="00C63228">
            <w:pPr>
              <w:jc w:val="center"/>
            </w:pPr>
          </w:p>
        </w:tc>
        <w:tc>
          <w:tcPr>
            <w:tcW w:w="1842" w:type="dxa"/>
          </w:tcPr>
          <w:p w:rsidR="008B723C" w:rsidRDefault="008B723C" w:rsidP="00C63228">
            <w:pPr>
              <w:jc w:val="center"/>
            </w:pPr>
            <w:r>
              <w:t>0.95 ; 1.04</w:t>
            </w:r>
          </w:p>
        </w:tc>
        <w:tc>
          <w:tcPr>
            <w:tcW w:w="1864" w:type="dxa"/>
          </w:tcPr>
          <w:p w:rsidR="008B723C" w:rsidRDefault="008B723C" w:rsidP="00C63228">
            <w:pPr>
              <w:jc w:val="center"/>
            </w:pPr>
            <w:r>
              <w:t>0.56 ; 2.00</w:t>
            </w:r>
          </w:p>
        </w:tc>
        <w:tc>
          <w:tcPr>
            <w:tcW w:w="1934" w:type="dxa"/>
          </w:tcPr>
          <w:p w:rsidR="008B723C" w:rsidRDefault="008B723C" w:rsidP="00C63228">
            <w:pPr>
              <w:jc w:val="center"/>
            </w:pPr>
            <w:r>
              <w:t>1.95 ; 2.01</w:t>
            </w:r>
          </w:p>
        </w:tc>
      </w:tr>
      <w:tr w:rsidR="008B723C" w:rsidRPr="00B36311" w:rsidTr="00C63228">
        <w:tc>
          <w:tcPr>
            <w:tcW w:w="3085" w:type="dxa"/>
          </w:tcPr>
          <w:p w:rsidR="008B723C" w:rsidRPr="00C27195" w:rsidRDefault="008B723C" w:rsidP="00C63228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</w:rPr>
            </w:pPr>
            <w:r w:rsidRPr="00C27195">
              <w:rPr>
                <w:rFonts w:asciiTheme="minorHAnsi" w:hAnsiTheme="minorHAnsi"/>
                <w:i/>
                <w:sz w:val="22"/>
              </w:rPr>
              <w:t>r</w:t>
            </w:r>
          </w:p>
        </w:tc>
        <w:tc>
          <w:tcPr>
            <w:tcW w:w="1418" w:type="dxa"/>
          </w:tcPr>
          <w:p w:rsidR="008B723C" w:rsidRDefault="008B723C" w:rsidP="00C63228">
            <w:pPr>
              <w:jc w:val="center"/>
            </w:pPr>
          </w:p>
        </w:tc>
        <w:tc>
          <w:tcPr>
            <w:tcW w:w="1842" w:type="dxa"/>
          </w:tcPr>
          <w:p w:rsidR="008B723C" w:rsidRDefault="008B723C" w:rsidP="00C63228">
            <w:pPr>
              <w:jc w:val="center"/>
            </w:pPr>
            <w:r>
              <w:t>0.61 ; 1.21</w:t>
            </w:r>
          </w:p>
        </w:tc>
        <w:tc>
          <w:tcPr>
            <w:tcW w:w="1864" w:type="dxa"/>
          </w:tcPr>
          <w:p w:rsidR="008B723C" w:rsidRDefault="008B723C" w:rsidP="00C63228">
            <w:pPr>
              <w:jc w:val="center"/>
            </w:pPr>
            <w:r>
              <w:t>0.67 ; 1.13</w:t>
            </w:r>
          </w:p>
        </w:tc>
        <w:tc>
          <w:tcPr>
            <w:tcW w:w="1934" w:type="dxa"/>
          </w:tcPr>
          <w:p w:rsidR="008B723C" w:rsidRDefault="008B723C" w:rsidP="00C63228">
            <w:pPr>
              <w:jc w:val="center"/>
            </w:pPr>
            <w:r>
              <w:t>0.53 ; 0.98</w:t>
            </w:r>
          </w:p>
        </w:tc>
      </w:tr>
      <w:tr w:rsidR="006421CE" w:rsidRPr="00445939" w:rsidTr="006421CE">
        <w:tc>
          <w:tcPr>
            <w:tcW w:w="3085" w:type="dxa"/>
          </w:tcPr>
          <w:p w:rsidR="006421CE" w:rsidRPr="00445939" w:rsidRDefault="006421CE" w:rsidP="006421CE">
            <w:pPr>
              <w:rPr>
                <w:b/>
              </w:rPr>
            </w:pPr>
            <w:r w:rsidRPr="00445939">
              <w:rPr>
                <w:b/>
              </w:rPr>
              <w:t>Tree inference</w:t>
            </w:r>
          </w:p>
        </w:tc>
        <w:tc>
          <w:tcPr>
            <w:tcW w:w="1418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  <w:tc>
          <w:tcPr>
            <w:tcW w:w="1864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  <w:tc>
          <w:tcPr>
            <w:tcW w:w="1934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</w:tr>
      <w:tr w:rsidR="006421CE" w:rsidTr="006421CE">
        <w:tc>
          <w:tcPr>
            <w:tcW w:w="10143" w:type="dxa"/>
            <w:gridSpan w:val="5"/>
          </w:tcPr>
          <w:p w:rsidR="006421CE" w:rsidRDefault="006421CE" w:rsidP="006421CE">
            <w:r>
              <w:t>Infection times (coverage: % of 95% CIs containing the true value)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/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  <w:r>
              <w:t>94.0%</w:t>
            </w:r>
          </w:p>
        </w:tc>
        <w:tc>
          <w:tcPr>
            <w:tcW w:w="1842" w:type="dxa"/>
          </w:tcPr>
          <w:p w:rsidR="006421CE" w:rsidRDefault="006421CE" w:rsidP="00B12723">
            <w:pPr>
              <w:jc w:val="center"/>
            </w:pPr>
            <w:r>
              <w:t>94.</w:t>
            </w:r>
            <w:r w:rsidR="00B12723">
              <w:t>0</w:t>
            </w:r>
            <w:r>
              <w:t>%</w:t>
            </w:r>
          </w:p>
        </w:tc>
        <w:tc>
          <w:tcPr>
            <w:tcW w:w="1864" w:type="dxa"/>
          </w:tcPr>
          <w:p w:rsidR="006421CE" w:rsidRDefault="006421CE" w:rsidP="00B12723">
            <w:pPr>
              <w:jc w:val="center"/>
            </w:pPr>
            <w:r>
              <w:t>9</w:t>
            </w:r>
            <w:r w:rsidR="00B12723">
              <w:t>5</w:t>
            </w:r>
            <w:r>
              <w:t>.8%</w:t>
            </w:r>
          </w:p>
        </w:tc>
        <w:tc>
          <w:tcPr>
            <w:tcW w:w="1934" w:type="dxa"/>
          </w:tcPr>
          <w:p w:rsidR="006421CE" w:rsidRDefault="00B12723" w:rsidP="006421CE">
            <w:pPr>
              <w:jc w:val="center"/>
            </w:pPr>
            <w:r>
              <w:t>41.6%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r>
              <w:t>Infection time bias (median)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  <w:r>
              <w:t>0.00 yr</w:t>
            </w:r>
          </w:p>
        </w:tc>
        <w:tc>
          <w:tcPr>
            <w:tcW w:w="1842" w:type="dxa"/>
          </w:tcPr>
          <w:p w:rsidR="006421CE" w:rsidRDefault="00B12723" w:rsidP="006421CE">
            <w:pPr>
              <w:jc w:val="center"/>
            </w:pPr>
            <w:r>
              <w:t>-0.02</w:t>
            </w:r>
            <w:r w:rsidR="006421CE">
              <w:t xml:space="preserve"> yr</w:t>
            </w:r>
          </w:p>
        </w:tc>
        <w:tc>
          <w:tcPr>
            <w:tcW w:w="1864" w:type="dxa"/>
          </w:tcPr>
          <w:p w:rsidR="006421CE" w:rsidRDefault="006421CE" w:rsidP="00B12723">
            <w:pPr>
              <w:jc w:val="center"/>
            </w:pPr>
            <w:r>
              <w:t>-0.0</w:t>
            </w:r>
            <w:r w:rsidR="00B12723">
              <w:t>2</w:t>
            </w:r>
            <w:r>
              <w:t xml:space="preserve"> yr</w:t>
            </w:r>
          </w:p>
        </w:tc>
        <w:tc>
          <w:tcPr>
            <w:tcW w:w="1934" w:type="dxa"/>
          </w:tcPr>
          <w:p w:rsidR="006421CE" w:rsidRDefault="00B12723" w:rsidP="006421CE">
            <w:pPr>
              <w:jc w:val="center"/>
            </w:pPr>
            <w:r>
              <w:t>-0.91</w:t>
            </w:r>
            <w:r w:rsidR="006421CE">
              <w:t xml:space="preserve"> yr</w:t>
            </w:r>
          </w:p>
        </w:tc>
      </w:tr>
      <w:tr w:rsidR="006421CE" w:rsidTr="006421CE">
        <w:tc>
          <w:tcPr>
            <w:tcW w:w="3085" w:type="dxa"/>
          </w:tcPr>
          <w:p w:rsidR="006421CE" w:rsidRDefault="00B463EE" w:rsidP="00B463EE">
            <w:r>
              <w:t xml:space="preserve">   </w:t>
            </w:r>
            <w:r w:rsidR="006421CE">
              <w:t>95% interval of medians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  <w:r>
              <w:t>-0.53 ; 0.67</w:t>
            </w:r>
          </w:p>
        </w:tc>
        <w:tc>
          <w:tcPr>
            <w:tcW w:w="1842" w:type="dxa"/>
          </w:tcPr>
          <w:p w:rsidR="006421CE" w:rsidRDefault="006421CE" w:rsidP="00B12723">
            <w:pPr>
              <w:jc w:val="center"/>
            </w:pPr>
            <w:r>
              <w:t>-0.</w:t>
            </w:r>
            <w:r w:rsidR="00B12723">
              <w:t>56</w:t>
            </w:r>
            <w:r>
              <w:t xml:space="preserve"> ; </w:t>
            </w:r>
            <w:r w:rsidR="00B12723">
              <w:t>0.61</w:t>
            </w:r>
          </w:p>
        </w:tc>
        <w:tc>
          <w:tcPr>
            <w:tcW w:w="1864" w:type="dxa"/>
          </w:tcPr>
          <w:p w:rsidR="006421CE" w:rsidRDefault="006421CE" w:rsidP="00B12723">
            <w:pPr>
              <w:jc w:val="center"/>
            </w:pPr>
            <w:r>
              <w:t>-1.</w:t>
            </w:r>
            <w:r w:rsidR="00B12723">
              <w:t>21</w:t>
            </w:r>
            <w:r>
              <w:t xml:space="preserve"> ; </w:t>
            </w:r>
            <w:r w:rsidR="00B12723">
              <w:t>0.81</w:t>
            </w:r>
          </w:p>
        </w:tc>
        <w:tc>
          <w:tcPr>
            <w:tcW w:w="1934" w:type="dxa"/>
          </w:tcPr>
          <w:p w:rsidR="006421CE" w:rsidRDefault="006421CE" w:rsidP="00B12723">
            <w:pPr>
              <w:jc w:val="center"/>
            </w:pPr>
            <w:r>
              <w:t>-</w:t>
            </w:r>
            <w:r w:rsidR="00B12723">
              <w:t>1.69</w:t>
            </w:r>
            <w:r>
              <w:t xml:space="preserve"> ; </w:t>
            </w:r>
            <w:r w:rsidR="00B12723">
              <w:t>-</w:t>
            </w:r>
            <w:r>
              <w:t>0.</w:t>
            </w:r>
            <w:r w:rsidR="00B12723">
              <w:t>27</w:t>
            </w:r>
          </w:p>
        </w:tc>
      </w:tr>
      <w:tr w:rsidR="006421CE" w:rsidTr="006421CE">
        <w:tc>
          <w:tcPr>
            <w:tcW w:w="10143" w:type="dxa"/>
            <w:gridSpan w:val="5"/>
          </w:tcPr>
          <w:p w:rsidR="006421CE" w:rsidRDefault="006421CE" w:rsidP="006421CE">
            <w:r>
              <w:t>Infectors (number correct/number identified)</w:t>
            </w:r>
          </w:p>
        </w:tc>
      </w:tr>
      <w:tr w:rsidR="00B463EE" w:rsidTr="006421CE">
        <w:tc>
          <w:tcPr>
            <w:tcW w:w="3085" w:type="dxa"/>
          </w:tcPr>
          <w:p w:rsidR="00B463EE" w:rsidRPr="00B36311" w:rsidRDefault="00B463EE" w:rsidP="001B6CFF">
            <w:pPr>
              <w:rPr>
                <w:i/>
              </w:rPr>
            </w:pPr>
            <w:r>
              <w:rPr>
                <w:i/>
              </w:rPr>
              <w:t xml:space="preserve">Edmonds’ </w:t>
            </w:r>
          </w:p>
        </w:tc>
        <w:tc>
          <w:tcPr>
            <w:tcW w:w="1418" w:type="dxa"/>
          </w:tcPr>
          <w:p w:rsidR="00B463EE" w:rsidRPr="00B62B64" w:rsidRDefault="00B463EE" w:rsidP="001B6CFF">
            <w:pPr>
              <w:jc w:val="center"/>
            </w:pPr>
            <w:r>
              <w:t>13.3/2</w:t>
            </w:r>
            <w:r w:rsidRPr="00B62B64">
              <w:t>0</w:t>
            </w:r>
          </w:p>
        </w:tc>
        <w:tc>
          <w:tcPr>
            <w:tcW w:w="1842" w:type="dxa"/>
          </w:tcPr>
          <w:p w:rsidR="00B463EE" w:rsidRPr="00B62B64" w:rsidRDefault="00B463EE" w:rsidP="001B6CFF">
            <w:pPr>
              <w:jc w:val="center"/>
            </w:pPr>
            <w:r>
              <w:t>13.3/2</w:t>
            </w:r>
            <w:r w:rsidRPr="00B62B64">
              <w:t>0</w:t>
            </w:r>
          </w:p>
        </w:tc>
        <w:tc>
          <w:tcPr>
            <w:tcW w:w="1864" w:type="dxa"/>
          </w:tcPr>
          <w:p w:rsidR="00B463EE" w:rsidRPr="00B62B64" w:rsidRDefault="00B463EE" w:rsidP="001B6CFF">
            <w:pPr>
              <w:jc w:val="center"/>
            </w:pPr>
            <w:r>
              <w:t>13.1/2</w:t>
            </w:r>
            <w:r w:rsidRPr="00B62B64">
              <w:t>0</w:t>
            </w:r>
          </w:p>
        </w:tc>
        <w:tc>
          <w:tcPr>
            <w:tcW w:w="1934" w:type="dxa"/>
          </w:tcPr>
          <w:p w:rsidR="00B463EE" w:rsidRPr="00B62B64" w:rsidRDefault="00B463EE" w:rsidP="001B6CFF">
            <w:pPr>
              <w:jc w:val="center"/>
            </w:pPr>
            <w:r>
              <w:t>13.6/2</w:t>
            </w:r>
            <w:r w:rsidRPr="00B62B64">
              <w:t>0</w:t>
            </w:r>
          </w:p>
        </w:tc>
      </w:tr>
      <w:tr w:rsidR="00B463EE" w:rsidTr="006421CE">
        <w:tc>
          <w:tcPr>
            <w:tcW w:w="3085" w:type="dxa"/>
          </w:tcPr>
          <w:p w:rsidR="00B463EE" w:rsidRPr="002D44F6" w:rsidRDefault="00B463EE" w:rsidP="001B6CFF">
            <w:pPr>
              <w:rPr>
                <w:i/>
              </w:rPr>
            </w:pPr>
            <w:r>
              <w:rPr>
                <w:i/>
              </w:rPr>
              <w:t xml:space="preserve">MPC </w:t>
            </w:r>
          </w:p>
        </w:tc>
        <w:tc>
          <w:tcPr>
            <w:tcW w:w="1418" w:type="dxa"/>
          </w:tcPr>
          <w:p w:rsidR="00B463EE" w:rsidRPr="00B62B64" w:rsidRDefault="00B463EE" w:rsidP="001B6CFF">
            <w:pPr>
              <w:jc w:val="center"/>
            </w:pPr>
            <w:r>
              <w:t>13.5/2</w:t>
            </w:r>
            <w:r w:rsidRPr="00B62B64">
              <w:t>0</w:t>
            </w:r>
          </w:p>
        </w:tc>
        <w:tc>
          <w:tcPr>
            <w:tcW w:w="1842" w:type="dxa"/>
          </w:tcPr>
          <w:p w:rsidR="00B463EE" w:rsidRPr="00B62B64" w:rsidRDefault="00B463EE" w:rsidP="001B6CFF">
            <w:pPr>
              <w:jc w:val="center"/>
            </w:pPr>
            <w:r>
              <w:t>13.3/2</w:t>
            </w:r>
            <w:r w:rsidRPr="00B62B64">
              <w:t>0</w:t>
            </w:r>
          </w:p>
        </w:tc>
        <w:tc>
          <w:tcPr>
            <w:tcW w:w="1864" w:type="dxa"/>
          </w:tcPr>
          <w:p w:rsidR="00B463EE" w:rsidRPr="00B62B64" w:rsidRDefault="00B463EE" w:rsidP="001B6CFF">
            <w:pPr>
              <w:jc w:val="center"/>
            </w:pPr>
            <w:r>
              <w:t>13.2/2</w:t>
            </w:r>
            <w:r w:rsidRPr="00B62B64">
              <w:t>0</w:t>
            </w:r>
          </w:p>
        </w:tc>
        <w:tc>
          <w:tcPr>
            <w:tcW w:w="1934" w:type="dxa"/>
          </w:tcPr>
          <w:p w:rsidR="00B463EE" w:rsidRPr="00B62B64" w:rsidRDefault="00B463EE" w:rsidP="001B6CFF">
            <w:pPr>
              <w:jc w:val="center"/>
            </w:pPr>
            <w:r>
              <w:t>12.9/2</w:t>
            </w:r>
            <w:r w:rsidRPr="00B62B64">
              <w:t>0</w:t>
            </w:r>
          </w:p>
        </w:tc>
      </w:tr>
      <w:tr w:rsidR="00B463EE" w:rsidTr="006421CE">
        <w:tc>
          <w:tcPr>
            <w:tcW w:w="3085" w:type="dxa"/>
          </w:tcPr>
          <w:p w:rsidR="00B463EE" w:rsidRPr="00BB528D" w:rsidRDefault="00B463EE" w:rsidP="001B6CFF">
            <w:pPr>
              <w:rPr>
                <w:i/>
              </w:rPr>
            </w:pPr>
            <w:r>
              <w:rPr>
                <w:i/>
              </w:rPr>
              <w:t xml:space="preserve">   &gt; 50% support </w:t>
            </w:r>
          </w:p>
        </w:tc>
        <w:tc>
          <w:tcPr>
            <w:tcW w:w="1418" w:type="dxa"/>
          </w:tcPr>
          <w:p w:rsidR="00B463EE" w:rsidRPr="00B62B64" w:rsidRDefault="00B463EE" w:rsidP="001B6CFF">
            <w:pPr>
              <w:jc w:val="center"/>
            </w:pPr>
            <w:r>
              <w:t>11.0/13.4</w:t>
            </w:r>
          </w:p>
        </w:tc>
        <w:tc>
          <w:tcPr>
            <w:tcW w:w="1842" w:type="dxa"/>
          </w:tcPr>
          <w:p w:rsidR="00B463EE" w:rsidRPr="00B62B64" w:rsidRDefault="00B463EE" w:rsidP="001B6CFF">
            <w:pPr>
              <w:jc w:val="center"/>
            </w:pPr>
            <w:r>
              <w:t>10.8/13.4</w:t>
            </w:r>
          </w:p>
        </w:tc>
        <w:tc>
          <w:tcPr>
            <w:tcW w:w="1864" w:type="dxa"/>
          </w:tcPr>
          <w:p w:rsidR="00B463EE" w:rsidRPr="00B62B64" w:rsidRDefault="00B463EE" w:rsidP="001B6CFF">
            <w:pPr>
              <w:jc w:val="center"/>
            </w:pPr>
            <w:r>
              <w:t>10.1/12.6</w:t>
            </w:r>
          </w:p>
        </w:tc>
        <w:tc>
          <w:tcPr>
            <w:tcW w:w="1934" w:type="dxa"/>
          </w:tcPr>
          <w:p w:rsidR="00B463EE" w:rsidRPr="00B62B64" w:rsidRDefault="00B463EE" w:rsidP="001B6CFF">
            <w:pPr>
              <w:jc w:val="center"/>
            </w:pPr>
            <w:r>
              <w:t>7.8/8.7</w:t>
            </w:r>
          </w:p>
        </w:tc>
      </w:tr>
      <w:tr w:rsidR="00B463EE" w:rsidTr="006421CE">
        <w:tc>
          <w:tcPr>
            <w:tcW w:w="3085" w:type="dxa"/>
          </w:tcPr>
          <w:p w:rsidR="00B463EE" w:rsidRPr="00BB528D" w:rsidRDefault="00B463EE" w:rsidP="001B6CFF">
            <w:pPr>
              <w:rPr>
                <w:i/>
              </w:rPr>
            </w:pPr>
            <w:r>
              <w:rPr>
                <w:i/>
              </w:rPr>
              <w:t xml:space="preserve">   &gt; 80% support </w:t>
            </w:r>
          </w:p>
        </w:tc>
        <w:tc>
          <w:tcPr>
            <w:tcW w:w="1418" w:type="dxa"/>
          </w:tcPr>
          <w:p w:rsidR="00B463EE" w:rsidRPr="00B62B64" w:rsidRDefault="00B463EE" w:rsidP="001B6CFF">
            <w:pPr>
              <w:jc w:val="center"/>
            </w:pPr>
            <w:r>
              <w:t>6.4/6.5</w:t>
            </w:r>
          </w:p>
        </w:tc>
        <w:tc>
          <w:tcPr>
            <w:tcW w:w="1842" w:type="dxa"/>
          </w:tcPr>
          <w:p w:rsidR="00B463EE" w:rsidRPr="00B62B64" w:rsidRDefault="00B463EE" w:rsidP="001B6CFF">
            <w:pPr>
              <w:jc w:val="center"/>
            </w:pPr>
            <w:r>
              <w:t>6.2/6.3</w:t>
            </w:r>
          </w:p>
        </w:tc>
        <w:tc>
          <w:tcPr>
            <w:tcW w:w="1864" w:type="dxa"/>
          </w:tcPr>
          <w:p w:rsidR="00B463EE" w:rsidRPr="00B62B64" w:rsidRDefault="00B463EE" w:rsidP="001B6CFF">
            <w:pPr>
              <w:jc w:val="center"/>
            </w:pPr>
            <w:r>
              <w:t>5.8/5.9</w:t>
            </w:r>
          </w:p>
        </w:tc>
        <w:tc>
          <w:tcPr>
            <w:tcW w:w="1934" w:type="dxa"/>
          </w:tcPr>
          <w:p w:rsidR="00B463EE" w:rsidRPr="00B62B64" w:rsidRDefault="00B463EE" w:rsidP="001B6CFF">
            <w:pPr>
              <w:jc w:val="center"/>
            </w:pPr>
            <w:r>
              <w:t>3.1/3.1</w:t>
            </w:r>
          </w:p>
        </w:tc>
      </w:tr>
      <w:tr w:rsidR="00B463EE" w:rsidTr="006421CE">
        <w:tc>
          <w:tcPr>
            <w:tcW w:w="3085" w:type="dxa"/>
          </w:tcPr>
          <w:p w:rsidR="00B463EE" w:rsidRPr="00BB528D" w:rsidRDefault="00B463EE" w:rsidP="006421CE">
            <w:pPr>
              <w:rPr>
                <w:i/>
              </w:rPr>
            </w:pPr>
            <w:r>
              <w:rPr>
                <w:i/>
              </w:rPr>
              <w:t>TransPhylo (Edmonds’)</w:t>
            </w:r>
          </w:p>
        </w:tc>
        <w:tc>
          <w:tcPr>
            <w:tcW w:w="1418" w:type="dxa"/>
          </w:tcPr>
          <w:p w:rsidR="00B463EE" w:rsidRPr="00B62B64" w:rsidRDefault="00B463EE" w:rsidP="006421CE">
            <w:pPr>
              <w:jc w:val="center"/>
            </w:pPr>
            <w:r>
              <w:t>12.8/20</w:t>
            </w:r>
          </w:p>
        </w:tc>
        <w:tc>
          <w:tcPr>
            <w:tcW w:w="1842" w:type="dxa"/>
          </w:tcPr>
          <w:p w:rsidR="00B463EE" w:rsidRPr="00B62B64" w:rsidRDefault="00B463EE" w:rsidP="00C63228">
            <w:pPr>
              <w:jc w:val="center"/>
            </w:pPr>
          </w:p>
        </w:tc>
        <w:tc>
          <w:tcPr>
            <w:tcW w:w="1864" w:type="dxa"/>
          </w:tcPr>
          <w:p w:rsidR="00B463EE" w:rsidRPr="00B62B64" w:rsidRDefault="00B463EE" w:rsidP="00B12723">
            <w:pPr>
              <w:jc w:val="center"/>
            </w:pPr>
          </w:p>
        </w:tc>
        <w:tc>
          <w:tcPr>
            <w:tcW w:w="1934" w:type="dxa"/>
          </w:tcPr>
          <w:p w:rsidR="00B463EE" w:rsidRPr="00B62B64" w:rsidRDefault="00B463EE" w:rsidP="00B12723">
            <w:pPr>
              <w:jc w:val="center"/>
            </w:pPr>
          </w:p>
        </w:tc>
      </w:tr>
      <w:tr w:rsidR="00B463EE" w:rsidTr="006421CE">
        <w:tc>
          <w:tcPr>
            <w:tcW w:w="3085" w:type="dxa"/>
          </w:tcPr>
          <w:p w:rsidR="00B463EE" w:rsidRPr="00BB528D" w:rsidRDefault="00B463EE" w:rsidP="006421CE">
            <w:pPr>
              <w:rPr>
                <w:i/>
              </w:rPr>
            </w:pPr>
            <w:r>
              <w:rPr>
                <w:i/>
              </w:rPr>
              <w:t>Outbreaker (Edmonds’)</w:t>
            </w:r>
          </w:p>
        </w:tc>
        <w:tc>
          <w:tcPr>
            <w:tcW w:w="1418" w:type="dxa"/>
          </w:tcPr>
          <w:p w:rsidR="00B463EE" w:rsidRPr="00B62B64" w:rsidRDefault="00B463EE" w:rsidP="006421CE">
            <w:pPr>
              <w:jc w:val="center"/>
            </w:pPr>
            <w:r>
              <w:t>11.5/20</w:t>
            </w:r>
          </w:p>
        </w:tc>
        <w:tc>
          <w:tcPr>
            <w:tcW w:w="1842" w:type="dxa"/>
          </w:tcPr>
          <w:p w:rsidR="00B463EE" w:rsidRPr="00B62B64" w:rsidRDefault="00B463EE" w:rsidP="00C63228">
            <w:pPr>
              <w:jc w:val="center"/>
            </w:pPr>
          </w:p>
        </w:tc>
        <w:tc>
          <w:tcPr>
            <w:tcW w:w="1864" w:type="dxa"/>
          </w:tcPr>
          <w:p w:rsidR="00B463EE" w:rsidRPr="00B62B64" w:rsidRDefault="00B463EE" w:rsidP="00C63228">
            <w:pPr>
              <w:jc w:val="center"/>
            </w:pPr>
          </w:p>
        </w:tc>
        <w:tc>
          <w:tcPr>
            <w:tcW w:w="1934" w:type="dxa"/>
          </w:tcPr>
          <w:p w:rsidR="00B463EE" w:rsidRPr="00B62B64" w:rsidRDefault="00B463EE" w:rsidP="00C63228">
            <w:pPr>
              <w:jc w:val="center"/>
            </w:pPr>
          </w:p>
        </w:tc>
      </w:tr>
    </w:tbl>
    <w:p w:rsidR="006421CE" w:rsidRPr="00B62B64" w:rsidRDefault="006421CE" w:rsidP="006421CE">
      <w:pPr>
        <w:pStyle w:val="Normalafterequation"/>
        <w:spacing w:line="240" w:lineRule="auto"/>
        <w:rPr>
          <w:rFonts w:asciiTheme="minorHAnsi" w:hAnsiTheme="minorHAnsi"/>
          <w:sz w:val="22"/>
        </w:rPr>
      </w:pPr>
      <w:r w:rsidRPr="00B62B64">
        <w:rPr>
          <w:rFonts w:asciiTheme="minorHAnsi" w:hAnsiTheme="minorHAnsi"/>
          <w:sz w:val="22"/>
        </w:rPr>
        <w:t xml:space="preserve">Results are based on two MCMC chains of 25,000 samples each; ESS, effective sample size; CI, credible interval; MPC, maximum parent credibility. </w:t>
      </w:r>
      <w:r w:rsidRPr="00B62B64">
        <w:rPr>
          <w:rFonts w:asciiTheme="minorHAnsi" w:hAnsiTheme="minorHAnsi"/>
          <w:sz w:val="22"/>
          <w:vertAlign w:val="superscript"/>
        </w:rPr>
        <w:t>a</w:t>
      </w:r>
      <w:r w:rsidRPr="00B62B64">
        <w:rPr>
          <w:rFonts w:asciiTheme="minorHAnsi" w:hAnsiTheme="minorHAnsi"/>
          <w:sz w:val="22"/>
        </w:rPr>
        <w:t xml:space="preserve"> </w:t>
      </w:r>
      <w:r w:rsidRPr="00B62B64">
        <w:rPr>
          <w:rFonts w:asciiTheme="minorHAnsi" w:hAnsiTheme="minorHAnsi"/>
          <w:i/>
          <w:sz w:val="22"/>
        </w:rPr>
        <w:t>m</w:t>
      </w:r>
      <w:r w:rsidRPr="00B62B64">
        <w:rPr>
          <w:rFonts w:asciiTheme="minorHAnsi" w:hAnsiTheme="minorHAnsi"/>
          <w:i/>
          <w:sz w:val="22"/>
          <w:vertAlign w:val="subscript"/>
        </w:rPr>
        <w:t>G</w:t>
      </w:r>
      <w:r w:rsidRPr="00B62B64">
        <w:rPr>
          <w:rFonts w:asciiTheme="minorHAnsi" w:hAnsiTheme="minorHAnsi"/>
          <w:sz w:val="22"/>
        </w:rPr>
        <w:t xml:space="preserve">, </w:t>
      </w:r>
      <w:r w:rsidRPr="00B62B64">
        <w:rPr>
          <w:rFonts w:asciiTheme="minorHAnsi" w:hAnsiTheme="minorHAnsi"/>
          <w:i/>
          <w:sz w:val="22"/>
        </w:rPr>
        <w:t>m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, </w:t>
      </w:r>
      <w:r w:rsidRPr="00B62B64">
        <w:rPr>
          <w:rFonts w:asciiTheme="minorHAnsi" w:hAnsiTheme="minorHAnsi"/>
          <w:i/>
          <w:sz w:val="22"/>
        </w:rPr>
        <w:t>r</w:t>
      </w:r>
      <w:r w:rsidRPr="00B62B64">
        <w:rPr>
          <w:rFonts w:asciiTheme="minorHAnsi" w:hAnsiTheme="minorHAnsi"/>
          <w:sz w:val="22"/>
        </w:rPr>
        <w:t xml:space="preserve"> = 1; </w:t>
      </w:r>
      <w:r w:rsidRPr="00B62B64">
        <w:rPr>
          <w:rFonts w:asciiTheme="minorHAnsi" w:hAnsiTheme="minorHAnsi"/>
          <w:sz w:val="22"/>
          <w:vertAlign w:val="superscript"/>
        </w:rPr>
        <w:t>b</w:t>
      </w:r>
      <w:r w:rsidRPr="00B62B64">
        <w:rPr>
          <w:rFonts w:asciiTheme="minorHAnsi" w:hAnsiTheme="minorHAnsi"/>
          <w:sz w:val="22"/>
        </w:rPr>
        <w:t xml:space="preserve"> </w:t>
      </w:r>
      <w:r w:rsidRPr="00B62B64">
        <w:rPr>
          <w:rFonts w:asciiTheme="minorHAnsi" w:hAnsiTheme="minorHAnsi"/>
          <w:i/>
          <w:sz w:val="22"/>
        </w:rPr>
        <w:t>μ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1, </w:t>
      </w:r>
      <w:r w:rsidRPr="00B62B64">
        <w:rPr>
          <w:rFonts w:asciiTheme="minorHAnsi" w:hAnsiTheme="minorHAnsi"/>
          <w:i/>
          <w:sz w:val="22"/>
        </w:rPr>
        <w:t>σ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0.1; </w:t>
      </w:r>
      <w:r w:rsidRPr="00B62B64">
        <w:rPr>
          <w:rFonts w:asciiTheme="minorHAnsi" w:hAnsiTheme="minorHAnsi"/>
          <w:sz w:val="22"/>
          <w:vertAlign w:val="superscript"/>
        </w:rPr>
        <w:t>c</w:t>
      </w:r>
      <w:r w:rsidRPr="00B62B64">
        <w:rPr>
          <w:rFonts w:asciiTheme="minorHAnsi" w:hAnsiTheme="minorHAnsi"/>
          <w:sz w:val="22"/>
        </w:rPr>
        <w:t xml:space="preserve"> </w:t>
      </w:r>
      <w:r w:rsidRPr="00B62B64">
        <w:rPr>
          <w:rFonts w:asciiTheme="minorHAnsi" w:hAnsiTheme="minorHAnsi"/>
          <w:i/>
          <w:sz w:val="22"/>
        </w:rPr>
        <w:t>μ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1, </w:t>
      </w:r>
      <w:r w:rsidRPr="00B62B64">
        <w:rPr>
          <w:rFonts w:asciiTheme="minorHAnsi" w:hAnsiTheme="minorHAnsi"/>
          <w:i/>
          <w:sz w:val="22"/>
        </w:rPr>
        <w:t>σ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∞; </w:t>
      </w:r>
      <w:r w:rsidRPr="00B62B64">
        <w:rPr>
          <w:rFonts w:asciiTheme="minorHAnsi" w:hAnsiTheme="minorHAnsi"/>
          <w:sz w:val="22"/>
          <w:vertAlign w:val="superscript"/>
        </w:rPr>
        <w:t>d</w:t>
      </w:r>
      <w:r w:rsidRPr="00B62B64">
        <w:rPr>
          <w:rFonts w:asciiTheme="minorHAnsi" w:hAnsiTheme="minorHAnsi"/>
          <w:sz w:val="22"/>
        </w:rPr>
        <w:t xml:space="preserve"> </w:t>
      </w:r>
      <w:r w:rsidRPr="00B62B64">
        <w:rPr>
          <w:rFonts w:asciiTheme="minorHAnsi" w:hAnsiTheme="minorHAnsi"/>
          <w:i/>
          <w:sz w:val="22"/>
        </w:rPr>
        <w:t>μ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2, </w:t>
      </w:r>
      <w:r w:rsidRPr="00B62B64">
        <w:rPr>
          <w:rFonts w:asciiTheme="minorHAnsi" w:hAnsiTheme="minorHAnsi"/>
          <w:i/>
          <w:sz w:val="22"/>
        </w:rPr>
        <w:t>σ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0.1</w:t>
      </w:r>
    </w:p>
    <w:p w:rsidR="006421CE" w:rsidRDefault="006421CE" w:rsidP="006421CE"/>
    <w:p w:rsidR="006421CE" w:rsidRDefault="006421CE" w:rsidP="006421CE">
      <w:r>
        <w:br w:type="page"/>
      </w:r>
    </w:p>
    <w:p w:rsidR="006421CE" w:rsidRDefault="006421CE" w:rsidP="006421CE">
      <w:r>
        <w:rPr>
          <w:b/>
        </w:rPr>
        <w:lastRenderedPageBreak/>
        <w:t>Table S1.4. Tree inference with incomplete data, with</w:t>
      </w:r>
      <w:r w:rsidRPr="00FD4CA3">
        <w:rPr>
          <w:b/>
        </w:rPr>
        <w:t xml:space="preserve"> 25 newly simulated datasets</w:t>
      </w:r>
      <w:r>
        <w:rPr>
          <w:b/>
        </w:rPr>
        <w:t xml:space="preserve"> of 20 cases, of which 16 observed</w:t>
      </w:r>
      <w:r w:rsidRPr="00FD4CA3">
        <w:rPr>
          <w:b/>
        </w:rPr>
        <w:t>,</w:t>
      </w:r>
      <w:r>
        <w:rPr>
          <w:b/>
        </w:rPr>
        <w:t xml:space="preserve"> simulated</w:t>
      </w:r>
      <w:r w:rsidRPr="00FD4CA3">
        <w:rPr>
          <w:b/>
        </w:rPr>
        <w:t xml:space="preserve"> with shape parameters </w:t>
      </w:r>
      <w:r w:rsidRPr="00FD4CA3">
        <w:rPr>
          <w:b/>
          <w:i/>
        </w:rPr>
        <w:t>a</w:t>
      </w:r>
      <w:r w:rsidRPr="00FD4CA3">
        <w:rPr>
          <w:b/>
          <w:i/>
          <w:vertAlign w:val="subscript"/>
        </w:rPr>
        <w:t>S</w:t>
      </w:r>
      <w:r w:rsidRPr="00FD4CA3">
        <w:rPr>
          <w:b/>
        </w:rPr>
        <w:t xml:space="preserve"> = </w:t>
      </w:r>
      <w:r w:rsidRPr="00FD4CA3">
        <w:rPr>
          <w:b/>
          <w:i/>
        </w:rPr>
        <w:t>a</w:t>
      </w:r>
      <w:r w:rsidRPr="00FD4CA3">
        <w:rPr>
          <w:b/>
          <w:i/>
          <w:vertAlign w:val="subscript"/>
        </w:rPr>
        <w:t>G</w:t>
      </w:r>
      <w:r w:rsidRPr="00FD4CA3">
        <w:rPr>
          <w:b/>
        </w:rPr>
        <w:t xml:space="preserve"> = </w:t>
      </w:r>
      <w:r>
        <w:rPr>
          <w:b/>
        </w:rPr>
        <w:t>10</w:t>
      </w:r>
      <w:r w:rsidRPr="00FD4CA3">
        <w:rPr>
          <w:b/>
        </w:rPr>
        <w:t>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2272"/>
        <w:gridCol w:w="2407"/>
        <w:gridCol w:w="2408"/>
      </w:tblGrid>
      <w:tr w:rsidR="006421CE" w:rsidRPr="001956D1" w:rsidTr="006421CE">
        <w:tc>
          <w:tcPr>
            <w:tcW w:w="2802" w:type="dxa"/>
          </w:tcPr>
          <w:p w:rsidR="006421CE" w:rsidRDefault="006421CE" w:rsidP="006421CE"/>
        </w:tc>
        <w:tc>
          <w:tcPr>
            <w:tcW w:w="2272" w:type="dxa"/>
          </w:tcPr>
          <w:p w:rsidR="006421CE" w:rsidRPr="001956D1" w:rsidRDefault="006421CE" w:rsidP="006421CE">
            <w:pPr>
              <w:jc w:val="center"/>
              <w:rPr>
                <w:b/>
              </w:rPr>
            </w:pPr>
            <w:r>
              <w:rPr>
                <w:b/>
              </w:rPr>
              <w:t>Complete data</w:t>
            </w:r>
          </w:p>
        </w:tc>
        <w:tc>
          <w:tcPr>
            <w:tcW w:w="4815" w:type="dxa"/>
            <w:gridSpan w:val="2"/>
          </w:tcPr>
          <w:p w:rsidR="006421CE" w:rsidRPr="001956D1" w:rsidRDefault="006421CE" w:rsidP="006421CE">
            <w:pPr>
              <w:jc w:val="center"/>
              <w:rPr>
                <w:b/>
              </w:rPr>
            </w:pPr>
            <w:r>
              <w:rPr>
                <w:b/>
              </w:rPr>
              <w:t xml:space="preserve">Incomplete data </w:t>
            </w:r>
          </w:p>
        </w:tc>
      </w:tr>
      <w:tr w:rsidR="006421CE" w:rsidRPr="004F7883" w:rsidTr="006421CE">
        <w:trPr>
          <w:trHeight w:val="315"/>
        </w:trPr>
        <w:tc>
          <w:tcPr>
            <w:tcW w:w="2802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72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Reference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a</w:t>
            </w:r>
          </w:p>
        </w:tc>
        <w:tc>
          <w:tcPr>
            <w:tcW w:w="2407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Reference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a</w:t>
            </w:r>
          </w:p>
        </w:tc>
        <w:tc>
          <w:tcPr>
            <w:tcW w:w="2408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Uninformative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b</w:t>
            </w:r>
          </w:p>
        </w:tc>
      </w:tr>
      <w:tr w:rsidR="006421CE" w:rsidRPr="00445939" w:rsidTr="006421CE">
        <w:tc>
          <w:tcPr>
            <w:tcW w:w="2802" w:type="dxa"/>
          </w:tcPr>
          <w:p w:rsidR="006421CE" w:rsidRPr="00445939" w:rsidRDefault="006421CE" w:rsidP="006421CE">
            <w:pPr>
              <w:rPr>
                <w:b/>
              </w:rPr>
            </w:pPr>
            <w:r w:rsidRPr="00445939">
              <w:rPr>
                <w:b/>
              </w:rPr>
              <w:t>Tree inference</w:t>
            </w:r>
          </w:p>
        </w:tc>
        <w:tc>
          <w:tcPr>
            <w:tcW w:w="2272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  <w:tc>
          <w:tcPr>
            <w:tcW w:w="2408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</w:tr>
      <w:tr w:rsidR="006421CE" w:rsidTr="006421CE">
        <w:tc>
          <w:tcPr>
            <w:tcW w:w="9889" w:type="dxa"/>
            <w:gridSpan w:val="4"/>
          </w:tcPr>
          <w:p w:rsidR="006421CE" w:rsidRDefault="006421CE" w:rsidP="006421CE">
            <w:r>
              <w:t>Infection times (coverage: % of 95% CIs containing the true value)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/>
        </w:tc>
        <w:tc>
          <w:tcPr>
            <w:tcW w:w="2272" w:type="dxa"/>
          </w:tcPr>
          <w:p w:rsidR="006421CE" w:rsidRDefault="006421CE" w:rsidP="006421CE">
            <w:pPr>
              <w:jc w:val="center"/>
            </w:pPr>
            <w:r>
              <w:t>94.7%</w:t>
            </w:r>
          </w:p>
        </w:tc>
        <w:tc>
          <w:tcPr>
            <w:tcW w:w="2407" w:type="dxa"/>
          </w:tcPr>
          <w:p w:rsidR="006421CE" w:rsidRDefault="00A71883" w:rsidP="006421CE">
            <w:pPr>
              <w:jc w:val="center"/>
            </w:pPr>
            <w:r>
              <w:t>83.3</w:t>
            </w:r>
            <w:r w:rsidR="006421CE">
              <w:t>%</w:t>
            </w:r>
          </w:p>
        </w:tc>
        <w:tc>
          <w:tcPr>
            <w:tcW w:w="2408" w:type="dxa"/>
          </w:tcPr>
          <w:p w:rsidR="006421CE" w:rsidRDefault="006421CE" w:rsidP="00A71883">
            <w:pPr>
              <w:jc w:val="center"/>
            </w:pPr>
            <w:r>
              <w:t>8</w:t>
            </w:r>
            <w:r w:rsidR="00A71883">
              <w:t>2.5</w:t>
            </w:r>
            <w:r>
              <w:t>%</w:t>
            </w:r>
          </w:p>
        </w:tc>
      </w:tr>
      <w:tr w:rsidR="006421CE" w:rsidTr="006421CE">
        <w:tc>
          <w:tcPr>
            <w:tcW w:w="9889" w:type="dxa"/>
            <w:gridSpan w:val="4"/>
          </w:tcPr>
          <w:p w:rsidR="006421CE" w:rsidRPr="008B723C" w:rsidRDefault="006421CE" w:rsidP="006421CE">
            <w:r w:rsidRPr="008B723C">
              <w:t>Infection time bias (median)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>all cases</w:t>
            </w:r>
          </w:p>
        </w:tc>
        <w:tc>
          <w:tcPr>
            <w:tcW w:w="2272" w:type="dxa"/>
          </w:tcPr>
          <w:p w:rsidR="006421CE" w:rsidRDefault="006C3D14" w:rsidP="006C3D14">
            <w:pPr>
              <w:jc w:val="center"/>
            </w:pPr>
            <w:r>
              <w:t>0.00 yr (-0.5</w:t>
            </w:r>
            <w:r w:rsidR="006421CE">
              <w:t xml:space="preserve">3 ; </w:t>
            </w:r>
            <w:r>
              <w:t>0.67</w:t>
            </w:r>
            <w:r w:rsidR="006421CE">
              <w:t>)</w:t>
            </w:r>
          </w:p>
        </w:tc>
        <w:tc>
          <w:tcPr>
            <w:tcW w:w="2407" w:type="dxa"/>
          </w:tcPr>
          <w:p w:rsidR="006421CE" w:rsidRDefault="006421CE" w:rsidP="00646C9D">
            <w:pPr>
              <w:jc w:val="center"/>
            </w:pPr>
            <w:r>
              <w:t>-0.</w:t>
            </w:r>
            <w:r w:rsidR="00646C9D">
              <w:t>07</w:t>
            </w:r>
            <w:r>
              <w:t xml:space="preserve"> yr (-</w:t>
            </w:r>
            <w:r w:rsidR="00646C9D">
              <w:t>1.73</w:t>
            </w:r>
            <w:r>
              <w:t xml:space="preserve"> ; </w:t>
            </w:r>
            <w:r w:rsidR="00646C9D">
              <w:t>0.66</w:t>
            </w:r>
            <w:r>
              <w:t>)</w:t>
            </w:r>
          </w:p>
        </w:tc>
        <w:tc>
          <w:tcPr>
            <w:tcW w:w="2408" w:type="dxa"/>
          </w:tcPr>
          <w:p w:rsidR="006421CE" w:rsidRDefault="006421CE" w:rsidP="00646C9D">
            <w:pPr>
              <w:jc w:val="center"/>
            </w:pPr>
            <w:r>
              <w:t>-0.2</w:t>
            </w:r>
            <w:r w:rsidR="00646C9D">
              <w:t>0</w:t>
            </w:r>
            <w:r>
              <w:t xml:space="preserve"> yr (-2.</w:t>
            </w:r>
            <w:r w:rsidR="00646C9D">
              <w:t>6</w:t>
            </w:r>
            <w:r>
              <w:t xml:space="preserve">0 ; </w:t>
            </w:r>
            <w:r w:rsidR="00646C9D">
              <w:t>0.77</w:t>
            </w:r>
            <w:r>
              <w:t>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 xml:space="preserve">infectors in data </w:t>
            </w:r>
            <w:r w:rsidRPr="008B723C">
              <w:rPr>
                <w:rFonts w:asciiTheme="minorHAnsi" w:hAnsiTheme="minorHAnsi"/>
                <w:vertAlign w:val="superscript"/>
              </w:rPr>
              <w:t>c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6C9D">
            <w:pPr>
              <w:jc w:val="center"/>
            </w:pPr>
            <w:r>
              <w:t>-0.</w:t>
            </w:r>
            <w:r w:rsidR="00646C9D">
              <w:t>07</w:t>
            </w:r>
            <w:r>
              <w:t xml:space="preserve"> yr (-1.</w:t>
            </w:r>
            <w:r w:rsidR="00646C9D">
              <w:t>78</w:t>
            </w:r>
            <w:r>
              <w:t xml:space="preserve"> ; </w:t>
            </w:r>
            <w:r w:rsidR="00646C9D">
              <w:t>0.58</w:t>
            </w:r>
            <w:r>
              <w:t>)</w:t>
            </w:r>
          </w:p>
        </w:tc>
        <w:tc>
          <w:tcPr>
            <w:tcW w:w="2408" w:type="dxa"/>
          </w:tcPr>
          <w:p w:rsidR="006421CE" w:rsidRDefault="006421CE" w:rsidP="00646C9D">
            <w:pPr>
              <w:jc w:val="center"/>
            </w:pPr>
            <w:r>
              <w:t>-0.2</w:t>
            </w:r>
            <w:r w:rsidR="00646C9D">
              <w:t>2</w:t>
            </w:r>
            <w:r>
              <w:t xml:space="preserve"> yr (-2.</w:t>
            </w:r>
            <w:r w:rsidR="00646C9D">
              <w:t>59</w:t>
            </w:r>
            <w:r>
              <w:t xml:space="preserve"> ; 0.</w:t>
            </w:r>
            <w:r w:rsidR="00646C9D">
              <w:t>72</w:t>
            </w:r>
            <w:r>
              <w:t>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 xml:space="preserve">orphans </w:t>
            </w:r>
            <w:r w:rsidRPr="008B723C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6C9D">
            <w:pPr>
              <w:jc w:val="center"/>
            </w:pPr>
            <w:r>
              <w:t>-0.</w:t>
            </w:r>
            <w:r w:rsidR="00646C9D">
              <w:t>10</w:t>
            </w:r>
            <w:r>
              <w:t xml:space="preserve"> yr (-</w:t>
            </w:r>
            <w:r w:rsidR="00646C9D">
              <w:t>1.48</w:t>
            </w:r>
            <w:r>
              <w:t xml:space="preserve"> ; </w:t>
            </w:r>
            <w:r w:rsidR="00646C9D">
              <w:t>0.67</w:t>
            </w:r>
            <w:r>
              <w:t>)</w:t>
            </w:r>
          </w:p>
        </w:tc>
        <w:tc>
          <w:tcPr>
            <w:tcW w:w="2408" w:type="dxa"/>
          </w:tcPr>
          <w:p w:rsidR="006421CE" w:rsidRDefault="00646C9D" w:rsidP="00646C9D">
            <w:pPr>
              <w:jc w:val="center"/>
            </w:pPr>
            <w:r>
              <w:t>-0.16</w:t>
            </w:r>
            <w:r w:rsidR="006421CE">
              <w:t xml:space="preserve"> yr (-2.5</w:t>
            </w:r>
            <w:r>
              <w:t>1</w:t>
            </w:r>
            <w:r w:rsidR="006421CE">
              <w:t xml:space="preserve"> ; </w:t>
            </w:r>
            <w:r>
              <w:t>0.77</w:t>
            </w:r>
            <w:r w:rsidR="006421CE">
              <w:t>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/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</w:p>
        </w:tc>
      </w:tr>
      <w:tr w:rsidR="006421CE" w:rsidTr="006421CE">
        <w:tc>
          <w:tcPr>
            <w:tcW w:w="9889" w:type="dxa"/>
            <w:gridSpan w:val="4"/>
          </w:tcPr>
          <w:p w:rsidR="006421CE" w:rsidRPr="008B723C" w:rsidRDefault="006421CE" w:rsidP="006421CE">
            <w:r w:rsidRPr="008B723C">
              <w:t>Infectors (number correct/number identified)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r w:rsidRPr="008B723C">
              <w:t>Edmonds’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>all cases</w:t>
            </w:r>
          </w:p>
        </w:tc>
        <w:tc>
          <w:tcPr>
            <w:tcW w:w="2272" w:type="dxa"/>
          </w:tcPr>
          <w:p w:rsidR="006421CE" w:rsidRPr="008B723C" w:rsidRDefault="006C3D14" w:rsidP="006C3D14">
            <w:pPr>
              <w:jc w:val="center"/>
            </w:pPr>
            <w:r w:rsidRPr="008B723C">
              <w:t>13</w:t>
            </w:r>
            <w:r w:rsidR="006421CE" w:rsidRPr="008B723C">
              <w:t>.</w:t>
            </w:r>
            <w:r w:rsidRPr="008B723C">
              <w:t>3</w:t>
            </w:r>
            <w:r w:rsidR="006421CE" w:rsidRPr="008B723C">
              <w:t>/</w:t>
            </w:r>
            <w:r w:rsidRPr="008B723C">
              <w:t>2</w:t>
            </w:r>
            <w:r w:rsidR="006421CE" w:rsidRPr="008B723C">
              <w:t>0 (</w:t>
            </w:r>
            <w:r w:rsidRPr="008B723C">
              <w:t>67</w:t>
            </w:r>
            <w:r w:rsidR="006421CE" w:rsidRPr="008B723C">
              <w:t>%)</w:t>
            </w:r>
          </w:p>
        </w:tc>
        <w:tc>
          <w:tcPr>
            <w:tcW w:w="2407" w:type="dxa"/>
          </w:tcPr>
          <w:p w:rsidR="006421CE" w:rsidRDefault="00646C9D" w:rsidP="00646C9D">
            <w:pPr>
              <w:jc w:val="center"/>
            </w:pPr>
            <w:r>
              <w:t>9.1</w:t>
            </w:r>
            <w:r w:rsidR="006421CE">
              <w:t>/</w:t>
            </w:r>
            <w:r>
              <w:t>16</w:t>
            </w:r>
            <w:r w:rsidR="006421CE">
              <w:t xml:space="preserve"> (</w:t>
            </w:r>
            <w:r>
              <w:t>57</w:t>
            </w:r>
            <w:r w:rsidR="006421CE">
              <w:t>%)</w:t>
            </w:r>
          </w:p>
        </w:tc>
        <w:tc>
          <w:tcPr>
            <w:tcW w:w="2408" w:type="dxa"/>
          </w:tcPr>
          <w:p w:rsidR="006421CE" w:rsidRDefault="00646C9D" w:rsidP="00646C9D">
            <w:pPr>
              <w:jc w:val="center"/>
            </w:pPr>
            <w:r>
              <w:t>8</w:t>
            </w:r>
            <w:r w:rsidR="006421CE">
              <w:t>.</w:t>
            </w:r>
            <w:r>
              <w:t>9</w:t>
            </w:r>
            <w:r w:rsidR="006421CE">
              <w:t>/</w:t>
            </w:r>
            <w:r>
              <w:t>16</w:t>
            </w:r>
            <w:r w:rsidR="006421CE">
              <w:t xml:space="preserve"> (</w:t>
            </w:r>
            <w:r>
              <w:t>56</w:t>
            </w:r>
            <w:r w:rsidR="006421CE">
              <w:t>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 xml:space="preserve">infectors in data </w:t>
            </w:r>
            <w:r w:rsidRPr="008B723C">
              <w:rPr>
                <w:rFonts w:asciiTheme="minorHAnsi" w:hAnsiTheme="minorHAnsi"/>
                <w:vertAlign w:val="superscript"/>
              </w:rPr>
              <w:t>c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6C9D" w:rsidP="00646C9D">
            <w:pPr>
              <w:jc w:val="center"/>
            </w:pPr>
            <w:r>
              <w:t>9.1</w:t>
            </w:r>
            <w:r w:rsidR="006421CE">
              <w:t>/</w:t>
            </w:r>
            <w:r>
              <w:t>13</w:t>
            </w:r>
            <w:r w:rsidR="006421CE">
              <w:t>.0 (</w:t>
            </w:r>
            <w:r>
              <w:t>70</w:t>
            </w:r>
            <w:r w:rsidR="006421CE">
              <w:t>%)</w:t>
            </w:r>
          </w:p>
        </w:tc>
        <w:tc>
          <w:tcPr>
            <w:tcW w:w="2408" w:type="dxa"/>
          </w:tcPr>
          <w:p w:rsidR="006421CE" w:rsidRDefault="00646C9D" w:rsidP="00646C9D">
            <w:pPr>
              <w:jc w:val="center"/>
            </w:pPr>
            <w:r>
              <w:t>8.9</w:t>
            </w:r>
            <w:r w:rsidR="006421CE">
              <w:t>/</w:t>
            </w:r>
            <w:r>
              <w:t>13</w:t>
            </w:r>
            <w:r w:rsidR="006421CE">
              <w:t>.0 (</w:t>
            </w:r>
            <w:r>
              <w:t>69</w:t>
            </w:r>
            <w:r w:rsidR="006421CE">
              <w:t>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>orphans (ancestors</w:t>
            </w:r>
            <w:r w:rsidR="008B723C">
              <w:rPr>
                <w:rFonts w:asciiTheme="minorHAnsi" w:hAnsiTheme="minorHAnsi"/>
              </w:rPr>
              <w:t>)</w:t>
            </w:r>
            <w:r w:rsidRPr="008B723C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6C9D" w:rsidP="00646C9D">
            <w:pPr>
              <w:jc w:val="center"/>
            </w:pPr>
            <w:r>
              <w:t>1.1</w:t>
            </w:r>
            <w:r w:rsidR="006421CE">
              <w:t>/</w:t>
            </w:r>
            <w:r>
              <w:t>3</w:t>
            </w:r>
            <w:r w:rsidR="006421CE">
              <w:t>.0 (3</w:t>
            </w:r>
            <w:r>
              <w:t>6</w:t>
            </w:r>
            <w:r w:rsidR="006421CE">
              <w:t>%)</w:t>
            </w:r>
          </w:p>
        </w:tc>
        <w:tc>
          <w:tcPr>
            <w:tcW w:w="2408" w:type="dxa"/>
          </w:tcPr>
          <w:p w:rsidR="006421CE" w:rsidRDefault="00646C9D" w:rsidP="00646C9D">
            <w:pPr>
              <w:jc w:val="center"/>
            </w:pPr>
            <w:r>
              <w:t>1.2</w:t>
            </w:r>
            <w:r w:rsidR="006421CE">
              <w:t>/</w:t>
            </w:r>
            <w:r>
              <w:t>3</w:t>
            </w:r>
            <w:r w:rsidR="006421CE">
              <w:t>.0 (3</w:t>
            </w:r>
            <w:r>
              <w:t>9</w:t>
            </w:r>
            <w:r w:rsidR="006421CE">
              <w:t>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rPr>
                <w:i/>
              </w:rPr>
            </w:pPr>
            <w:r w:rsidRPr="008B723C">
              <w:rPr>
                <w:i/>
              </w:rPr>
              <w:t xml:space="preserve">&gt;50% support 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i/>
              </w:rPr>
            </w:pPr>
            <w:r w:rsidRPr="008B723C">
              <w:rPr>
                <w:rFonts w:asciiTheme="minorHAnsi" w:hAnsiTheme="minorHAnsi"/>
              </w:rPr>
              <w:t>all cases</w:t>
            </w:r>
          </w:p>
        </w:tc>
        <w:tc>
          <w:tcPr>
            <w:tcW w:w="2272" w:type="dxa"/>
          </w:tcPr>
          <w:p w:rsidR="006421CE" w:rsidRPr="008B723C" w:rsidRDefault="006C3D14" w:rsidP="006421CE">
            <w:pPr>
              <w:jc w:val="center"/>
            </w:pPr>
            <w:r w:rsidRPr="008B723C">
              <w:t>11.0/13.4 (82</w:t>
            </w:r>
            <w:r w:rsidR="006421CE" w:rsidRPr="008B723C">
              <w:t>%)</w:t>
            </w:r>
          </w:p>
        </w:tc>
        <w:tc>
          <w:tcPr>
            <w:tcW w:w="2407" w:type="dxa"/>
          </w:tcPr>
          <w:p w:rsidR="006421CE" w:rsidRDefault="00646C9D" w:rsidP="00646C9D">
            <w:pPr>
              <w:jc w:val="center"/>
            </w:pPr>
            <w:r>
              <w:t>7.8</w:t>
            </w:r>
            <w:r w:rsidR="006421CE">
              <w:t>/1</w:t>
            </w:r>
            <w:r>
              <w:t>1</w:t>
            </w:r>
            <w:r w:rsidR="006421CE">
              <w:t>.9 (6</w:t>
            </w:r>
            <w:r>
              <w:t>6</w:t>
            </w:r>
            <w:r w:rsidR="006421CE">
              <w:t>%)</w:t>
            </w:r>
          </w:p>
        </w:tc>
        <w:tc>
          <w:tcPr>
            <w:tcW w:w="2408" w:type="dxa"/>
          </w:tcPr>
          <w:p w:rsidR="006421CE" w:rsidRDefault="00646C9D" w:rsidP="00646C9D">
            <w:pPr>
              <w:jc w:val="center"/>
            </w:pPr>
            <w:r>
              <w:t>6.9</w:t>
            </w:r>
            <w:r w:rsidR="006421CE">
              <w:t>/1</w:t>
            </w:r>
            <w:r>
              <w:t>0.4</w:t>
            </w:r>
            <w:r w:rsidR="006421CE">
              <w:t xml:space="preserve"> (6</w:t>
            </w:r>
            <w:r>
              <w:t>6</w:t>
            </w:r>
            <w:r w:rsidR="006421CE">
              <w:t>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 xml:space="preserve">infectors in data </w:t>
            </w:r>
            <w:r w:rsidRPr="008B723C">
              <w:rPr>
                <w:rFonts w:asciiTheme="minorHAnsi" w:hAnsiTheme="minorHAnsi"/>
                <w:vertAlign w:val="superscript"/>
              </w:rPr>
              <w:t>c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6C9D" w:rsidP="00646C9D">
            <w:pPr>
              <w:jc w:val="center"/>
            </w:pPr>
            <w:r>
              <w:t>7.8</w:t>
            </w:r>
            <w:r w:rsidR="006421CE">
              <w:t>/</w:t>
            </w:r>
            <w:r>
              <w:t>9.6</w:t>
            </w:r>
            <w:r w:rsidR="006421CE">
              <w:t xml:space="preserve"> (</w:t>
            </w:r>
            <w:r>
              <w:t>81</w:t>
            </w:r>
            <w:r w:rsidR="006421CE">
              <w:t>%)</w:t>
            </w:r>
          </w:p>
        </w:tc>
        <w:tc>
          <w:tcPr>
            <w:tcW w:w="2408" w:type="dxa"/>
          </w:tcPr>
          <w:p w:rsidR="006421CE" w:rsidRDefault="00646C9D" w:rsidP="00646C9D">
            <w:pPr>
              <w:jc w:val="center"/>
            </w:pPr>
            <w:r>
              <w:t>6.9</w:t>
            </w:r>
            <w:r w:rsidR="006421CE">
              <w:t>/</w:t>
            </w:r>
            <w:r>
              <w:t>8.5</w:t>
            </w:r>
            <w:r w:rsidR="006421CE">
              <w:t xml:space="preserve"> (</w:t>
            </w:r>
            <w:r>
              <w:t>81</w:t>
            </w:r>
            <w:r w:rsidR="006421CE">
              <w:t>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8B723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>orphans (ancestors)</w:t>
            </w:r>
            <w:r w:rsidRPr="008B723C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6C9D" w:rsidP="00646C9D">
            <w:pPr>
              <w:jc w:val="center"/>
            </w:pPr>
            <w:r>
              <w:t>1.0</w:t>
            </w:r>
            <w:r w:rsidR="006421CE">
              <w:t>/</w:t>
            </w:r>
            <w:r>
              <w:t>2.2</w:t>
            </w:r>
            <w:r w:rsidR="006421CE">
              <w:t xml:space="preserve"> (4</w:t>
            </w:r>
            <w:r>
              <w:t>5</w:t>
            </w:r>
            <w:r w:rsidR="006421CE">
              <w:t>%)</w:t>
            </w:r>
          </w:p>
        </w:tc>
        <w:tc>
          <w:tcPr>
            <w:tcW w:w="2408" w:type="dxa"/>
          </w:tcPr>
          <w:p w:rsidR="006421CE" w:rsidRDefault="00646C9D" w:rsidP="00646C9D">
            <w:pPr>
              <w:jc w:val="center"/>
            </w:pPr>
            <w:r>
              <w:t>1.0</w:t>
            </w:r>
            <w:r w:rsidR="006421CE">
              <w:t>/</w:t>
            </w:r>
            <w:r>
              <w:t>1.9</w:t>
            </w:r>
            <w:r w:rsidR="006421CE">
              <w:t xml:space="preserve"> (</w:t>
            </w:r>
            <w:r>
              <w:t>51</w:t>
            </w:r>
            <w:r w:rsidR="006421CE">
              <w:t>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rPr>
                <w:i/>
              </w:rPr>
            </w:pPr>
            <w:r w:rsidRPr="008B723C">
              <w:rPr>
                <w:i/>
              </w:rPr>
              <w:t>&gt;80% support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>all cases</w:t>
            </w:r>
          </w:p>
        </w:tc>
        <w:tc>
          <w:tcPr>
            <w:tcW w:w="2272" w:type="dxa"/>
          </w:tcPr>
          <w:p w:rsidR="006421CE" w:rsidRPr="008B723C" w:rsidRDefault="006C3D14" w:rsidP="006C3D14">
            <w:pPr>
              <w:jc w:val="center"/>
            </w:pPr>
            <w:r w:rsidRPr="008B723C">
              <w:t>6.4/6.5</w:t>
            </w:r>
            <w:r w:rsidR="006421CE" w:rsidRPr="008B723C">
              <w:t xml:space="preserve"> (</w:t>
            </w:r>
            <w:r w:rsidRPr="008B723C">
              <w:t>99</w:t>
            </w:r>
            <w:r w:rsidR="006421CE" w:rsidRPr="008B723C">
              <w:t>%)</w:t>
            </w:r>
          </w:p>
        </w:tc>
        <w:tc>
          <w:tcPr>
            <w:tcW w:w="2407" w:type="dxa"/>
          </w:tcPr>
          <w:p w:rsidR="006421CE" w:rsidRDefault="00646C9D" w:rsidP="00646C9D">
            <w:pPr>
              <w:jc w:val="center"/>
            </w:pPr>
            <w:r>
              <w:t>5.1</w:t>
            </w:r>
            <w:r w:rsidR="006421CE">
              <w:t>/</w:t>
            </w:r>
            <w:r>
              <w:t>6.0</w:t>
            </w:r>
            <w:r w:rsidR="006421CE">
              <w:t xml:space="preserve"> (</w:t>
            </w:r>
            <w:r>
              <w:t>8</w:t>
            </w:r>
            <w:r w:rsidR="006421CE">
              <w:t>5%)</w:t>
            </w:r>
          </w:p>
        </w:tc>
        <w:tc>
          <w:tcPr>
            <w:tcW w:w="2408" w:type="dxa"/>
          </w:tcPr>
          <w:p w:rsidR="006421CE" w:rsidRDefault="00646C9D" w:rsidP="00646C9D">
            <w:pPr>
              <w:jc w:val="center"/>
            </w:pPr>
            <w:r>
              <w:t>4.0</w:t>
            </w:r>
            <w:r w:rsidR="006421CE">
              <w:t>/4.</w:t>
            </w:r>
            <w:r>
              <w:t>9</w:t>
            </w:r>
            <w:r w:rsidR="006421CE">
              <w:t xml:space="preserve"> (</w:t>
            </w:r>
            <w:r>
              <w:t>81</w:t>
            </w:r>
            <w:r w:rsidR="006421CE">
              <w:t>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 xml:space="preserve">infectors in data </w:t>
            </w:r>
            <w:r w:rsidRPr="008B723C">
              <w:rPr>
                <w:rFonts w:asciiTheme="minorHAnsi" w:hAnsiTheme="minorHAnsi"/>
                <w:vertAlign w:val="superscript"/>
              </w:rPr>
              <w:t>c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6C9D" w:rsidP="00646C9D">
            <w:pPr>
              <w:jc w:val="center"/>
            </w:pPr>
            <w:r>
              <w:t>5.1</w:t>
            </w:r>
            <w:r w:rsidR="006421CE">
              <w:t>/</w:t>
            </w:r>
            <w:r>
              <w:t>5.3</w:t>
            </w:r>
            <w:r w:rsidR="006421CE">
              <w:t xml:space="preserve"> (9</w:t>
            </w:r>
            <w:r>
              <w:t>7</w:t>
            </w:r>
            <w:r w:rsidR="006421CE">
              <w:t>%)</w:t>
            </w:r>
          </w:p>
        </w:tc>
        <w:tc>
          <w:tcPr>
            <w:tcW w:w="2408" w:type="dxa"/>
          </w:tcPr>
          <w:p w:rsidR="006421CE" w:rsidRDefault="00646C9D" w:rsidP="00646C9D">
            <w:pPr>
              <w:jc w:val="center"/>
            </w:pPr>
            <w:r>
              <w:t>4.0</w:t>
            </w:r>
            <w:r w:rsidR="006421CE">
              <w:t>/4.</w:t>
            </w:r>
            <w:r>
              <w:t>1</w:t>
            </w:r>
            <w:r w:rsidR="006421CE">
              <w:t xml:space="preserve"> (9</w:t>
            </w:r>
            <w:r>
              <w:t>6</w:t>
            </w:r>
            <w:r w:rsidR="006421CE">
              <w:t>%)</w:t>
            </w:r>
          </w:p>
        </w:tc>
      </w:tr>
      <w:tr w:rsidR="006421CE" w:rsidTr="006421CE">
        <w:tc>
          <w:tcPr>
            <w:tcW w:w="2802" w:type="dxa"/>
          </w:tcPr>
          <w:p w:rsidR="006421CE" w:rsidRPr="008B723C" w:rsidRDefault="006421CE" w:rsidP="008B723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8B723C">
              <w:rPr>
                <w:rFonts w:asciiTheme="minorHAnsi" w:hAnsiTheme="minorHAnsi"/>
              </w:rPr>
              <w:t>orphans (ancestors)</w:t>
            </w:r>
            <w:r w:rsidRPr="008B723C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2272" w:type="dxa"/>
          </w:tcPr>
          <w:p w:rsidR="006421CE" w:rsidRPr="008B723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6C9D">
            <w:pPr>
              <w:jc w:val="center"/>
            </w:pPr>
            <w:r>
              <w:t>0.</w:t>
            </w:r>
            <w:r w:rsidR="00646C9D">
              <w:t>5</w:t>
            </w:r>
            <w:r>
              <w:t>/</w:t>
            </w:r>
            <w:r w:rsidR="00646C9D">
              <w:t>0.7</w:t>
            </w:r>
            <w:r>
              <w:t xml:space="preserve"> (</w:t>
            </w:r>
            <w:r w:rsidR="00646C9D">
              <w:t>72</w:t>
            </w:r>
            <w:r>
              <w:t>%)</w:t>
            </w:r>
          </w:p>
        </w:tc>
        <w:tc>
          <w:tcPr>
            <w:tcW w:w="2408" w:type="dxa"/>
          </w:tcPr>
          <w:p w:rsidR="006421CE" w:rsidRDefault="006421CE" w:rsidP="00646C9D">
            <w:pPr>
              <w:jc w:val="center"/>
            </w:pPr>
            <w:r>
              <w:t>0.5/0.8 (6</w:t>
            </w:r>
            <w:r w:rsidR="00646C9D">
              <w:t>8</w:t>
            </w:r>
            <w:r>
              <w:t>%)</w:t>
            </w:r>
          </w:p>
        </w:tc>
      </w:tr>
    </w:tbl>
    <w:p w:rsidR="006421CE" w:rsidRDefault="008B723C" w:rsidP="006421CE">
      <w:r>
        <w:t xml:space="preserve">Results are based on two MCMC chains of 25,000 samples each; CI, credible interval. </w:t>
      </w:r>
      <w:r>
        <w:rPr>
          <w:vertAlign w:val="superscript"/>
        </w:rPr>
        <w:t>a</w:t>
      </w:r>
      <w:r>
        <w:t xml:space="preserve"> </w:t>
      </w:r>
      <w:r>
        <w:rPr>
          <w:i/>
        </w:rPr>
        <w:t>m</w:t>
      </w:r>
      <w:r>
        <w:rPr>
          <w:i/>
          <w:vertAlign w:val="subscript"/>
        </w:rPr>
        <w:t>G</w:t>
      </w:r>
      <w:r>
        <w:t xml:space="preserve">, </w:t>
      </w:r>
      <w:r>
        <w:rPr>
          <w:i/>
        </w:rPr>
        <w:t>m</w:t>
      </w:r>
      <w:r>
        <w:rPr>
          <w:i/>
          <w:vertAlign w:val="subscript"/>
        </w:rPr>
        <w:t>S</w:t>
      </w:r>
      <w:r>
        <w:t xml:space="preserve">, </w:t>
      </w:r>
      <w:r>
        <w:rPr>
          <w:i/>
        </w:rPr>
        <w:t>r</w:t>
      </w:r>
      <w:r>
        <w:t xml:space="preserve"> = 1; </w:t>
      </w:r>
      <w:r>
        <w:rPr>
          <w:vertAlign w:val="superscript"/>
        </w:rPr>
        <w:t>b</w:t>
      </w:r>
      <w:r>
        <w:t xml:space="preserve"> </w:t>
      </w:r>
      <w:r>
        <w:rPr>
          <w:i/>
        </w:rPr>
        <w:t>μ</w:t>
      </w:r>
      <w:r>
        <w:rPr>
          <w:i/>
          <w:vertAlign w:val="subscript"/>
        </w:rPr>
        <w:t>S</w:t>
      </w:r>
      <w:r>
        <w:t xml:space="preserve"> = 1, </w:t>
      </w:r>
      <w:r>
        <w:rPr>
          <w:i/>
        </w:rPr>
        <w:t>σ</w:t>
      </w:r>
      <w:r>
        <w:rPr>
          <w:i/>
          <w:vertAlign w:val="subscript"/>
        </w:rPr>
        <w:t>S</w:t>
      </w:r>
      <w:r>
        <w:t xml:space="preserve"> = ∞; </w:t>
      </w:r>
      <w:r>
        <w:rPr>
          <w:vertAlign w:val="superscript"/>
        </w:rPr>
        <w:t>c</w:t>
      </w:r>
      <w:r>
        <w:t xml:space="preserve"> only cases whose infector was in the dataset; </w:t>
      </w:r>
      <w:r>
        <w:rPr>
          <w:vertAlign w:val="superscript"/>
        </w:rPr>
        <w:t>d</w:t>
      </w:r>
      <w:r>
        <w:t xml:space="preserve"> only orphans (infector not in the dataset), counting identified ancestors of the true infector.</w:t>
      </w:r>
    </w:p>
    <w:p w:rsidR="006421CE" w:rsidRDefault="006421CE" w:rsidP="006421CE">
      <w:pPr>
        <w:rPr>
          <w:b/>
        </w:rPr>
      </w:pPr>
      <w:r>
        <w:rPr>
          <w:b/>
        </w:rPr>
        <w:br w:type="page"/>
      </w:r>
    </w:p>
    <w:p w:rsidR="006421CE" w:rsidRDefault="006421CE" w:rsidP="006421CE">
      <w:pPr>
        <w:spacing w:line="240" w:lineRule="auto"/>
        <w:rPr>
          <w:b/>
        </w:rPr>
      </w:pPr>
      <w:r w:rsidRPr="00B62B64">
        <w:rPr>
          <w:b/>
        </w:rPr>
        <w:lastRenderedPageBreak/>
        <w:t>Table</w:t>
      </w:r>
      <w:r>
        <w:rPr>
          <w:b/>
        </w:rPr>
        <w:t xml:space="preserve"> S1.</w:t>
      </w:r>
      <w:r w:rsidR="00B851AB">
        <w:rPr>
          <w:b/>
        </w:rPr>
        <w:t>5</w:t>
      </w:r>
      <w:r w:rsidRPr="00B62B64">
        <w:rPr>
          <w:b/>
        </w:rPr>
        <w:t xml:space="preserve">. Performance on 25 newly simulated datasets of </w:t>
      </w:r>
      <w:r w:rsidR="00646C9D">
        <w:rPr>
          <w:b/>
        </w:rPr>
        <w:t>20</w:t>
      </w:r>
      <w:r w:rsidRPr="00B62B64">
        <w:rPr>
          <w:b/>
        </w:rPr>
        <w:t xml:space="preserve"> cases, with shape parameters </w:t>
      </w:r>
      <w:r w:rsidRPr="00B62B64">
        <w:rPr>
          <w:b/>
          <w:i/>
        </w:rPr>
        <w:t>a</w:t>
      </w:r>
      <w:r w:rsidRPr="00B62B64">
        <w:rPr>
          <w:b/>
          <w:i/>
          <w:vertAlign w:val="subscript"/>
        </w:rPr>
        <w:t>S</w:t>
      </w:r>
      <w:r w:rsidRPr="00B62B64">
        <w:rPr>
          <w:b/>
        </w:rPr>
        <w:t xml:space="preserve"> = </w:t>
      </w:r>
      <w:r w:rsidRPr="00B62B64">
        <w:rPr>
          <w:b/>
          <w:i/>
        </w:rPr>
        <w:t>a</w:t>
      </w:r>
      <w:r w:rsidRPr="00B62B64">
        <w:rPr>
          <w:b/>
          <w:i/>
          <w:vertAlign w:val="subscript"/>
        </w:rPr>
        <w:t>G</w:t>
      </w:r>
      <w:r w:rsidRPr="00B62B64">
        <w:rPr>
          <w:b/>
        </w:rPr>
        <w:t xml:space="preserve"> = </w:t>
      </w:r>
      <w:r>
        <w:rPr>
          <w:b/>
        </w:rPr>
        <w:t>3</w:t>
      </w:r>
      <w:r w:rsidRPr="00B62B64">
        <w:rPr>
          <w:b/>
        </w:rPr>
        <w:t xml:space="preserve">. </w:t>
      </w:r>
    </w:p>
    <w:tbl>
      <w:tblPr>
        <w:tblStyle w:val="TableGrid"/>
        <w:tblW w:w="1014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842"/>
        <w:gridCol w:w="1864"/>
        <w:gridCol w:w="1934"/>
      </w:tblGrid>
      <w:tr w:rsidR="006421CE" w:rsidTr="006421CE">
        <w:tc>
          <w:tcPr>
            <w:tcW w:w="3085" w:type="dxa"/>
          </w:tcPr>
          <w:p w:rsidR="006421CE" w:rsidRDefault="006421CE" w:rsidP="006421CE"/>
        </w:tc>
        <w:tc>
          <w:tcPr>
            <w:tcW w:w="1418" w:type="dxa"/>
          </w:tcPr>
          <w:p w:rsidR="006421CE" w:rsidRDefault="006421CE" w:rsidP="006421CE"/>
        </w:tc>
        <w:tc>
          <w:tcPr>
            <w:tcW w:w="5640" w:type="dxa"/>
            <w:gridSpan w:val="3"/>
          </w:tcPr>
          <w:p w:rsidR="006421CE" w:rsidRPr="001956D1" w:rsidRDefault="006421CE" w:rsidP="006421CE">
            <w:pPr>
              <w:jc w:val="center"/>
              <w:rPr>
                <w:b/>
              </w:rPr>
            </w:pPr>
            <w:r w:rsidRPr="001956D1">
              <w:rPr>
                <w:b/>
              </w:rPr>
              <w:t xml:space="preserve">Level of prior information on </w:t>
            </w:r>
            <w:r w:rsidRPr="001956D1">
              <w:rPr>
                <w:b/>
                <w:i/>
              </w:rPr>
              <w:t>m</w:t>
            </w:r>
            <w:r w:rsidRPr="001956D1">
              <w:rPr>
                <w:b/>
                <w:i/>
                <w:vertAlign w:val="subscript"/>
              </w:rPr>
              <w:t>S</w:t>
            </w:r>
          </w:p>
        </w:tc>
      </w:tr>
      <w:tr w:rsidR="006421CE" w:rsidRPr="004F7883" w:rsidTr="006421CE">
        <w:trPr>
          <w:trHeight w:val="315"/>
        </w:trPr>
        <w:tc>
          <w:tcPr>
            <w:tcW w:w="3085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Reference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a</w:t>
            </w:r>
          </w:p>
        </w:tc>
        <w:tc>
          <w:tcPr>
            <w:tcW w:w="1842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Informative Correct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b</w:t>
            </w:r>
          </w:p>
        </w:tc>
        <w:tc>
          <w:tcPr>
            <w:tcW w:w="1864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Uninformative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c</w:t>
            </w:r>
          </w:p>
        </w:tc>
        <w:tc>
          <w:tcPr>
            <w:tcW w:w="1934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Informative Wrong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d</w:t>
            </w:r>
          </w:p>
        </w:tc>
      </w:tr>
      <w:tr w:rsidR="006421CE" w:rsidTr="006421CE">
        <w:tc>
          <w:tcPr>
            <w:tcW w:w="3085" w:type="dxa"/>
          </w:tcPr>
          <w:p w:rsidR="006421CE" w:rsidRPr="001956D1" w:rsidRDefault="006421CE" w:rsidP="006421CE">
            <w:pPr>
              <w:rPr>
                <w:b/>
                <w:vertAlign w:val="superscript"/>
              </w:rPr>
            </w:pPr>
            <w:r w:rsidRPr="001956D1">
              <w:rPr>
                <w:b/>
              </w:rPr>
              <w:t>MCMC sampling</w:t>
            </w:r>
          </w:p>
        </w:tc>
        <w:tc>
          <w:tcPr>
            <w:tcW w:w="1418" w:type="dxa"/>
          </w:tcPr>
          <w:p w:rsidR="006421CE" w:rsidRDefault="006421CE" w:rsidP="006421CE"/>
        </w:tc>
        <w:tc>
          <w:tcPr>
            <w:tcW w:w="1842" w:type="dxa"/>
          </w:tcPr>
          <w:p w:rsidR="006421CE" w:rsidRDefault="006421CE" w:rsidP="006421CE"/>
        </w:tc>
        <w:tc>
          <w:tcPr>
            <w:tcW w:w="1864" w:type="dxa"/>
          </w:tcPr>
          <w:p w:rsidR="006421CE" w:rsidRDefault="006421CE" w:rsidP="006421CE"/>
        </w:tc>
        <w:tc>
          <w:tcPr>
            <w:tcW w:w="1934" w:type="dxa"/>
          </w:tcPr>
          <w:p w:rsidR="006421CE" w:rsidRDefault="006421CE" w:rsidP="006421CE"/>
        </w:tc>
      </w:tr>
      <w:tr w:rsidR="006421CE" w:rsidTr="006421CE">
        <w:tc>
          <w:tcPr>
            <w:tcW w:w="10143" w:type="dxa"/>
            <w:gridSpan w:val="5"/>
          </w:tcPr>
          <w:p w:rsidR="006421CE" w:rsidRDefault="006421CE" w:rsidP="006421CE">
            <w:r>
              <w:t>Continuous parameter samples (95% interval of ESS)</w:t>
            </w:r>
          </w:p>
        </w:tc>
      </w:tr>
      <w:tr w:rsidR="006421CE" w:rsidTr="006421CE">
        <w:tc>
          <w:tcPr>
            <w:tcW w:w="3085" w:type="dxa"/>
          </w:tcPr>
          <w:p w:rsidR="006421CE" w:rsidRPr="00445939" w:rsidRDefault="006421CE" w:rsidP="006421CE">
            <w:pPr>
              <w:rPr>
                <w:i/>
              </w:rPr>
            </w:pPr>
            <w:r>
              <w:rPr>
                <w:i/>
              </w:rPr>
              <w:t>μ</w:t>
            </w:r>
          </w:p>
        </w:tc>
        <w:tc>
          <w:tcPr>
            <w:tcW w:w="1418" w:type="dxa"/>
          </w:tcPr>
          <w:p w:rsidR="006421CE" w:rsidRDefault="00646C9D" w:rsidP="006421CE">
            <w:pPr>
              <w:jc w:val="center"/>
            </w:pPr>
            <w:r>
              <w:t>5302 ; 8611</w:t>
            </w:r>
          </w:p>
        </w:tc>
        <w:tc>
          <w:tcPr>
            <w:tcW w:w="1842" w:type="dxa"/>
          </w:tcPr>
          <w:p w:rsidR="006421CE" w:rsidRDefault="00B851AB" w:rsidP="006421CE">
            <w:pPr>
              <w:jc w:val="center"/>
            </w:pPr>
            <w:r>
              <w:t>2417 ; 4942</w:t>
            </w:r>
          </w:p>
        </w:tc>
        <w:tc>
          <w:tcPr>
            <w:tcW w:w="1864" w:type="dxa"/>
          </w:tcPr>
          <w:p w:rsidR="006421CE" w:rsidRDefault="00B851AB" w:rsidP="006421CE">
            <w:pPr>
              <w:jc w:val="center"/>
            </w:pPr>
            <w:r>
              <w:t>268 ; 3459</w:t>
            </w:r>
          </w:p>
        </w:tc>
        <w:tc>
          <w:tcPr>
            <w:tcW w:w="1934" w:type="dxa"/>
          </w:tcPr>
          <w:p w:rsidR="006421CE" w:rsidRDefault="00B851AB" w:rsidP="006421CE">
            <w:pPr>
              <w:jc w:val="center"/>
            </w:pPr>
            <w:r>
              <w:t>1287 ; 3000</w:t>
            </w:r>
          </w:p>
        </w:tc>
      </w:tr>
      <w:tr w:rsidR="006421CE" w:rsidTr="006421CE">
        <w:tc>
          <w:tcPr>
            <w:tcW w:w="3085" w:type="dxa"/>
          </w:tcPr>
          <w:p w:rsidR="006421CE" w:rsidRPr="00506D56" w:rsidRDefault="006421CE" w:rsidP="006421CE">
            <w:pPr>
              <w:rPr>
                <w:i/>
                <w:vertAlign w:val="subscript"/>
              </w:rPr>
            </w:pPr>
            <w:r>
              <w:rPr>
                <w:i/>
              </w:rPr>
              <w:t>m</w:t>
            </w:r>
            <w:r>
              <w:rPr>
                <w:i/>
                <w:vertAlign w:val="subscript"/>
              </w:rPr>
              <w:t>G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1842" w:type="dxa"/>
          </w:tcPr>
          <w:p w:rsidR="006421CE" w:rsidRDefault="00B851AB" w:rsidP="006421CE">
            <w:pPr>
              <w:jc w:val="center"/>
            </w:pPr>
            <w:r>
              <w:t>807 ; 5194</w:t>
            </w:r>
          </w:p>
        </w:tc>
        <w:tc>
          <w:tcPr>
            <w:tcW w:w="1864" w:type="dxa"/>
          </w:tcPr>
          <w:p w:rsidR="006421CE" w:rsidRDefault="00B851AB" w:rsidP="006421CE">
            <w:pPr>
              <w:jc w:val="center"/>
            </w:pPr>
            <w:r>
              <w:t>392 ; 4874</w:t>
            </w:r>
          </w:p>
        </w:tc>
        <w:tc>
          <w:tcPr>
            <w:tcW w:w="1934" w:type="dxa"/>
          </w:tcPr>
          <w:p w:rsidR="006421CE" w:rsidRDefault="00B851AB" w:rsidP="006421CE">
            <w:pPr>
              <w:jc w:val="center"/>
            </w:pPr>
            <w:r>
              <w:t>559 ; 3058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r>
              <w:rPr>
                <w:i/>
              </w:rPr>
              <w:t>m</w:t>
            </w:r>
            <w:r>
              <w:rPr>
                <w:i/>
                <w:vertAlign w:val="subscript"/>
              </w:rPr>
              <w:t>S</w:t>
            </w:r>
            <w:r>
              <w:t xml:space="preserve"> 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1842" w:type="dxa"/>
          </w:tcPr>
          <w:p w:rsidR="006421CE" w:rsidRDefault="00B851AB" w:rsidP="006421CE">
            <w:pPr>
              <w:jc w:val="center"/>
            </w:pPr>
            <w:r>
              <w:t>1118 ; 4341</w:t>
            </w:r>
          </w:p>
        </w:tc>
        <w:tc>
          <w:tcPr>
            <w:tcW w:w="1864" w:type="dxa"/>
          </w:tcPr>
          <w:p w:rsidR="006421CE" w:rsidRDefault="00B851AB" w:rsidP="006421CE">
            <w:pPr>
              <w:jc w:val="center"/>
            </w:pPr>
            <w:r>
              <w:t>69 ; 374</w:t>
            </w:r>
          </w:p>
        </w:tc>
        <w:tc>
          <w:tcPr>
            <w:tcW w:w="1934" w:type="dxa"/>
          </w:tcPr>
          <w:p w:rsidR="006421CE" w:rsidRDefault="00B851AB" w:rsidP="006421CE">
            <w:pPr>
              <w:jc w:val="center"/>
            </w:pPr>
            <w:r>
              <w:t>2912 ; 7231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pPr>
              <w:rPr>
                <w:i/>
              </w:rPr>
            </w:pPr>
            <w:r>
              <w:rPr>
                <w:i/>
              </w:rPr>
              <w:t>r</w:t>
            </w:r>
          </w:p>
        </w:tc>
        <w:tc>
          <w:tcPr>
            <w:tcW w:w="1418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1842" w:type="dxa"/>
          </w:tcPr>
          <w:p w:rsidR="006421CE" w:rsidRDefault="00B851AB" w:rsidP="006421CE">
            <w:pPr>
              <w:jc w:val="center"/>
            </w:pPr>
            <w:r>
              <w:t>694 ; 1177</w:t>
            </w:r>
          </w:p>
        </w:tc>
        <w:tc>
          <w:tcPr>
            <w:tcW w:w="1864" w:type="dxa"/>
          </w:tcPr>
          <w:p w:rsidR="006421CE" w:rsidRDefault="00B851AB" w:rsidP="006421CE">
            <w:pPr>
              <w:jc w:val="center"/>
            </w:pPr>
            <w:r>
              <w:t>694 ; 1140</w:t>
            </w:r>
          </w:p>
        </w:tc>
        <w:tc>
          <w:tcPr>
            <w:tcW w:w="1934" w:type="dxa"/>
          </w:tcPr>
          <w:p w:rsidR="006421CE" w:rsidRDefault="00B851AB" w:rsidP="006421CE">
            <w:pPr>
              <w:jc w:val="center"/>
            </w:pPr>
            <w:r>
              <w:t>551 ; 982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inf</w:t>
            </w:r>
            <w:r>
              <w:t xml:space="preserve"> </w:t>
            </w:r>
          </w:p>
        </w:tc>
        <w:tc>
          <w:tcPr>
            <w:tcW w:w="1418" w:type="dxa"/>
          </w:tcPr>
          <w:p w:rsidR="006421CE" w:rsidRDefault="00646C9D" w:rsidP="006421CE">
            <w:pPr>
              <w:jc w:val="center"/>
            </w:pPr>
            <w:r>
              <w:t>1232 ; 7312</w:t>
            </w:r>
          </w:p>
        </w:tc>
        <w:tc>
          <w:tcPr>
            <w:tcW w:w="1842" w:type="dxa"/>
          </w:tcPr>
          <w:p w:rsidR="006421CE" w:rsidRDefault="00B851AB" w:rsidP="006421CE">
            <w:pPr>
              <w:jc w:val="center"/>
            </w:pPr>
            <w:r>
              <w:t>688 ; 6326</w:t>
            </w:r>
          </w:p>
        </w:tc>
        <w:tc>
          <w:tcPr>
            <w:tcW w:w="1864" w:type="dxa"/>
          </w:tcPr>
          <w:p w:rsidR="006421CE" w:rsidRDefault="00B851AB" w:rsidP="006421CE">
            <w:pPr>
              <w:jc w:val="center"/>
            </w:pPr>
            <w:r>
              <w:t>164 ; 2142</w:t>
            </w:r>
          </w:p>
        </w:tc>
        <w:tc>
          <w:tcPr>
            <w:tcW w:w="1934" w:type="dxa"/>
          </w:tcPr>
          <w:p w:rsidR="006421CE" w:rsidRDefault="00B851AB" w:rsidP="006421CE">
            <w:pPr>
              <w:jc w:val="center"/>
            </w:pPr>
            <w:r>
              <w:t>298 ; 3935</w:t>
            </w:r>
          </w:p>
        </w:tc>
      </w:tr>
      <w:tr w:rsidR="006421CE" w:rsidTr="006421CE">
        <w:tc>
          <w:tcPr>
            <w:tcW w:w="3085" w:type="dxa"/>
          </w:tcPr>
          <w:p w:rsidR="006421CE" w:rsidRPr="00506D56" w:rsidRDefault="006421CE" w:rsidP="006421CE">
            <w:pPr>
              <w:rPr>
                <w:vertAlign w:val="superscript"/>
              </w:rPr>
            </w:pPr>
            <w:r>
              <w:rPr>
                <w:i/>
              </w:rPr>
              <w:t>phylogenetic tree topology</w:t>
            </w:r>
            <w:r>
              <w:t xml:space="preserve"> </w:t>
            </w:r>
            <w:r>
              <w:rPr>
                <w:vertAlign w:val="superscript"/>
              </w:rPr>
              <w:t>e</w:t>
            </w:r>
          </w:p>
        </w:tc>
        <w:tc>
          <w:tcPr>
            <w:tcW w:w="1418" w:type="dxa"/>
          </w:tcPr>
          <w:p w:rsidR="006421CE" w:rsidRDefault="00646C9D" w:rsidP="006421CE">
            <w:pPr>
              <w:jc w:val="center"/>
            </w:pPr>
            <w:r>
              <w:t>2173 ; 4593</w:t>
            </w:r>
          </w:p>
        </w:tc>
        <w:tc>
          <w:tcPr>
            <w:tcW w:w="1842" w:type="dxa"/>
          </w:tcPr>
          <w:p w:rsidR="006421CE" w:rsidRDefault="00B851AB" w:rsidP="006421CE">
            <w:pPr>
              <w:jc w:val="center"/>
            </w:pPr>
            <w:r>
              <w:t>1965 ; 3809</w:t>
            </w:r>
          </w:p>
        </w:tc>
        <w:tc>
          <w:tcPr>
            <w:tcW w:w="1864" w:type="dxa"/>
          </w:tcPr>
          <w:p w:rsidR="006421CE" w:rsidRDefault="00B851AB" w:rsidP="006421CE">
            <w:pPr>
              <w:jc w:val="center"/>
            </w:pPr>
            <w:r>
              <w:t>1403 ; 3717</w:t>
            </w:r>
          </w:p>
        </w:tc>
        <w:tc>
          <w:tcPr>
            <w:tcW w:w="1934" w:type="dxa"/>
          </w:tcPr>
          <w:p w:rsidR="006421CE" w:rsidRDefault="00B851AB" w:rsidP="006421CE">
            <w:pPr>
              <w:jc w:val="center"/>
            </w:pPr>
            <w:r>
              <w:t>1284 ; 3000</w:t>
            </w:r>
          </w:p>
        </w:tc>
      </w:tr>
      <w:tr w:rsidR="006421CE" w:rsidTr="006421CE">
        <w:tc>
          <w:tcPr>
            <w:tcW w:w="10143" w:type="dxa"/>
            <w:gridSpan w:val="5"/>
          </w:tcPr>
          <w:p w:rsidR="006421CE" w:rsidRDefault="006421CE" w:rsidP="006421CE">
            <w:r>
              <w:t>Infectors (% Fisher’s exact tests accepted)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r w:rsidRPr="00BB528D">
              <w:rPr>
                <w:i/>
              </w:rPr>
              <w:t>between chains</w:t>
            </w:r>
          </w:p>
        </w:tc>
        <w:tc>
          <w:tcPr>
            <w:tcW w:w="1418" w:type="dxa"/>
          </w:tcPr>
          <w:p w:rsidR="006421CE" w:rsidRDefault="006421CE" w:rsidP="00B851AB">
            <w:pPr>
              <w:jc w:val="center"/>
            </w:pPr>
            <w:r>
              <w:t>9</w:t>
            </w:r>
            <w:r w:rsidR="00B851AB">
              <w:t>5</w:t>
            </w:r>
            <w:r>
              <w:t>.</w:t>
            </w:r>
            <w:r w:rsidR="00B851AB">
              <w:t>8</w:t>
            </w:r>
            <w:r>
              <w:t>%</w:t>
            </w:r>
          </w:p>
        </w:tc>
        <w:tc>
          <w:tcPr>
            <w:tcW w:w="1842" w:type="dxa"/>
          </w:tcPr>
          <w:p w:rsidR="006421CE" w:rsidRDefault="006421CE" w:rsidP="00B851AB">
            <w:pPr>
              <w:jc w:val="center"/>
            </w:pPr>
            <w:r>
              <w:t>9</w:t>
            </w:r>
            <w:r w:rsidR="00B851AB">
              <w:t>5.2</w:t>
            </w:r>
            <w:r>
              <w:t>%</w:t>
            </w:r>
          </w:p>
        </w:tc>
        <w:tc>
          <w:tcPr>
            <w:tcW w:w="1864" w:type="dxa"/>
          </w:tcPr>
          <w:p w:rsidR="006421CE" w:rsidRDefault="006421CE" w:rsidP="00B851AB">
            <w:pPr>
              <w:jc w:val="center"/>
            </w:pPr>
            <w:r>
              <w:t>9</w:t>
            </w:r>
            <w:r w:rsidR="00B851AB">
              <w:t>7</w:t>
            </w:r>
            <w:r>
              <w:t>.0%</w:t>
            </w:r>
          </w:p>
        </w:tc>
        <w:tc>
          <w:tcPr>
            <w:tcW w:w="1934" w:type="dxa"/>
          </w:tcPr>
          <w:p w:rsidR="006421CE" w:rsidRDefault="006421CE" w:rsidP="00B851AB">
            <w:pPr>
              <w:jc w:val="center"/>
            </w:pPr>
            <w:r>
              <w:t>9</w:t>
            </w:r>
            <w:r w:rsidR="00B851AB">
              <w:t>6.8</w:t>
            </w:r>
            <w:r>
              <w:t>%</w:t>
            </w:r>
          </w:p>
        </w:tc>
      </w:tr>
      <w:tr w:rsidR="006421CE" w:rsidRPr="00B36311" w:rsidTr="006421CE">
        <w:tc>
          <w:tcPr>
            <w:tcW w:w="3085" w:type="dxa"/>
          </w:tcPr>
          <w:p w:rsidR="006421CE" w:rsidRPr="00B36311" w:rsidRDefault="006421CE" w:rsidP="006421CE">
            <w:pPr>
              <w:rPr>
                <w:i/>
              </w:rPr>
            </w:pPr>
            <w:r w:rsidRPr="00B36311">
              <w:rPr>
                <w:i/>
              </w:rPr>
              <w:t>autocorrelation</w:t>
            </w:r>
          </w:p>
        </w:tc>
        <w:tc>
          <w:tcPr>
            <w:tcW w:w="1418" w:type="dxa"/>
          </w:tcPr>
          <w:p w:rsidR="006421CE" w:rsidRDefault="006421CE" w:rsidP="00B851AB">
            <w:pPr>
              <w:jc w:val="center"/>
            </w:pPr>
            <w:r>
              <w:t>9</w:t>
            </w:r>
            <w:r w:rsidR="00B851AB">
              <w:t>6.6</w:t>
            </w:r>
            <w:r>
              <w:t>%</w:t>
            </w:r>
          </w:p>
        </w:tc>
        <w:tc>
          <w:tcPr>
            <w:tcW w:w="1842" w:type="dxa"/>
          </w:tcPr>
          <w:p w:rsidR="006421CE" w:rsidRDefault="006421CE" w:rsidP="00B851AB">
            <w:pPr>
              <w:jc w:val="center"/>
            </w:pPr>
            <w:r>
              <w:t>9</w:t>
            </w:r>
            <w:r w:rsidR="00B851AB">
              <w:t>5.8</w:t>
            </w:r>
            <w:r>
              <w:t>%</w:t>
            </w:r>
          </w:p>
        </w:tc>
        <w:tc>
          <w:tcPr>
            <w:tcW w:w="1864" w:type="dxa"/>
          </w:tcPr>
          <w:p w:rsidR="006421CE" w:rsidRDefault="006421CE" w:rsidP="00B851AB">
            <w:pPr>
              <w:jc w:val="center"/>
            </w:pPr>
            <w:r>
              <w:t>9</w:t>
            </w:r>
            <w:r w:rsidR="00B851AB">
              <w:t>5.8</w:t>
            </w:r>
            <w:r>
              <w:t>%</w:t>
            </w:r>
          </w:p>
        </w:tc>
        <w:tc>
          <w:tcPr>
            <w:tcW w:w="1934" w:type="dxa"/>
          </w:tcPr>
          <w:p w:rsidR="006421CE" w:rsidRDefault="006421CE" w:rsidP="00B851AB">
            <w:pPr>
              <w:jc w:val="center"/>
            </w:pPr>
            <w:r>
              <w:t>9</w:t>
            </w:r>
            <w:r w:rsidR="00B851AB">
              <w:t>6.0</w:t>
            </w:r>
            <w:r>
              <w:t>%</w:t>
            </w:r>
          </w:p>
        </w:tc>
      </w:tr>
      <w:tr w:rsidR="008B723C" w:rsidRPr="00B36311" w:rsidTr="00C63228">
        <w:tc>
          <w:tcPr>
            <w:tcW w:w="10143" w:type="dxa"/>
            <w:gridSpan w:val="5"/>
          </w:tcPr>
          <w:p w:rsidR="008B723C" w:rsidRDefault="008B723C" w:rsidP="00C63228">
            <w:r>
              <w:rPr>
                <w:b/>
              </w:rPr>
              <w:t>Parameter inference (95% interval of posterior medians)</w:t>
            </w:r>
          </w:p>
        </w:tc>
      </w:tr>
      <w:tr w:rsidR="008B723C" w:rsidRPr="00B36311" w:rsidTr="00C63228">
        <w:tc>
          <w:tcPr>
            <w:tcW w:w="3085" w:type="dxa"/>
          </w:tcPr>
          <w:p w:rsidR="008B723C" w:rsidRPr="00C27195" w:rsidRDefault="008B723C" w:rsidP="00C63228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  <w:r w:rsidRPr="00C27195">
              <w:rPr>
                <w:rFonts w:asciiTheme="minorHAnsi" w:hAnsiTheme="minorHAnsi"/>
                <w:sz w:val="22"/>
              </w:rPr>
              <w:t>log</w:t>
            </w:r>
            <w:r w:rsidRPr="00C27195">
              <w:rPr>
                <w:rFonts w:asciiTheme="minorHAnsi" w:hAnsiTheme="minorHAnsi"/>
                <w:sz w:val="22"/>
                <w:vertAlign w:val="subscript"/>
              </w:rPr>
              <w:t>10</w:t>
            </w:r>
            <w:r w:rsidRPr="00C27195">
              <w:rPr>
                <w:rFonts w:asciiTheme="minorHAnsi" w:hAnsiTheme="minorHAnsi"/>
                <w:sz w:val="22"/>
              </w:rPr>
              <w:t>(</w:t>
            </w:r>
            <w:r w:rsidRPr="00C27195">
              <w:rPr>
                <w:rFonts w:asciiTheme="minorHAnsi" w:hAnsiTheme="minorHAnsi"/>
                <w:i/>
                <w:sz w:val="22"/>
              </w:rPr>
              <w:t>μ</w:t>
            </w:r>
            <w:r w:rsidRPr="00C2719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418" w:type="dxa"/>
          </w:tcPr>
          <w:p w:rsidR="008B723C" w:rsidRDefault="008B723C" w:rsidP="00C63228">
            <w:pPr>
              <w:jc w:val="center"/>
            </w:pPr>
            <w:r>
              <w:t>-4.15 ; -3.88</w:t>
            </w:r>
          </w:p>
        </w:tc>
        <w:tc>
          <w:tcPr>
            <w:tcW w:w="1842" w:type="dxa"/>
          </w:tcPr>
          <w:p w:rsidR="008B723C" w:rsidRDefault="008B723C" w:rsidP="00C63228">
            <w:pPr>
              <w:jc w:val="center"/>
            </w:pPr>
            <w:r>
              <w:t>-4.14 ; -3.87</w:t>
            </w:r>
          </w:p>
        </w:tc>
        <w:tc>
          <w:tcPr>
            <w:tcW w:w="1864" w:type="dxa"/>
          </w:tcPr>
          <w:p w:rsidR="008B723C" w:rsidRDefault="008B723C" w:rsidP="00C63228">
            <w:pPr>
              <w:jc w:val="center"/>
            </w:pPr>
            <w:r>
              <w:t>-4.29 ; -3.80</w:t>
            </w:r>
          </w:p>
        </w:tc>
        <w:tc>
          <w:tcPr>
            <w:tcW w:w="1934" w:type="dxa"/>
          </w:tcPr>
          <w:p w:rsidR="008B723C" w:rsidRDefault="008B723C" w:rsidP="00C63228">
            <w:pPr>
              <w:jc w:val="center"/>
            </w:pPr>
            <w:r>
              <w:t>-4.32 ; -4.02</w:t>
            </w:r>
          </w:p>
        </w:tc>
      </w:tr>
      <w:tr w:rsidR="008B723C" w:rsidRPr="00B36311" w:rsidTr="00C63228">
        <w:tc>
          <w:tcPr>
            <w:tcW w:w="3085" w:type="dxa"/>
          </w:tcPr>
          <w:p w:rsidR="008B723C" w:rsidRPr="00C27195" w:rsidRDefault="008B723C" w:rsidP="00C63228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  <w:vertAlign w:val="subscript"/>
              </w:rPr>
            </w:pPr>
            <w:r w:rsidRPr="00C27195">
              <w:rPr>
                <w:rFonts w:asciiTheme="minorHAnsi" w:hAnsiTheme="minorHAnsi"/>
                <w:i/>
                <w:sz w:val="22"/>
              </w:rPr>
              <w:t>m</w:t>
            </w:r>
            <w:r w:rsidRPr="00C27195">
              <w:rPr>
                <w:rFonts w:asciiTheme="minorHAnsi" w:hAnsiTheme="minorHAnsi"/>
                <w:i/>
                <w:sz w:val="22"/>
                <w:vertAlign w:val="subscript"/>
              </w:rPr>
              <w:t>G</w:t>
            </w:r>
          </w:p>
        </w:tc>
        <w:tc>
          <w:tcPr>
            <w:tcW w:w="1418" w:type="dxa"/>
          </w:tcPr>
          <w:p w:rsidR="008B723C" w:rsidRDefault="008B723C" w:rsidP="00C63228">
            <w:pPr>
              <w:jc w:val="center"/>
            </w:pPr>
          </w:p>
        </w:tc>
        <w:tc>
          <w:tcPr>
            <w:tcW w:w="1842" w:type="dxa"/>
          </w:tcPr>
          <w:p w:rsidR="008B723C" w:rsidRDefault="008B723C" w:rsidP="00C63228">
            <w:pPr>
              <w:jc w:val="center"/>
            </w:pPr>
            <w:r>
              <w:t>0.52 ; 1.18</w:t>
            </w:r>
          </w:p>
        </w:tc>
        <w:tc>
          <w:tcPr>
            <w:tcW w:w="1864" w:type="dxa"/>
          </w:tcPr>
          <w:p w:rsidR="008B723C" w:rsidRDefault="008B723C" w:rsidP="00C63228">
            <w:pPr>
              <w:jc w:val="center"/>
            </w:pPr>
            <w:r>
              <w:t>0.47 ; 1.27</w:t>
            </w:r>
          </w:p>
        </w:tc>
        <w:tc>
          <w:tcPr>
            <w:tcW w:w="1934" w:type="dxa"/>
          </w:tcPr>
          <w:p w:rsidR="008B723C" w:rsidRDefault="008B723C" w:rsidP="00C63228">
            <w:pPr>
              <w:jc w:val="center"/>
            </w:pPr>
            <w:r>
              <w:t>0.42 ; 1.13</w:t>
            </w:r>
          </w:p>
        </w:tc>
      </w:tr>
      <w:tr w:rsidR="008B723C" w:rsidRPr="00B36311" w:rsidTr="00C63228">
        <w:tc>
          <w:tcPr>
            <w:tcW w:w="3085" w:type="dxa"/>
          </w:tcPr>
          <w:p w:rsidR="008B723C" w:rsidRPr="00C27195" w:rsidRDefault="008B723C" w:rsidP="00C63228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  <w:vertAlign w:val="subscript"/>
              </w:rPr>
            </w:pPr>
            <w:r w:rsidRPr="00C27195">
              <w:rPr>
                <w:rFonts w:asciiTheme="minorHAnsi" w:hAnsiTheme="minorHAnsi"/>
                <w:i/>
                <w:sz w:val="22"/>
              </w:rPr>
              <w:t>m</w:t>
            </w:r>
            <w:r w:rsidRPr="00C27195">
              <w:rPr>
                <w:rFonts w:asciiTheme="minorHAnsi" w:hAnsiTheme="minorHAnsi"/>
                <w:i/>
                <w:sz w:val="22"/>
                <w:vertAlign w:val="subscript"/>
              </w:rPr>
              <w:t>S</w:t>
            </w:r>
          </w:p>
        </w:tc>
        <w:tc>
          <w:tcPr>
            <w:tcW w:w="1418" w:type="dxa"/>
          </w:tcPr>
          <w:p w:rsidR="008B723C" w:rsidRDefault="008B723C" w:rsidP="00C63228">
            <w:pPr>
              <w:jc w:val="center"/>
            </w:pPr>
          </w:p>
        </w:tc>
        <w:tc>
          <w:tcPr>
            <w:tcW w:w="1842" w:type="dxa"/>
          </w:tcPr>
          <w:p w:rsidR="008B723C" w:rsidRDefault="008B723C" w:rsidP="00C63228">
            <w:pPr>
              <w:jc w:val="center"/>
            </w:pPr>
            <w:r>
              <w:t>0.95 ; 1.06</w:t>
            </w:r>
          </w:p>
        </w:tc>
        <w:tc>
          <w:tcPr>
            <w:tcW w:w="1864" w:type="dxa"/>
          </w:tcPr>
          <w:p w:rsidR="008B723C" w:rsidRDefault="008B723C" w:rsidP="00C63228">
            <w:pPr>
              <w:jc w:val="center"/>
            </w:pPr>
            <w:r>
              <w:t>0.42 ; 1.83</w:t>
            </w:r>
          </w:p>
        </w:tc>
        <w:tc>
          <w:tcPr>
            <w:tcW w:w="1934" w:type="dxa"/>
          </w:tcPr>
          <w:p w:rsidR="008B723C" w:rsidRDefault="008B723C" w:rsidP="00C63228">
            <w:pPr>
              <w:jc w:val="center"/>
            </w:pPr>
            <w:r>
              <w:t>1.93 ; 2.00</w:t>
            </w:r>
          </w:p>
        </w:tc>
      </w:tr>
      <w:tr w:rsidR="008B723C" w:rsidRPr="00B36311" w:rsidTr="00C63228">
        <w:tc>
          <w:tcPr>
            <w:tcW w:w="3085" w:type="dxa"/>
          </w:tcPr>
          <w:p w:rsidR="008B723C" w:rsidRPr="00C27195" w:rsidRDefault="008B723C" w:rsidP="00C63228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</w:rPr>
            </w:pPr>
            <w:r w:rsidRPr="00C27195">
              <w:rPr>
                <w:rFonts w:asciiTheme="minorHAnsi" w:hAnsiTheme="minorHAnsi"/>
                <w:i/>
                <w:sz w:val="22"/>
              </w:rPr>
              <w:t>r</w:t>
            </w:r>
          </w:p>
        </w:tc>
        <w:tc>
          <w:tcPr>
            <w:tcW w:w="1418" w:type="dxa"/>
          </w:tcPr>
          <w:p w:rsidR="008B723C" w:rsidRDefault="008B723C" w:rsidP="00C63228">
            <w:pPr>
              <w:jc w:val="center"/>
            </w:pPr>
          </w:p>
        </w:tc>
        <w:tc>
          <w:tcPr>
            <w:tcW w:w="1842" w:type="dxa"/>
          </w:tcPr>
          <w:p w:rsidR="008B723C" w:rsidRDefault="008B723C" w:rsidP="00C63228">
            <w:pPr>
              <w:jc w:val="center"/>
            </w:pPr>
            <w:r>
              <w:t>0.71 ; 1.11</w:t>
            </w:r>
          </w:p>
        </w:tc>
        <w:tc>
          <w:tcPr>
            <w:tcW w:w="1864" w:type="dxa"/>
          </w:tcPr>
          <w:p w:rsidR="008B723C" w:rsidRDefault="008B723C" w:rsidP="00C63228">
            <w:pPr>
              <w:jc w:val="center"/>
            </w:pPr>
            <w:r>
              <w:t>0.78 ; 1.10</w:t>
            </w:r>
          </w:p>
        </w:tc>
        <w:tc>
          <w:tcPr>
            <w:tcW w:w="1934" w:type="dxa"/>
          </w:tcPr>
          <w:p w:rsidR="008B723C" w:rsidRDefault="008B723C" w:rsidP="00C63228">
            <w:pPr>
              <w:jc w:val="center"/>
            </w:pPr>
            <w:r>
              <w:t>0.63 ; 0.93</w:t>
            </w:r>
          </w:p>
        </w:tc>
      </w:tr>
      <w:tr w:rsidR="006421CE" w:rsidRPr="00445939" w:rsidTr="006421CE">
        <w:tc>
          <w:tcPr>
            <w:tcW w:w="3085" w:type="dxa"/>
          </w:tcPr>
          <w:p w:rsidR="006421CE" w:rsidRPr="00445939" w:rsidRDefault="006421CE" w:rsidP="006421CE">
            <w:pPr>
              <w:rPr>
                <w:b/>
              </w:rPr>
            </w:pPr>
            <w:r w:rsidRPr="00445939">
              <w:rPr>
                <w:b/>
              </w:rPr>
              <w:t>Tree inference</w:t>
            </w:r>
          </w:p>
        </w:tc>
        <w:tc>
          <w:tcPr>
            <w:tcW w:w="1418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  <w:tc>
          <w:tcPr>
            <w:tcW w:w="1864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  <w:tc>
          <w:tcPr>
            <w:tcW w:w="1934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</w:tr>
      <w:tr w:rsidR="006421CE" w:rsidTr="006421CE">
        <w:tc>
          <w:tcPr>
            <w:tcW w:w="10143" w:type="dxa"/>
            <w:gridSpan w:val="5"/>
          </w:tcPr>
          <w:p w:rsidR="006421CE" w:rsidRDefault="006421CE" w:rsidP="006421CE">
            <w:r>
              <w:t>Infection times (coverage: % of 95% CIs containing the true value)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/>
        </w:tc>
        <w:tc>
          <w:tcPr>
            <w:tcW w:w="1418" w:type="dxa"/>
          </w:tcPr>
          <w:p w:rsidR="006421CE" w:rsidRDefault="006421CE" w:rsidP="00B851AB">
            <w:pPr>
              <w:jc w:val="center"/>
            </w:pPr>
            <w:r>
              <w:t>9</w:t>
            </w:r>
            <w:r w:rsidR="00B851AB">
              <w:t>5.2</w:t>
            </w:r>
            <w:r>
              <w:t>%</w:t>
            </w:r>
          </w:p>
        </w:tc>
        <w:tc>
          <w:tcPr>
            <w:tcW w:w="1842" w:type="dxa"/>
          </w:tcPr>
          <w:p w:rsidR="006421CE" w:rsidRDefault="006421CE" w:rsidP="00B851AB">
            <w:pPr>
              <w:jc w:val="center"/>
            </w:pPr>
            <w:r>
              <w:t>94.</w:t>
            </w:r>
            <w:r w:rsidR="00B851AB">
              <w:t>0</w:t>
            </w:r>
            <w:r>
              <w:t>%</w:t>
            </w:r>
          </w:p>
        </w:tc>
        <w:tc>
          <w:tcPr>
            <w:tcW w:w="1864" w:type="dxa"/>
          </w:tcPr>
          <w:p w:rsidR="006421CE" w:rsidRDefault="006421CE" w:rsidP="00B851AB">
            <w:pPr>
              <w:jc w:val="center"/>
            </w:pPr>
            <w:r>
              <w:t>9</w:t>
            </w:r>
            <w:r w:rsidR="00B851AB">
              <w:t>3.4</w:t>
            </w:r>
            <w:r>
              <w:t>%</w:t>
            </w:r>
          </w:p>
        </w:tc>
        <w:tc>
          <w:tcPr>
            <w:tcW w:w="1934" w:type="dxa"/>
          </w:tcPr>
          <w:p w:rsidR="006421CE" w:rsidRDefault="00B851AB" w:rsidP="006421CE">
            <w:pPr>
              <w:jc w:val="center"/>
            </w:pPr>
            <w:r>
              <w:t>80.4</w:t>
            </w:r>
            <w:r w:rsidR="006421CE">
              <w:t>%</w:t>
            </w:r>
          </w:p>
        </w:tc>
      </w:tr>
      <w:tr w:rsidR="006421CE" w:rsidTr="006421CE">
        <w:tc>
          <w:tcPr>
            <w:tcW w:w="3085" w:type="dxa"/>
          </w:tcPr>
          <w:p w:rsidR="006421CE" w:rsidRDefault="006421CE" w:rsidP="006421CE">
            <w:r>
              <w:t>Infection time bias (median)</w:t>
            </w:r>
          </w:p>
        </w:tc>
        <w:tc>
          <w:tcPr>
            <w:tcW w:w="1418" w:type="dxa"/>
          </w:tcPr>
          <w:p w:rsidR="006421CE" w:rsidRDefault="006421CE" w:rsidP="00B851AB">
            <w:pPr>
              <w:jc w:val="center"/>
            </w:pPr>
            <w:r>
              <w:t>0.0</w:t>
            </w:r>
            <w:r w:rsidR="00B851AB">
              <w:t>1</w:t>
            </w:r>
            <w:r>
              <w:t xml:space="preserve"> yr</w:t>
            </w:r>
          </w:p>
        </w:tc>
        <w:tc>
          <w:tcPr>
            <w:tcW w:w="1842" w:type="dxa"/>
          </w:tcPr>
          <w:p w:rsidR="006421CE" w:rsidRDefault="006421CE" w:rsidP="00B851AB">
            <w:pPr>
              <w:jc w:val="center"/>
            </w:pPr>
            <w:r>
              <w:t>0.0</w:t>
            </w:r>
            <w:r w:rsidR="00B851AB">
              <w:t>1</w:t>
            </w:r>
            <w:r>
              <w:t xml:space="preserve"> yr</w:t>
            </w:r>
          </w:p>
        </w:tc>
        <w:tc>
          <w:tcPr>
            <w:tcW w:w="1864" w:type="dxa"/>
          </w:tcPr>
          <w:p w:rsidR="006421CE" w:rsidRDefault="006421CE" w:rsidP="00B851AB">
            <w:pPr>
              <w:jc w:val="center"/>
            </w:pPr>
            <w:r>
              <w:t>0.0</w:t>
            </w:r>
            <w:r w:rsidR="00B851AB">
              <w:t>5</w:t>
            </w:r>
            <w:r>
              <w:t xml:space="preserve"> yr</w:t>
            </w:r>
          </w:p>
        </w:tc>
        <w:tc>
          <w:tcPr>
            <w:tcW w:w="1934" w:type="dxa"/>
          </w:tcPr>
          <w:p w:rsidR="006421CE" w:rsidRDefault="006421CE" w:rsidP="00B851AB">
            <w:pPr>
              <w:jc w:val="center"/>
            </w:pPr>
            <w:r>
              <w:t>-0.6</w:t>
            </w:r>
            <w:r w:rsidR="00B851AB">
              <w:t>4</w:t>
            </w:r>
            <w:r>
              <w:t xml:space="preserve"> yr</w:t>
            </w:r>
          </w:p>
        </w:tc>
      </w:tr>
      <w:tr w:rsidR="006421CE" w:rsidTr="006421CE">
        <w:tc>
          <w:tcPr>
            <w:tcW w:w="3085" w:type="dxa"/>
          </w:tcPr>
          <w:p w:rsidR="006421CE" w:rsidRDefault="00B463EE" w:rsidP="00B463EE">
            <w:r>
              <w:t xml:space="preserve">   </w:t>
            </w:r>
            <w:r w:rsidR="006421CE">
              <w:t>95% interval of medians</w:t>
            </w:r>
          </w:p>
        </w:tc>
        <w:tc>
          <w:tcPr>
            <w:tcW w:w="1418" w:type="dxa"/>
          </w:tcPr>
          <w:p w:rsidR="006421CE" w:rsidRDefault="00B851AB" w:rsidP="006421CE">
            <w:pPr>
              <w:jc w:val="center"/>
            </w:pPr>
            <w:r>
              <w:t>-0.77 ; 1.11</w:t>
            </w:r>
          </w:p>
        </w:tc>
        <w:tc>
          <w:tcPr>
            <w:tcW w:w="1842" w:type="dxa"/>
          </w:tcPr>
          <w:p w:rsidR="006421CE" w:rsidRDefault="00B851AB" w:rsidP="006421CE">
            <w:pPr>
              <w:jc w:val="center"/>
            </w:pPr>
            <w:r>
              <w:t>-0.90 ; 1.11</w:t>
            </w:r>
          </w:p>
        </w:tc>
        <w:tc>
          <w:tcPr>
            <w:tcW w:w="1864" w:type="dxa"/>
          </w:tcPr>
          <w:p w:rsidR="006421CE" w:rsidRDefault="00B851AB" w:rsidP="006421CE">
            <w:pPr>
              <w:jc w:val="center"/>
            </w:pPr>
            <w:r>
              <w:t>-1.30 ; 1.22</w:t>
            </w:r>
          </w:p>
        </w:tc>
        <w:tc>
          <w:tcPr>
            <w:tcW w:w="1934" w:type="dxa"/>
          </w:tcPr>
          <w:p w:rsidR="006421CE" w:rsidRDefault="00B851AB" w:rsidP="006421CE">
            <w:pPr>
              <w:jc w:val="center"/>
            </w:pPr>
            <w:r>
              <w:t>-2.19 ; 0.46</w:t>
            </w:r>
          </w:p>
        </w:tc>
      </w:tr>
      <w:tr w:rsidR="006421CE" w:rsidTr="006421CE">
        <w:tc>
          <w:tcPr>
            <w:tcW w:w="10143" w:type="dxa"/>
            <w:gridSpan w:val="5"/>
          </w:tcPr>
          <w:p w:rsidR="006421CE" w:rsidRDefault="006421CE" w:rsidP="006421CE">
            <w:r>
              <w:t>Infectors (number correct/number identified)</w:t>
            </w:r>
          </w:p>
        </w:tc>
      </w:tr>
      <w:tr w:rsidR="00B463EE" w:rsidTr="006421CE">
        <w:tc>
          <w:tcPr>
            <w:tcW w:w="3085" w:type="dxa"/>
          </w:tcPr>
          <w:p w:rsidR="00B463EE" w:rsidRPr="00B36311" w:rsidRDefault="00B463EE" w:rsidP="003F31A6">
            <w:pPr>
              <w:rPr>
                <w:i/>
              </w:rPr>
            </w:pPr>
            <w:r>
              <w:rPr>
                <w:i/>
              </w:rPr>
              <w:t xml:space="preserve">Edmonds’ </w:t>
            </w:r>
          </w:p>
        </w:tc>
        <w:tc>
          <w:tcPr>
            <w:tcW w:w="1418" w:type="dxa"/>
          </w:tcPr>
          <w:p w:rsidR="00B463EE" w:rsidRPr="00B62B64" w:rsidRDefault="00B463EE" w:rsidP="003F31A6">
            <w:pPr>
              <w:jc w:val="center"/>
            </w:pPr>
            <w:r>
              <w:t>10.7/20</w:t>
            </w:r>
          </w:p>
        </w:tc>
        <w:tc>
          <w:tcPr>
            <w:tcW w:w="1842" w:type="dxa"/>
          </w:tcPr>
          <w:p w:rsidR="00B463EE" w:rsidRPr="00B62B64" w:rsidRDefault="00B463EE" w:rsidP="003F31A6">
            <w:pPr>
              <w:jc w:val="center"/>
            </w:pPr>
            <w:r>
              <w:t>10.5/20</w:t>
            </w:r>
          </w:p>
        </w:tc>
        <w:tc>
          <w:tcPr>
            <w:tcW w:w="1864" w:type="dxa"/>
          </w:tcPr>
          <w:p w:rsidR="00B463EE" w:rsidRPr="00B62B64" w:rsidRDefault="00B463EE" w:rsidP="003F31A6">
            <w:pPr>
              <w:jc w:val="center"/>
            </w:pPr>
            <w:r>
              <w:t>10.2/20</w:t>
            </w:r>
          </w:p>
        </w:tc>
        <w:tc>
          <w:tcPr>
            <w:tcW w:w="1934" w:type="dxa"/>
          </w:tcPr>
          <w:p w:rsidR="00B463EE" w:rsidRPr="00B62B64" w:rsidRDefault="00B463EE" w:rsidP="003F31A6">
            <w:pPr>
              <w:jc w:val="center"/>
            </w:pPr>
            <w:r>
              <w:t>10.2/20</w:t>
            </w:r>
          </w:p>
        </w:tc>
      </w:tr>
      <w:tr w:rsidR="00B463EE" w:rsidTr="006421CE">
        <w:tc>
          <w:tcPr>
            <w:tcW w:w="3085" w:type="dxa"/>
          </w:tcPr>
          <w:p w:rsidR="00B463EE" w:rsidRPr="002D44F6" w:rsidRDefault="00B463EE" w:rsidP="003F31A6">
            <w:pPr>
              <w:rPr>
                <w:i/>
              </w:rPr>
            </w:pPr>
            <w:r>
              <w:rPr>
                <w:i/>
              </w:rPr>
              <w:t xml:space="preserve">MPC </w:t>
            </w:r>
          </w:p>
        </w:tc>
        <w:tc>
          <w:tcPr>
            <w:tcW w:w="1418" w:type="dxa"/>
          </w:tcPr>
          <w:p w:rsidR="00B463EE" w:rsidRPr="00B62B64" w:rsidRDefault="00B463EE" w:rsidP="003F31A6">
            <w:pPr>
              <w:jc w:val="center"/>
            </w:pPr>
            <w:r>
              <w:t>10.2/20</w:t>
            </w:r>
          </w:p>
        </w:tc>
        <w:tc>
          <w:tcPr>
            <w:tcW w:w="1842" w:type="dxa"/>
          </w:tcPr>
          <w:p w:rsidR="00B463EE" w:rsidRPr="00B62B64" w:rsidRDefault="00B463EE" w:rsidP="003F31A6">
            <w:pPr>
              <w:jc w:val="center"/>
            </w:pPr>
            <w:r>
              <w:t>10.5/20</w:t>
            </w:r>
          </w:p>
        </w:tc>
        <w:tc>
          <w:tcPr>
            <w:tcW w:w="1864" w:type="dxa"/>
          </w:tcPr>
          <w:p w:rsidR="00B463EE" w:rsidRPr="00B62B64" w:rsidRDefault="00B463EE" w:rsidP="003F31A6">
            <w:pPr>
              <w:jc w:val="center"/>
            </w:pPr>
            <w:r>
              <w:t>10.0/20</w:t>
            </w:r>
          </w:p>
        </w:tc>
        <w:tc>
          <w:tcPr>
            <w:tcW w:w="1934" w:type="dxa"/>
          </w:tcPr>
          <w:p w:rsidR="00B463EE" w:rsidRPr="00B62B64" w:rsidRDefault="00B463EE" w:rsidP="003F31A6">
            <w:pPr>
              <w:jc w:val="center"/>
            </w:pPr>
            <w:r>
              <w:t>9.6/20</w:t>
            </w:r>
          </w:p>
        </w:tc>
      </w:tr>
      <w:tr w:rsidR="00B463EE" w:rsidTr="006421CE">
        <w:tc>
          <w:tcPr>
            <w:tcW w:w="3085" w:type="dxa"/>
          </w:tcPr>
          <w:p w:rsidR="00B463EE" w:rsidRPr="00BB528D" w:rsidRDefault="00B463EE" w:rsidP="003F31A6">
            <w:pPr>
              <w:rPr>
                <w:i/>
              </w:rPr>
            </w:pPr>
            <w:r>
              <w:rPr>
                <w:i/>
              </w:rPr>
              <w:t xml:space="preserve">   &gt; 50% support </w:t>
            </w:r>
          </w:p>
        </w:tc>
        <w:tc>
          <w:tcPr>
            <w:tcW w:w="1418" w:type="dxa"/>
          </w:tcPr>
          <w:p w:rsidR="00B463EE" w:rsidRPr="00B62B64" w:rsidRDefault="00B463EE" w:rsidP="003F31A6">
            <w:pPr>
              <w:jc w:val="center"/>
            </w:pPr>
            <w:r>
              <w:t>6.6/8.8</w:t>
            </w:r>
          </w:p>
        </w:tc>
        <w:tc>
          <w:tcPr>
            <w:tcW w:w="1842" w:type="dxa"/>
          </w:tcPr>
          <w:p w:rsidR="00B463EE" w:rsidRPr="00B62B64" w:rsidRDefault="00B463EE" w:rsidP="003F31A6">
            <w:pPr>
              <w:jc w:val="center"/>
            </w:pPr>
            <w:r>
              <w:t>6.4/8.6</w:t>
            </w:r>
          </w:p>
        </w:tc>
        <w:tc>
          <w:tcPr>
            <w:tcW w:w="1864" w:type="dxa"/>
          </w:tcPr>
          <w:p w:rsidR="00B463EE" w:rsidRPr="00B62B64" w:rsidRDefault="00B463EE" w:rsidP="003F31A6">
            <w:pPr>
              <w:jc w:val="center"/>
            </w:pPr>
            <w:r>
              <w:t>6.4/8.3</w:t>
            </w:r>
          </w:p>
        </w:tc>
        <w:tc>
          <w:tcPr>
            <w:tcW w:w="1934" w:type="dxa"/>
          </w:tcPr>
          <w:p w:rsidR="00B463EE" w:rsidRPr="00B62B64" w:rsidRDefault="00B463EE" w:rsidP="003F31A6">
            <w:pPr>
              <w:jc w:val="center"/>
            </w:pPr>
            <w:r>
              <w:t>4.2/5.1</w:t>
            </w:r>
          </w:p>
        </w:tc>
      </w:tr>
      <w:tr w:rsidR="00B463EE" w:rsidTr="006421CE">
        <w:tc>
          <w:tcPr>
            <w:tcW w:w="3085" w:type="dxa"/>
          </w:tcPr>
          <w:p w:rsidR="00B463EE" w:rsidRPr="00BB528D" w:rsidRDefault="00B463EE" w:rsidP="003F31A6">
            <w:pPr>
              <w:rPr>
                <w:i/>
              </w:rPr>
            </w:pPr>
            <w:r>
              <w:rPr>
                <w:i/>
              </w:rPr>
              <w:t xml:space="preserve">   &gt; 80% support </w:t>
            </w:r>
          </w:p>
        </w:tc>
        <w:tc>
          <w:tcPr>
            <w:tcW w:w="1418" w:type="dxa"/>
          </w:tcPr>
          <w:p w:rsidR="00B463EE" w:rsidRPr="00B62B64" w:rsidRDefault="00B463EE" w:rsidP="003F31A6">
            <w:pPr>
              <w:jc w:val="center"/>
            </w:pPr>
            <w:r>
              <w:t>2.8/3.2</w:t>
            </w:r>
          </w:p>
        </w:tc>
        <w:tc>
          <w:tcPr>
            <w:tcW w:w="1842" w:type="dxa"/>
          </w:tcPr>
          <w:p w:rsidR="00B463EE" w:rsidRPr="00B62B64" w:rsidRDefault="00B463EE" w:rsidP="003F31A6">
            <w:pPr>
              <w:jc w:val="center"/>
            </w:pPr>
            <w:r>
              <w:t>2.7/3.0</w:t>
            </w:r>
          </w:p>
        </w:tc>
        <w:tc>
          <w:tcPr>
            <w:tcW w:w="1864" w:type="dxa"/>
          </w:tcPr>
          <w:p w:rsidR="00B463EE" w:rsidRPr="00B62B64" w:rsidRDefault="00B463EE" w:rsidP="003F31A6">
            <w:pPr>
              <w:jc w:val="center"/>
            </w:pPr>
            <w:r>
              <w:t>2.9/3.2</w:t>
            </w:r>
          </w:p>
        </w:tc>
        <w:tc>
          <w:tcPr>
            <w:tcW w:w="1934" w:type="dxa"/>
          </w:tcPr>
          <w:p w:rsidR="00B463EE" w:rsidRPr="00B62B64" w:rsidRDefault="00B463EE" w:rsidP="003F31A6">
            <w:pPr>
              <w:jc w:val="center"/>
            </w:pPr>
            <w:r>
              <w:t>0.8/0.9</w:t>
            </w:r>
          </w:p>
        </w:tc>
      </w:tr>
      <w:tr w:rsidR="00B463EE" w:rsidTr="006421CE">
        <w:tc>
          <w:tcPr>
            <w:tcW w:w="3085" w:type="dxa"/>
          </w:tcPr>
          <w:p w:rsidR="00B463EE" w:rsidRPr="00BB528D" w:rsidRDefault="00B463EE" w:rsidP="006421CE">
            <w:pPr>
              <w:rPr>
                <w:i/>
              </w:rPr>
            </w:pPr>
            <w:r>
              <w:rPr>
                <w:i/>
              </w:rPr>
              <w:t>TransPhylo (Edmonds’)</w:t>
            </w:r>
          </w:p>
        </w:tc>
        <w:tc>
          <w:tcPr>
            <w:tcW w:w="1418" w:type="dxa"/>
          </w:tcPr>
          <w:p w:rsidR="00B463EE" w:rsidRPr="00B62B64" w:rsidRDefault="00B463EE" w:rsidP="006421CE">
            <w:pPr>
              <w:jc w:val="center"/>
            </w:pPr>
            <w:r>
              <w:t>8.6/20</w:t>
            </w:r>
          </w:p>
        </w:tc>
        <w:tc>
          <w:tcPr>
            <w:tcW w:w="1842" w:type="dxa"/>
          </w:tcPr>
          <w:p w:rsidR="00B463EE" w:rsidRPr="00B62B64" w:rsidRDefault="00B463EE" w:rsidP="006421CE">
            <w:pPr>
              <w:jc w:val="center"/>
            </w:pPr>
          </w:p>
        </w:tc>
        <w:tc>
          <w:tcPr>
            <w:tcW w:w="1864" w:type="dxa"/>
          </w:tcPr>
          <w:p w:rsidR="00B463EE" w:rsidRPr="00B62B64" w:rsidRDefault="00B463EE" w:rsidP="006421CE">
            <w:pPr>
              <w:jc w:val="center"/>
            </w:pPr>
          </w:p>
        </w:tc>
        <w:tc>
          <w:tcPr>
            <w:tcW w:w="1934" w:type="dxa"/>
          </w:tcPr>
          <w:p w:rsidR="00B463EE" w:rsidRPr="00B62B64" w:rsidRDefault="00B463EE" w:rsidP="006421CE">
            <w:pPr>
              <w:jc w:val="center"/>
            </w:pPr>
          </w:p>
        </w:tc>
      </w:tr>
      <w:tr w:rsidR="00B463EE" w:rsidTr="006421CE">
        <w:tc>
          <w:tcPr>
            <w:tcW w:w="3085" w:type="dxa"/>
          </w:tcPr>
          <w:p w:rsidR="00B463EE" w:rsidRPr="00BB528D" w:rsidRDefault="00B463EE" w:rsidP="006421CE">
            <w:pPr>
              <w:rPr>
                <w:i/>
              </w:rPr>
            </w:pPr>
            <w:r>
              <w:rPr>
                <w:i/>
              </w:rPr>
              <w:t>Outbreaker (Edmonds’)</w:t>
            </w:r>
          </w:p>
        </w:tc>
        <w:tc>
          <w:tcPr>
            <w:tcW w:w="1418" w:type="dxa"/>
          </w:tcPr>
          <w:p w:rsidR="00B463EE" w:rsidRPr="00B62B64" w:rsidRDefault="00B463EE" w:rsidP="006421CE">
            <w:pPr>
              <w:jc w:val="center"/>
            </w:pPr>
            <w:r>
              <w:t>9.2/20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463EE" w:rsidRPr="00B62B64" w:rsidRDefault="00B463EE" w:rsidP="006421CE">
            <w:pPr>
              <w:jc w:val="center"/>
            </w:pPr>
          </w:p>
        </w:tc>
        <w:tc>
          <w:tcPr>
            <w:tcW w:w="1864" w:type="dxa"/>
          </w:tcPr>
          <w:p w:rsidR="00B463EE" w:rsidRPr="00B62B64" w:rsidRDefault="00B463EE" w:rsidP="006421CE">
            <w:pPr>
              <w:jc w:val="center"/>
            </w:pPr>
          </w:p>
        </w:tc>
        <w:tc>
          <w:tcPr>
            <w:tcW w:w="1934" w:type="dxa"/>
          </w:tcPr>
          <w:p w:rsidR="00B463EE" w:rsidRPr="00B62B64" w:rsidRDefault="00B463EE" w:rsidP="006421CE">
            <w:pPr>
              <w:jc w:val="center"/>
            </w:pPr>
          </w:p>
        </w:tc>
      </w:tr>
    </w:tbl>
    <w:p w:rsidR="006421CE" w:rsidRPr="00B62B64" w:rsidRDefault="006421CE" w:rsidP="006421CE">
      <w:pPr>
        <w:pStyle w:val="Normalafterequation"/>
        <w:spacing w:line="240" w:lineRule="auto"/>
        <w:rPr>
          <w:rFonts w:asciiTheme="minorHAnsi" w:hAnsiTheme="minorHAnsi"/>
          <w:sz w:val="22"/>
        </w:rPr>
      </w:pPr>
      <w:r w:rsidRPr="00B62B64">
        <w:rPr>
          <w:rFonts w:asciiTheme="minorHAnsi" w:hAnsiTheme="minorHAnsi"/>
          <w:sz w:val="22"/>
        </w:rPr>
        <w:t xml:space="preserve">Results are based on two MCMC chains of 25,000 samples each; ESS, effective sample size; CI, credible interval; MPC, maximum parent credibility. </w:t>
      </w:r>
      <w:r w:rsidRPr="00B62B64">
        <w:rPr>
          <w:rFonts w:asciiTheme="minorHAnsi" w:hAnsiTheme="minorHAnsi"/>
          <w:sz w:val="22"/>
          <w:vertAlign w:val="superscript"/>
        </w:rPr>
        <w:t>a</w:t>
      </w:r>
      <w:r w:rsidRPr="00B62B64">
        <w:rPr>
          <w:rFonts w:asciiTheme="minorHAnsi" w:hAnsiTheme="minorHAnsi"/>
          <w:sz w:val="22"/>
        </w:rPr>
        <w:t xml:space="preserve"> </w:t>
      </w:r>
      <w:r w:rsidRPr="00B62B64">
        <w:rPr>
          <w:rFonts w:asciiTheme="minorHAnsi" w:hAnsiTheme="minorHAnsi"/>
          <w:i/>
          <w:sz w:val="22"/>
        </w:rPr>
        <w:t>m</w:t>
      </w:r>
      <w:r w:rsidRPr="00B62B64">
        <w:rPr>
          <w:rFonts w:asciiTheme="minorHAnsi" w:hAnsiTheme="minorHAnsi"/>
          <w:i/>
          <w:sz w:val="22"/>
          <w:vertAlign w:val="subscript"/>
        </w:rPr>
        <w:t>G</w:t>
      </w:r>
      <w:r w:rsidRPr="00B62B64">
        <w:rPr>
          <w:rFonts w:asciiTheme="minorHAnsi" w:hAnsiTheme="minorHAnsi"/>
          <w:sz w:val="22"/>
        </w:rPr>
        <w:t xml:space="preserve">, </w:t>
      </w:r>
      <w:r w:rsidRPr="00B62B64">
        <w:rPr>
          <w:rFonts w:asciiTheme="minorHAnsi" w:hAnsiTheme="minorHAnsi"/>
          <w:i/>
          <w:sz w:val="22"/>
        </w:rPr>
        <w:t>m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, </w:t>
      </w:r>
      <w:r w:rsidRPr="00B62B64">
        <w:rPr>
          <w:rFonts w:asciiTheme="minorHAnsi" w:hAnsiTheme="minorHAnsi"/>
          <w:i/>
          <w:sz w:val="22"/>
        </w:rPr>
        <w:t>r</w:t>
      </w:r>
      <w:r w:rsidRPr="00B62B64">
        <w:rPr>
          <w:rFonts w:asciiTheme="minorHAnsi" w:hAnsiTheme="minorHAnsi"/>
          <w:sz w:val="22"/>
        </w:rPr>
        <w:t xml:space="preserve"> = 1; </w:t>
      </w:r>
      <w:r w:rsidRPr="00B62B64">
        <w:rPr>
          <w:rFonts w:asciiTheme="minorHAnsi" w:hAnsiTheme="minorHAnsi"/>
          <w:sz w:val="22"/>
          <w:vertAlign w:val="superscript"/>
        </w:rPr>
        <w:t>b</w:t>
      </w:r>
      <w:r w:rsidRPr="00B62B64">
        <w:rPr>
          <w:rFonts w:asciiTheme="minorHAnsi" w:hAnsiTheme="minorHAnsi"/>
          <w:sz w:val="22"/>
        </w:rPr>
        <w:t xml:space="preserve"> </w:t>
      </w:r>
      <w:r w:rsidRPr="00B62B64">
        <w:rPr>
          <w:rFonts w:asciiTheme="minorHAnsi" w:hAnsiTheme="minorHAnsi"/>
          <w:i/>
          <w:sz w:val="22"/>
        </w:rPr>
        <w:t>μ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1, </w:t>
      </w:r>
      <w:r w:rsidRPr="00B62B64">
        <w:rPr>
          <w:rFonts w:asciiTheme="minorHAnsi" w:hAnsiTheme="minorHAnsi"/>
          <w:i/>
          <w:sz w:val="22"/>
        </w:rPr>
        <w:t>σ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0.1; </w:t>
      </w:r>
      <w:r w:rsidRPr="00B62B64">
        <w:rPr>
          <w:rFonts w:asciiTheme="minorHAnsi" w:hAnsiTheme="minorHAnsi"/>
          <w:sz w:val="22"/>
          <w:vertAlign w:val="superscript"/>
        </w:rPr>
        <w:t>c</w:t>
      </w:r>
      <w:r w:rsidRPr="00B62B64">
        <w:rPr>
          <w:rFonts w:asciiTheme="minorHAnsi" w:hAnsiTheme="minorHAnsi"/>
          <w:sz w:val="22"/>
        </w:rPr>
        <w:t xml:space="preserve"> </w:t>
      </w:r>
      <w:r w:rsidRPr="00B62B64">
        <w:rPr>
          <w:rFonts w:asciiTheme="minorHAnsi" w:hAnsiTheme="minorHAnsi"/>
          <w:i/>
          <w:sz w:val="22"/>
        </w:rPr>
        <w:t>μ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1, </w:t>
      </w:r>
      <w:r w:rsidRPr="00B62B64">
        <w:rPr>
          <w:rFonts w:asciiTheme="minorHAnsi" w:hAnsiTheme="minorHAnsi"/>
          <w:i/>
          <w:sz w:val="22"/>
        </w:rPr>
        <w:t>σ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∞; </w:t>
      </w:r>
      <w:r w:rsidRPr="00B62B64">
        <w:rPr>
          <w:rFonts w:asciiTheme="minorHAnsi" w:hAnsiTheme="minorHAnsi"/>
          <w:sz w:val="22"/>
          <w:vertAlign w:val="superscript"/>
        </w:rPr>
        <w:t>d</w:t>
      </w:r>
      <w:r w:rsidRPr="00B62B64">
        <w:rPr>
          <w:rFonts w:asciiTheme="minorHAnsi" w:hAnsiTheme="minorHAnsi"/>
          <w:sz w:val="22"/>
        </w:rPr>
        <w:t xml:space="preserve"> </w:t>
      </w:r>
      <w:r w:rsidRPr="00B62B64">
        <w:rPr>
          <w:rFonts w:asciiTheme="minorHAnsi" w:hAnsiTheme="minorHAnsi"/>
          <w:i/>
          <w:sz w:val="22"/>
        </w:rPr>
        <w:t>μ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2, </w:t>
      </w:r>
      <w:r w:rsidRPr="00B62B64">
        <w:rPr>
          <w:rFonts w:asciiTheme="minorHAnsi" w:hAnsiTheme="minorHAnsi"/>
          <w:i/>
          <w:sz w:val="22"/>
        </w:rPr>
        <w:t>σ</w:t>
      </w:r>
      <w:r w:rsidRPr="00B62B64">
        <w:rPr>
          <w:rFonts w:asciiTheme="minorHAnsi" w:hAnsiTheme="minorHAnsi"/>
          <w:i/>
          <w:sz w:val="22"/>
          <w:vertAlign w:val="subscript"/>
        </w:rPr>
        <w:t>S</w:t>
      </w:r>
      <w:r w:rsidRPr="00B62B64">
        <w:rPr>
          <w:rFonts w:asciiTheme="minorHAnsi" w:hAnsiTheme="minorHAnsi"/>
          <w:sz w:val="22"/>
        </w:rPr>
        <w:t xml:space="preserve"> = 0.1</w:t>
      </w:r>
    </w:p>
    <w:p w:rsidR="006421CE" w:rsidRDefault="006421CE" w:rsidP="006421CE"/>
    <w:p w:rsidR="006421CE" w:rsidRDefault="006421CE" w:rsidP="006421CE">
      <w:r>
        <w:br w:type="page"/>
      </w:r>
    </w:p>
    <w:p w:rsidR="006421CE" w:rsidRDefault="006421CE" w:rsidP="006421CE">
      <w:r>
        <w:rPr>
          <w:b/>
        </w:rPr>
        <w:lastRenderedPageBreak/>
        <w:t>Table S1.</w:t>
      </w:r>
      <w:r w:rsidR="00B851AB">
        <w:rPr>
          <w:b/>
        </w:rPr>
        <w:t>6</w:t>
      </w:r>
      <w:r>
        <w:rPr>
          <w:b/>
        </w:rPr>
        <w:t>. Tree inference with incomplete data, with</w:t>
      </w:r>
      <w:r w:rsidRPr="00FD4CA3">
        <w:rPr>
          <w:b/>
        </w:rPr>
        <w:t xml:space="preserve"> 25 newly simulated datasets</w:t>
      </w:r>
      <w:r>
        <w:rPr>
          <w:b/>
        </w:rPr>
        <w:t xml:space="preserve"> of </w:t>
      </w:r>
      <w:r w:rsidR="00646C9D">
        <w:rPr>
          <w:b/>
        </w:rPr>
        <w:t>20</w:t>
      </w:r>
      <w:r>
        <w:rPr>
          <w:b/>
        </w:rPr>
        <w:t xml:space="preserve"> cases, of which </w:t>
      </w:r>
      <w:r w:rsidR="00646C9D">
        <w:rPr>
          <w:b/>
        </w:rPr>
        <w:t>16</w:t>
      </w:r>
      <w:r>
        <w:rPr>
          <w:b/>
        </w:rPr>
        <w:t xml:space="preserve"> observed</w:t>
      </w:r>
      <w:r w:rsidRPr="00FD4CA3">
        <w:rPr>
          <w:b/>
        </w:rPr>
        <w:t>,</w:t>
      </w:r>
      <w:r>
        <w:rPr>
          <w:b/>
        </w:rPr>
        <w:t xml:space="preserve"> simulated</w:t>
      </w:r>
      <w:r w:rsidRPr="00FD4CA3">
        <w:rPr>
          <w:b/>
        </w:rPr>
        <w:t xml:space="preserve"> with shape parameters </w:t>
      </w:r>
      <w:r w:rsidRPr="00FD4CA3">
        <w:rPr>
          <w:b/>
          <w:i/>
        </w:rPr>
        <w:t>a</w:t>
      </w:r>
      <w:r w:rsidRPr="00FD4CA3">
        <w:rPr>
          <w:b/>
          <w:i/>
          <w:vertAlign w:val="subscript"/>
        </w:rPr>
        <w:t>S</w:t>
      </w:r>
      <w:r w:rsidRPr="00FD4CA3">
        <w:rPr>
          <w:b/>
        </w:rPr>
        <w:t xml:space="preserve"> = </w:t>
      </w:r>
      <w:r w:rsidRPr="00FD4CA3">
        <w:rPr>
          <w:b/>
          <w:i/>
        </w:rPr>
        <w:t>a</w:t>
      </w:r>
      <w:r w:rsidRPr="00FD4CA3">
        <w:rPr>
          <w:b/>
          <w:i/>
          <w:vertAlign w:val="subscript"/>
        </w:rPr>
        <w:t>G</w:t>
      </w:r>
      <w:r w:rsidRPr="00FD4CA3">
        <w:rPr>
          <w:b/>
        </w:rPr>
        <w:t xml:space="preserve"> = </w:t>
      </w:r>
      <w:r>
        <w:rPr>
          <w:b/>
        </w:rPr>
        <w:t>3</w:t>
      </w:r>
      <w:r w:rsidRPr="00FD4CA3">
        <w:rPr>
          <w:b/>
        </w:rPr>
        <w:t>.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2272"/>
        <w:gridCol w:w="2407"/>
        <w:gridCol w:w="2408"/>
      </w:tblGrid>
      <w:tr w:rsidR="006421CE" w:rsidRPr="001956D1" w:rsidTr="006421CE">
        <w:tc>
          <w:tcPr>
            <w:tcW w:w="2802" w:type="dxa"/>
          </w:tcPr>
          <w:p w:rsidR="006421CE" w:rsidRDefault="006421CE" w:rsidP="006421CE"/>
        </w:tc>
        <w:tc>
          <w:tcPr>
            <w:tcW w:w="2272" w:type="dxa"/>
          </w:tcPr>
          <w:p w:rsidR="006421CE" w:rsidRPr="001956D1" w:rsidRDefault="006421CE" w:rsidP="006421CE">
            <w:pPr>
              <w:jc w:val="center"/>
              <w:rPr>
                <w:b/>
              </w:rPr>
            </w:pPr>
            <w:r>
              <w:rPr>
                <w:b/>
              </w:rPr>
              <w:t>Complete data</w:t>
            </w:r>
          </w:p>
        </w:tc>
        <w:tc>
          <w:tcPr>
            <w:tcW w:w="4815" w:type="dxa"/>
            <w:gridSpan w:val="2"/>
          </w:tcPr>
          <w:p w:rsidR="006421CE" w:rsidRPr="001956D1" w:rsidRDefault="006421CE" w:rsidP="006421CE">
            <w:pPr>
              <w:jc w:val="center"/>
              <w:rPr>
                <w:b/>
              </w:rPr>
            </w:pPr>
            <w:r>
              <w:rPr>
                <w:b/>
              </w:rPr>
              <w:t xml:space="preserve">Incomplete data </w:t>
            </w:r>
          </w:p>
        </w:tc>
      </w:tr>
      <w:tr w:rsidR="006421CE" w:rsidRPr="004F7883" w:rsidTr="006421CE">
        <w:trPr>
          <w:trHeight w:val="315"/>
        </w:trPr>
        <w:tc>
          <w:tcPr>
            <w:tcW w:w="2802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72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Reference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a</w:t>
            </w:r>
          </w:p>
        </w:tc>
        <w:tc>
          <w:tcPr>
            <w:tcW w:w="2407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Reference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a</w:t>
            </w:r>
          </w:p>
        </w:tc>
        <w:tc>
          <w:tcPr>
            <w:tcW w:w="2408" w:type="dxa"/>
          </w:tcPr>
          <w:p w:rsidR="006421CE" w:rsidRPr="004F7883" w:rsidRDefault="006421CE" w:rsidP="006421C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4F7883">
              <w:rPr>
                <w:rFonts w:asciiTheme="minorHAnsi" w:hAnsiTheme="minorHAnsi"/>
                <w:b/>
                <w:sz w:val="22"/>
              </w:rPr>
              <w:t xml:space="preserve">Uninformative </w:t>
            </w:r>
            <w:r w:rsidRPr="004F7883">
              <w:rPr>
                <w:rFonts w:asciiTheme="minorHAnsi" w:hAnsiTheme="minorHAnsi"/>
                <w:b/>
                <w:sz w:val="22"/>
                <w:vertAlign w:val="superscript"/>
              </w:rPr>
              <w:t>b</w:t>
            </w:r>
          </w:p>
        </w:tc>
      </w:tr>
      <w:tr w:rsidR="006421CE" w:rsidRPr="00445939" w:rsidTr="006421CE">
        <w:tc>
          <w:tcPr>
            <w:tcW w:w="2802" w:type="dxa"/>
          </w:tcPr>
          <w:p w:rsidR="006421CE" w:rsidRPr="00445939" w:rsidRDefault="006421CE" w:rsidP="006421CE">
            <w:pPr>
              <w:rPr>
                <w:b/>
              </w:rPr>
            </w:pPr>
            <w:r w:rsidRPr="00445939">
              <w:rPr>
                <w:b/>
              </w:rPr>
              <w:t>Tree inference</w:t>
            </w:r>
          </w:p>
        </w:tc>
        <w:tc>
          <w:tcPr>
            <w:tcW w:w="2272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  <w:tc>
          <w:tcPr>
            <w:tcW w:w="2408" w:type="dxa"/>
          </w:tcPr>
          <w:p w:rsidR="006421CE" w:rsidRPr="00445939" w:rsidRDefault="006421CE" w:rsidP="006421CE">
            <w:pPr>
              <w:jc w:val="center"/>
              <w:rPr>
                <w:b/>
              </w:rPr>
            </w:pPr>
          </w:p>
        </w:tc>
      </w:tr>
      <w:tr w:rsidR="006421CE" w:rsidTr="006421CE">
        <w:tc>
          <w:tcPr>
            <w:tcW w:w="9889" w:type="dxa"/>
            <w:gridSpan w:val="4"/>
          </w:tcPr>
          <w:p w:rsidR="006421CE" w:rsidRDefault="006421CE" w:rsidP="006421CE">
            <w:r>
              <w:t>Infection times (coverage: % of 95% CIs containing the true value)</w:t>
            </w:r>
          </w:p>
        </w:tc>
      </w:tr>
      <w:tr w:rsidR="006421CE" w:rsidTr="006421CE">
        <w:tc>
          <w:tcPr>
            <w:tcW w:w="2802" w:type="dxa"/>
          </w:tcPr>
          <w:p w:rsidR="006421CE" w:rsidRDefault="006421CE" w:rsidP="006421CE"/>
        </w:tc>
        <w:tc>
          <w:tcPr>
            <w:tcW w:w="2272" w:type="dxa"/>
          </w:tcPr>
          <w:p w:rsidR="006421CE" w:rsidRDefault="001E34EC" w:rsidP="006421CE">
            <w:pPr>
              <w:jc w:val="center"/>
            </w:pPr>
            <w:r>
              <w:t>95.2%</w:t>
            </w:r>
          </w:p>
        </w:tc>
        <w:tc>
          <w:tcPr>
            <w:tcW w:w="2407" w:type="dxa"/>
          </w:tcPr>
          <w:p w:rsidR="006421CE" w:rsidRDefault="001E34EC" w:rsidP="006421CE">
            <w:pPr>
              <w:jc w:val="center"/>
            </w:pPr>
            <w:r>
              <w:t>82.8</w:t>
            </w:r>
            <w:r w:rsidR="006421CE">
              <w:t>%</w:t>
            </w:r>
          </w:p>
        </w:tc>
        <w:tc>
          <w:tcPr>
            <w:tcW w:w="2408" w:type="dxa"/>
          </w:tcPr>
          <w:p w:rsidR="006421CE" w:rsidRDefault="006421CE" w:rsidP="001E34EC">
            <w:pPr>
              <w:jc w:val="center"/>
            </w:pPr>
            <w:r>
              <w:t>8</w:t>
            </w:r>
            <w:r w:rsidR="001E34EC">
              <w:t>3.5</w:t>
            </w:r>
            <w:r>
              <w:t>%</w:t>
            </w:r>
          </w:p>
        </w:tc>
      </w:tr>
      <w:tr w:rsidR="006421CE" w:rsidTr="006421CE">
        <w:tc>
          <w:tcPr>
            <w:tcW w:w="9889" w:type="dxa"/>
            <w:gridSpan w:val="4"/>
          </w:tcPr>
          <w:p w:rsidR="006421CE" w:rsidRPr="001E34EC" w:rsidRDefault="006421CE" w:rsidP="006421CE">
            <w:r w:rsidRPr="001E34EC">
              <w:t>Infection time bias (median)</w:t>
            </w: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6421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1E34EC">
              <w:rPr>
                <w:rFonts w:asciiTheme="minorHAnsi" w:hAnsiTheme="minorHAnsi"/>
              </w:rPr>
              <w:t>all cases</w:t>
            </w:r>
          </w:p>
        </w:tc>
        <w:tc>
          <w:tcPr>
            <w:tcW w:w="2272" w:type="dxa"/>
          </w:tcPr>
          <w:p w:rsidR="006421CE" w:rsidRDefault="001E34EC" w:rsidP="001E34EC">
            <w:pPr>
              <w:jc w:val="center"/>
            </w:pPr>
            <w:r>
              <w:t>0.01</w:t>
            </w:r>
            <w:r w:rsidR="006421CE">
              <w:t xml:space="preserve"> yr (-0.7</w:t>
            </w:r>
            <w:r>
              <w:t>7</w:t>
            </w:r>
            <w:r w:rsidR="006421CE">
              <w:t xml:space="preserve"> ; 1.</w:t>
            </w:r>
            <w:r>
              <w:t>11</w:t>
            </w:r>
            <w:r w:rsidR="006421CE">
              <w:t>)</w:t>
            </w:r>
          </w:p>
        </w:tc>
        <w:tc>
          <w:tcPr>
            <w:tcW w:w="2407" w:type="dxa"/>
          </w:tcPr>
          <w:p w:rsidR="006421CE" w:rsidRDefault="006421CE" w:rsidP="001E34EC">
            <w:pPr>
              <w:jc w:val="center"/>
            </w:pPr>
            <w:r>
              <w:t>-0.</w:t>
            </w:r>
            <w:r w:rsidR="001E34EC">
              <w:t>07</w:t>
            </w:r>
            <w:r>
              <w:t xml:space="preserve"> yr (-</w:t>
            </w:r>
            <w:r w:rsidR="001E34EC">
              <w:t>1.51</w:t>
            </w:r>
            <w:r>
              <w:t xml:space="preserve"> ; </w:t>
            </w:r>
            <w:r w:rsidR="001E34EC">
              <w:t>1.15</w:t>
            </w:r>
            <w:r>
              <w:t>)</w:t>
            </w:r>
          </w:p>
        </w:tc>
        <w:tc>
          <w:tcPr>
            <w:tcW w:w="2408" w:type="dxa"/>
          </w:tcPr>
          <w:p w:rsidR="006421CE" w:rsidRDefault="006421CE" w:rsidP="001E34EC">
            <w:pPr>
              <w:jc w:val="center"/>
            </w:pPr>
            <w:r>
              <w:t>-0.</w:t>
            </w:r>
            <w:r w:rsidR="001E34EC">
              <w:t>10</w:t>
            </w:r>
            <w:r>
              <w:t xml:space="preserve"> yr (-</w:t>
            </w:r>
            <w:r w:rsidR="001E34EC">
              <w:t>1.69</w:t>
            </w:r>
            <w:r>
              <w:t xml:space="preserve"> ; 1.</w:t>
            </w:r>
            <w:r w:rsidR="001E34EC">
              <w:t>24</w:t>
            </w:r>
            <w:r>
              <w:t>)</w:t>
            </w: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6421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1E34EC">
              <w:rPr>
                <w:rFonts w:asciiTheme="minorHAnsi" w:hAnsiTheme="minorHAnsi"/>
              </w:rPr>
              <w:t xml:space="preserve">infectors in data </w:t>
            </w:r>
            <w:r w:rsidRPr="001E34EC">
              <w:rPr>
                <w:rFonts w:asciiTheme="minorHAnsi" w:hAnsiTheme="minorHAnsi"/>
                <w:vertAlign w:val="superscript"/>
              </w:rPr>
              <w:t>c</w:t>
            </w:r>
          </w:p>
        </w:tc>
        <w:tc>
          <w:tcPr>
            <w:tcW w:w="2272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1E34EC">
            <w:pPr>
              <w:jc w:val="center"/>
            </w:pPr>
            <w:r>
              <w:t>-0.</w:t>
            </w:r>
            <w:r w:rsidR="001E34EC">
              <w:t>04</w:t>
            </w:r>
            <w:r>
              <w:t xml:space="preserve"> yr (-1.</w:t>
            </w:r>
            <w:r w:rsidR="001E34EC">
              <w:t>42</w:t>
            </w:r>
            <w:r>
              <w:t xml:space="preserve"> ; 1.</w:t>
            </w:r>
            <w:r w:rsidR="001E34EC">
              <w:t>25</w:t>
            </w:r>
            <w:r>
              <w:t>)</w:t>
            </w:r>
          </w:p>
        </w:tc>
        <w:tc>
          <w:tcPr>
            <w:tcW w:w="2408" w:type="dxa"/>
          </w:tcPr>
          <w:p w:rsidR="006421CE" w:rsidRDefault="006421CE" w:rsidP="001E34EC">
            <w:pPr>
              <w:jc w:val="center"/>
            </w:pPr>
            <w:r>
              <w:t>-0.</w:t>
            </w:r>
            <w:r w:rsidR="001E34EC">
              <w:t>0</w:t>
            </w:r>
            <w:r>
              <w:t>5 yr (-</w:t>
            </w:r>
            <w:r w:rsidR="001E34EC">
              <w:t>1.65</w:t>
            </w:r>
            <w:r>
              <w:t xml:space="preserve"> ; </w:t>
            </w:r>
            <w:r w:rsidR="001E34EC">
              <w:t>1.22</w:t>
            </w:r>
            <w:r>
              <w:t>)</w:t>
            </w: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6421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</w:rPr>
            </w:pPr>
            <w:r w:rsidRPr="001E34EC">
              <w:rPr>
                <w:rFonts w:asciiTheme="minorHAnsi" w:hAnsiTheme="minorHAnsi"/>
              </w:rPr>
              <w:t xml:space="preserve">orphans </w:t>
            </w:r>
            <w:r w:rsidRPr="001E34EC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2272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1E34EC">
            <w:pPr>
              <w:jc w:val="center"/>
            </w:pPr>
            <w:r>
              <w:t>-0.</w:t>
            </w:r>
            <w:r w:rsidR="001E34EC">
              <w:t>14</w:t>
            </w:r>
            <w:r>
              <w:t xml:space="preserve"> yr (-</w:t>
            </w:r>
            <w:r w:rsidR="001E34EC">
              <w:t>1.53</w:t>
            </w:r>
            <w:r>
              <w:t xml:space="preserve"> ; </w:t>
            </w:r>
            <w:r w:rsidR="001E34EC">
              <w:t>0.94</w:t>
            </w:r>
            <w:r>
              <w:t>)</w:t>
            </w:r>
          </w:p>
        </w:tc>
        <w:tc>
          <w:tcPr>
            <w:tcW w:w="2408" w:type="dxa"/>
          </w:tcPr>
          <w:p w:rsidR="006421CE" w:rsidRDefault="006421CE" w:rsidP="001E34EC">
            <w:pPr>
              <w:jc w:val="center"/>
            </w:pPr>
            <w:r>
              <w:t>-0.</w:t>
            </w:r>
            <w:r w:rsidR="001E34EC">
              <w:t>21</w:t>
            </w:r>
            <w:r>
              <w:t xml:space="preserve"> yr (-</w:t>
            </w:r>
            <w:r w:rsidR="001E34EC">
              <w:t>1.90</w:t>
            </w:r>
            <w:r>
              <w:t xml:space="preserve"> ; 1.</w:t>
            </w:r>
            <w:r w:rsidR="001E34EC">
              <w:t>19</w:t>
            </w:r>
            <w:r>
              <w:t>)</w:t>
            </w:r>
          </w:p>
        </w:tc>
      </w:tr>
      <w:tr w:rsidR="006421CE" w:rsidTr="006421CE">
        <w:tc>
          <w:tcPr>
            <w:tcW w:w="2802" w:type="dxa"/>
          </w:tcPr>
          <w:p w:rsidR="006421CE" w:rsidRDefault="006421CE" w:rsidP="006421CE"/>
        </w:tc>
        <w:tc>
          <w:tcPr>
            <w:tcW w:w="2272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Default="006421CE" w:rsidP="006421CE">
            <w:pPr>
              <w:jc w:val="center"/>
            </w:pPr>
          </w:p>
        </w:tc>
        <w:tc>
          <w:tcPr>
            <w:tcW w:w="2408" w:type="dxa"/>
          </w:tcPr>
          <w:p w:rsidR="006421CE" w:rsidRDefault="006421CE" w:rsidP="006421CE">
            <w:pPr>
              <w:jc w:val="center"/>
            </w:pPr>
          </w:p>
        </w:tc>
      </w:tr>
      <w:tr w:rsidR="006421CE" w:rsidTr="006421CE">
        <w:tc>
          <w:tcPr>
            <w:tcW w:w="9889" w:type="dxa"/>
            <w:gridSpan w:val="4"/>
          </w:tcPr>
          <w:p w:rsidR="006421CE" w:rsidRPr="001E34EC" w:rsidRDefault="006421CE" w:rsidP="006421CE">
            <w:r w:rsidRPr="001E34EC">
              <w:t>Infectors (number correct/number identified)</w:t>
            </w: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6421CE">
            <w:r w:rsidRPr="001E34EC">
              <w:t>Edmonds’</w:t>
            </w:r>
          </w:p>
        </w:tc>
        <w:tc>
          <w:tcPr>
            <w:tcW w:w="2272" w:type="dxa"/>
          </w:tcPr>
          <w:p w:rsidR="006421CE" w:rsidRPr="001E34E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Pr="001E34EC" w:rsidRDefault="006421CE" w:rsidP="006421CE">
            <w:pPr>
              <w:jc w:val="center"/>
            </w:pPr>
          </w:p>
        </w:tc>
        <w:tc>
          <w:tcPr>
            <w:tcW w:w="2408" w:type="dxa"/>
          </w:tcPr>
          <w:p w:rsidR="006421CE" w:rsidRPr="001E34EC" w:rsidRDefault="006421CE" w:rsidP="006421CE">
            <w:pPr>
              <w:jc w:val="center"/>
            </w:pP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1E34EC">
              <w:rPr>
                <w:rFonts w:asciiTheme="minorHAnsi" w:hAnsiTheme="minorHAnsi"/>
              </w:rPr>
              <w:t>all cases</w:t>
            </w:r>
          </w:p>
        </w:tc>
        <w:tc>
          <w:tcPr>
            <w:tcW w:w="2272" w:type="dxa"/>
          </w:tcPr>
          <w:p w:rsidR="006421CE" w:rsidRPr="001E34EC" w:rsidRDefault="001E34EC" w:rsidP="006421CE">
            <w:pPr>
              <w:jc w:val="center"/>
            </w:pPr>
            <w:r w:rsidRPr="001E34EC">
              <w:t>10.7/20 (53%)</w:t>
            </w:r>
          </w:p>
        </w:tc>
        <w:tc>
          <w:tcPr>
            <w:tcW w:w="2407" w:type="dxa"/>
          </w:tcPr>
          <w:p w:rsidR="006421CE" w:rsidRPr="001E34EC" w:rsidRDefault="001E34EC" w:rsidP="006421CE">
            <w:pPr>
              <w:jc w:val="center"/>
            </w:pPr>
            <w:r w:rsidRPr="001E34EC">
              <w:t>7.2/16 (45%)</w:t>
            </w:r>
          </w:p>
        </w:tc>
        <w:tc>
          <w:tcPr>
            <w:tcW w:w="2408" w:type="dxa"/>
          </w:tcPr>
          <w:p w:rsidR="006421CE" w:rsidRPr="001E34EC" w:rsidRDefault="001E34EC" w:rsidP="006421CE">
            <w:pPr>
              <w:jc w:val="center"/>
            </w:pPr>
            <w:r>
              <w:t>7.1/16 (44%)</w:t>
            </w: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1E34EC">
              <w:rPr>
                <w:rFonts w:asciiTheme="minorHAnsi" w:hAnsiTheme="minorHAnsi"/>
              </w:rPr>
              <w:t xml:space="preserve">infectors in data </w:t>
            </w:r>
            <w:r w:rsidRPr="001E34EC">
              <w:rPr>
                <w:rFonts w:asciiTheme="minorHAnsi" w:hAnsiTheme="minorHAnsi"/>
                <w:vertAlign w:val="superscript"/>
              </w:rPr>
              <w:t>c</w:t>
            </w:r>
          </w:p>
        </w:tc>
        <w:tc>
          <w:tcPr>
            <w:tcW w:w="2272" w:type="dxa"/>
          </w:tcPr>
          <w:p w:rsidR="006421CE" w:rsidRPr="001E34E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Pr="001E34EC" w:rsidRDefault="001E34EC" w:rsidP="006421CE">
            <w:pPr>
              <w:jc w:val="center"/>
            </w:pPr>
            <w:r w:rsidRPr="001E34EC">
              <w:t>7.2/11.9 (60%)</w:t>
            </w:r>
          </w:p>
        </w:tc>
        <w:tc>
          <w:tcPr>
            <w:tcW w:w="2408" w:type="dxa"/>
          </w:tcPr>
          <w:p w:rsidR="006421CE" w:rsidRPr="001E34EC" w:rsidRDefault="001E34EC" w:rsidP="006421CE">
            <w:pPr>
              <w:jc w:val="center"/>
            </w:pPr>
            <w:r>
              <w:t>7.1/11.9 (60%)</w:t>
            </w: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1E34E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1E34EC">
              <w:rPr>
                <w:rFonts w:asciiTheme="minorHAnsi" w:hAnsiTheme="minorHAnsi"/>
              </w:rPr>
              <w:t>orphans (ancestors)</w:t>
            </w:r>
            <w:r w:rsidRPr="001E34EC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2272" w:type="dxa"/>
          </w:tcPr>
          <w:p w:rsidR="006421CE" w:rsidRPr="001E34E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Pr="001E34EC" w:rsidRDefault="001E34EC" w:rsidP="006421CE">
            <w:pPr>
              <w:jc w:val="center"/>
            </w:pPr>
            <w:r w:rsidRPr="001E34EC">
              <w:t>1.3/4.1 (32%)</w:t>
            </w:r>
          </w:p>
        </w:tc>
        <w:tc>
          <w:tcPr>
            <w:tcW w:w="2408" w:type="dxa"/>
          </w:tcPr>
          <w:p w:rsidR="006421CE" w:rsidRPr="001E34EC" w:rsidRDefault="001E34EC" w:rsidP="006421CE">
            <w:pPr>
              <w:jc w:val="center"/>
            </w:pPr>
            <w:r>
              <w:t>1.2/4.1 (30%)</w:t>
            </w: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6421CE">
            <w:pPr>
              <w:rPr>
                <w:i/>
              </w:rPr>
            </w:pPr>
            <w:r w:rsidRPr="001E34EC">
              <w:rPr>
                <w:i/>
              </w:rPr>
              <w:t xml:space="preserve">&gt;50% support </w:t>
            </w:r>
          </w:p>
        </w:tc>
        <w:tc>
          <w:tcPr>
            <w:tcW w:w="2272" w:type="dxa"/>
          </w:tcPr>
          <w:p w:rsidR="006421CE" w:rsidRPr="001E34E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Pr="001E34EC" w:rsidRDefault="006421CE" w:rsidP="006421CE">
            <w:pPr>
              <w:jc w:val="center"/>
            </w:pPr>
          </w:p>
        </w:tc>
        <w:tc>
          <w:tcPr>
            <w:tcW w:w="2408" w:type="dxa"/>
          </w:tcPr>
          <w:p w:rsidR="006421CE" w:rsidRPr="001E34EC" w:rsidRDefault="006421CE" w:rsidP="006421CE">
            <w:pPr>
              <w:jc w:val="center"/>
            </w:pP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i/>
              </w:rPr>
            </w:pPr>
            <w:r w:rsidRPr="001E34EC">
              <w:rPr>
                <w:rFonts w:asciiTheme="minorHAnsi" w:hAnsiTheme="minorHAnsi"/>
              </w:rPr>
              <w:t>all cases</w:t>
            </w:r>
          </w:p>
        </w:tc>
        <w:tc>
          <w:tcPr>
            <w:tcW w:w="2272" w:type="dxa"/>
          </w:tcPr>
          <w:p w:rsidR="006421CE" w:rsidRPr="001E34EC" w:rsidRDefault="001E34EC" w:rsidP="006421CE">
            <w:pPr>
              <w:jc w:val="center"/>
            </w:pPr>
            <w:r w:rsidRPr="001E34EC">
              <w:t>6.6/8.8 (74%)</w:t>
            </w:r>
          </w:p>
        </w:tc>
        <w:tc>
          <w:tcPr>
            <w:tcW w:w="2407" w:type="dxa"/>
          </w:tcPr>
          <w:p w:rsidR="006421CE" w:rsidRPr="001E34EC" w:rsidRDefault="001E34EC" w:rsidP="006421CE">
            <w:pPr>
              <w:jc w:val="center"/>
            </w:pPr>
            <w:r w:rsidRPr="001E34EC">
              <w:t>5.3/8.2 (65%)</w:t>
            </w:r>
          </w:p>
        </w:tc>
        <w:tc>
          <w:tcPr>
            <w:tcW w:w="2408" w:type="dxa"/>
          </w:tcPr>
          <w:p w:rsidR="006421CE" w:rsidRPr="001E34EC" w:rsidRDefault="008B723C" w:rsidP="006421CE">
            <w:pPr>
              <w:jc w:val="center"/>
            </w:pPr>
            <w:r>
              <w:t>5.0/8.1 (62%)</w:t>
            </w: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1E34EC">
              <w:rPr>
                <w:rFonts w:asciiTheme="minorHAnsi" w:hAnsiTheme="minorHAnsi"/>
              </w:rPr>
              <w:t xml:space="preserve">infectors in data </w:t>
            </w:r>
            <w:r w:rsidRPr="001E34EC">
              <w:rPr>
                <w:rFonts w:asciiTheme="minorHAnsi" w:hAnsiTheme="minorHAnsi"/>
                <w:vertAlign w:val="superscript"/>
              </w:rPr>
              <w:t>c</w:t>
            </w:r>
          </w:p>
        </w:tc>
        <w:tc>
          <w:tcPr>
            <w:tcW w:w="2272" w:type="dxa"/>
          </w:tcPr>
          <w:p w:rsidR="006421CE" w:rsidRPr="001E34E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Pr="001E34EC" w:rsidRDefault="001E34EC" w:rsidP="006421CE">
            <w:pPr>
              <w:jc w:val="center"/>
            </w:pPr>
            <w:r w:rsidRPr="001E34EC">
              <w:t>5.3/6.7 (79%)</w:t>
            </w:r>
          </w:p>
        </w:tc>
        <w:tc>
          <w:tcPr>
            <w:tcW w:w="2408" w:type="dxa"/>
          </w:tcPr>
          <w:p w:rsidR="006421CE" w:rsidRPr="001E34EC" w:rsidRDefault="008B723C" w:rsidP="006421CE">
            <w:pPr>
              <w:jc w:val="center"/>
            </w:pPr>
            <w:r>
              <w:t>5.0/6.6 (76%)</w:t>
            </w: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1E34E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1E34EC">
              <w:rPr>
                <w:rFonts w:asciiTheme="minorHAnsi" w:hAnsiTheme="minorHAnsi"/>
              </w:rPr>
              <w:t>orphans (ancestors)</w:t>
            </w:r>
            <w:r w:rsidRPr="001E34EC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2272" w:type="dxa"/>
          </w:tcPr>
          <w:p w:rsidR="006421CE" w:rsidRPr="001E34E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Pr="001E34EC" w:rsidRDefault="001E34EC" w:rsidP="006421CE">
            <w:pPr>
              <w:jc w:val="center"/>
            </w:pPr>
            <w:r w:rsidRPr="001E34EC">
              <w:t>0.6/1.4 (44%)</w:t>
            </w:r>
          </w:p>
        </w:tc>
        <w:tc>
          <w:tcPr>
            <w:tcW w:w="2408" w:type="dxa"/>
          </w:tcPr>
          <w:p w:rsidR="006421CE" w:rsidRPr="001E34EC" w:rsidRDefault="008B723C" w:rsidP="006421CE">
            <w:pPr>
              <w:jc w:val="center"/>
            </w:pPr>
            <w:r>
              <w:t>0.6/1.5 (43%)</w:t>
            </w: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6421CE">
            <w:pPr>
              <w:rPr>
                <w:i/>
              </w:rPr>
            </w:pPr>
            <w:r w:rsidRPr="001E34EC">
              <w:rPr>
                <w:i/>
              </w:rPr>
              <w:t>&gt;80% support</w:t>
            </w:r>
          </w:p>
        </w:tc>
        <w:tc>
          <w:tcPr>
            <w:tcW w:w="2272" w:type="dxa"/>
          </w:tcPr>
          <w:p w:rsidR="006421CE" w:rsidRPr="001E34E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Pr="001E34EC" w:rsidRDefault="006421CE" w:rsidP="006421CE">
            <w:pPr>
              <w:jc w:val="center"/>
            </w:pPr>
          </w:p>
        </w:tc>
        <w:tc>
          <w:tcPr>
            <w:tcW w:w="2408" w:type="dxa"/>
          </w:tcPr>
          <w:p w:rsidR="006421CE" w:rsidRPr="001E34EC" w:rsidRDefault="006421CE" w:rsidP="006421CE">
            <w:pPr>
              <w:jc w:val="center"/>
            </w:pP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1E34EC">
              <w:rPr>
                <w:rFonts w:asciiTheme="minorHAnsi" w:hAnsiTheme="minorHAnsi"/>
              </w:rPr>
              <w:t>all cases</w:t>
            </w:r>
          </w:p>
        </w:tc>
        <w:tc>
          <w:tcPr>
            <w:tcW w:w="2272" w:type="dxa"/>
          </w:tcPr>
          <w:p w:rsidR="006421CE" w:rsidRPr="001E34EC" w:rsidRDefault="001E34EC" w:rsidP="006421CE">
            <w:pPr>
              <w:jc w:val="center"/>
            </w:pPr>
            <w:r w:rsidRPr="001E34EC">
              <w:t>2.8/3.2 (89%)</w:t>
            </w:r>
          </w:p>
        </w:tc>
        <w:tc>
          <w:tcPr>
            <w:tcW w:w="2407" w:type="dxa"/>
          </w:tcPr>
          <w:p w:rsidR="006421CE" w:rsidRPr="001E34EC" w:rsidRDefault="001E34EC" w:rsidP="001E34EC">
            <w:pPr>
              <w:jc w:val="center"/>
            </w:pPr>
            <w:r w:rsidRPr="001E34EC">
              <w:t>2.4/3.0 (78%)</w:t>
            </w:r>
          </w:p>
        </w:tc>
        <w:tc>
          <w:tcPr>
            <w:tcW w:w="2408" w:type="dxa"/>
          </w:tcPr>
          <w:p w:rsidR="006421CE" w:rsidRPr="001E34EC" w:rsidRDefault="008B723C" w:rsidP="006421CE">
            <w:pPr>
              <w:jc w:val="center"/>
            </w:pPr>
            <w:r>
              <w:t>2.2/2.8 (80%)</w:t>
            </w: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6421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1E34EC">
              <w:rPr>
                <w:rFonts w:asciiTheme="minorHAnsi" w:hAnsiTheme="minorHAnsi"/>
              </w:rPr>
              <w:t xml:space="preserve">infectors in data </w:t>
            </w:r>
            <w:r w:rsidRPr="001E34EC">
              <w:rPr>
                <w:rFonts w:asciiTheme="minorHAnsi" w:hAnsiTheme="minorHAnsi"/>
                <w:vertAlign w:val="superscript"/>
              </w:rPr>
              <w:t>c</w:t>
            </w:r>
          </w:p>
        </w:tc>
        <w:tc>
          <w:tcPr>
            <w:tcW w:w="2272" w:type="dxa"/>
          </w:tcPr>
          <w:p w:rsidR="006421CE" w:rsidRPr="001E34E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Pr="001E34EC" w:rsidRDefault="001E34EC" w:rsidP="006421CE">
            <w:pPr>
              <w:jc w:val="center"/>
            </w:pPr>
            <w:r w:rsidRPr="001E34EC">
              <w:t>2.4/2.6 (91%)</w:t>
            </w:r>
          </w:p>
        </w:tc>
        <w:tc>
          <w:tcPr>
            <w:tcW w:w="2408" w:type="dxa"/>
          </w:tcPr>
          <w:p w:rsidR="006421CE" w:rsidRPr="001E34EC" w:rsidRDefault="008B723C" w:rsidP="006421CE">
            <w:pPr>
              <w:jc w:val="center"/>
            </w:pPr>
            <w:r>
              <w:t>2.2/2.4 (92%)</w:t>
            </w:r>
          </w:p>
        </w:tc>
      </w:tr>
      <w:tr w:rsidR="006421CE" w:rsidTr="006421CE">
        <w:tc>
          <w:tcPr>
            <w:tcW w:w="2802" w:type="dxa"/>
          </w:tcPr>
          <w:p w:rsidR="006421CE" w:rsidRPr="001E34EC" w:rsidRDefault="006421CE" w:rsidP="001E34E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</w:rPr>
            </w:pPr>
            <w:r w:rsidRPr="001E34EC">
              <w:rPr>
                <w:rFonts w:asciiTheme="minorHAnsi" w:hAnsiTheme="minorHAnsi"/>
              </w:rPr>
              <w:t>orphans (ancestors)</w:t>
            </w:r>
            <w:r w:rsidRPr="001E34EC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2272" w:type="dxa"/>
          </w:tcPr>
          <w:p w:rsidR="006421CE" w:rsidRPr="001E34EC" w:rsidRDefault="006421CE" w:rsidP="006421CE">
            <w:pPr>
              <w:jc w:val="center"/>
            </w:pPr>
          </w:p>
        </w:tc>
        <w:tc>
          <w:tcPr>
            <w:tcW w:w="2407" w:type="dxa"/>
          </w:tcPr>
          <w:p w:rsidR="006421CE" w:rsidRPr="001E34EC" w:rsidRDefault="001E34EC" w:rsidP="006421CE">
            <w:pPr>
              <w:jc w:val="center"/>
            </w:pPr>
            <w:r w:rsidRPr="001E34EC">
              <w:t>0.2/0.4 (45%)</w:t>
            </w:r>
          </w:p>
        </w:tc>
        <w:tc>
          <w:tcPr>
            <w:tcW w:w="2408" w:type="dxa"/>
          </w:tcPr>
          <w:p w:rsidR="006421CE" w:rsidRPr="001E34EC" w:rsidRDefault="008B723C" w:rsidP="006421CE">
            <w:pPr>
              <w:jc w:val="center"/>
            </w:pPr>
            <w:r>
              <w:t>0.2/0.4 (44%)</w:t>
            </w:r>
          </w:p>
        </w:tc>
      </w:tr>
    </w:tbl>
    <w:p w:rsidR="006421CE" w:rsidRDefault="008B723C" w:rsidP="006421CE">
      <w:r>
        <w:t xml:space="preserve">Results are based on two MCMC chains of 25,000 samples each; CI, credible interval. </w:t>
      </w:r>
      <w:r>
        <w:rPr>
          <w:vertAlign w:val="superscript"/>
        </w:rPr>
        <w:t>a</w:t>
      </w:r>
      <w:r>
        <w:t xml:space="preserve"> </w:t>
      </w:r>
      <w:r>
        <w:rPr>
          <w:i/>
        </w:rPr>
        <w:t>m</w:t>
      </w:r>
      <w:r>
        <w:rPr>
          <w:i/>
          <w:vertAlign w:val="subscript"/>
        </w:rPr>
        <w:t>G</w:t>
      </w:r>
      <w:r>
        <w:t xml:space="preserve">, </w:t>
      </w:r>
      <w:r>
        <w:rPr>
          <w:i/>
        </w:rPr>
        <w:t>m</w:t>
      </w:r>
      <w:r>
        <w:rPr>
          <w:i/>
          <w:vertAlign w:val="subscript"/>
        </w:rPr>
        <w:t>S</w:t>
      </w:r>
      <w:r>
        <w:t xml:space="preserve">, </w:t>
      </w:r>
      <w:r>
        <w:rPr>
          <w:i/>
        </w:rPr>
        <w:t>r</w:t>
      </w:r>
      <w:r>
        <w:t xml:space="preserve"> = 1; </w:t>
      </w:r>
      <w:r>
        <w:rPr>
          <w:vertAlign w:val="superscript"/>
        </w:rPr>
        <w:t>b</w:t>
      </w:r>
      <w:r>
        <w:t xml:space="preserve"> </w:t>
      </w:r>
      <w:r>
        <w:rPr>
          <w:i/>
        </w:rPr>
        <w:t>μ</w:t>
      </w:r>
      <w:r>
        <w:rPr>
          <w:i/>
          <w:vertAlign w:val="subscript"/>
        </w:rPr>
        <w:t>S</w:t>
      </w:r>
      <w:r>
        <w:t xml:space="preserve"> = 1, </w:t>
      </w:r>
      <w:r>
        <w:rPr>
          <w:i/>
        </w:rPr>
        <w:t>σ</w:t>
      </w:r>
      <w:r>
        <w:rPr>
          <w:i/>
          <w:vertAlign w:val="subscript"/>
        </w:rPr>
        <w:t>S</w:t>
      </w:r>
      <w:r>
        <w:t xml:space="preserve"> = ∞; </w:t>
      </w:r>
      <w:r>
        <w:rPr>
          <w:vertAlign w:val="superscript"/>
        </w:rPr>
        <w:t>c</w:t>
      </w:r>
      <w:r>
        <w:t xml:space="preserve"> only cases whose infector was in the dataset; </w:t>
      </w:r>
      <w:r>
        <w:rPr>
          <w:vertAlign w:val="superscript"/>
        </w:rPr>
        <w:t>d</w:t>
      </w:r>
      <w:r>
        <w:t xml:space="preserve"> only orphans (infector not in the dataset), counting identified ancestors of the true infector.</w:t>
      </w:r>
    </w:p>
    <w:p w:rsidR="006421CE" w:rsidRDefault="006421CE" w:rsidP="006421CE">
      <w:pPr>
        <w:rPr>
          <w:b/>
        </w:rPr>
      </w:pPr>
      <w:r>
        <w:rPr>
          <w:b/>
        </w:rPr>
        <w:br w:type="page"/>
      </w:r>
    </w:p>
    <w:p w:rsidR="00590C87" w:rsidRDefault="00590C87"/>
    <w:p w:rsidR="00C27195" w:rsidRPr="00C27195" w:rsidRDefault="00C27195" w:rsidP="00C27195">
      <w:pPr>
        <w:pStyle w:val="Normalafterequation"/>
        <w:spacing w:line="240" w:lineRule="auto"/>
        <w:rPr>
          <w:rFonts w:asciiTheme="minorHAnsi" w:hAnsiTheme="minorHAnsi"/>
          <w:b/>
          <w:sz w:val="22"/>
        </w:rPr>
      </w:pPr>
      <w:r w:rsidRPr="00C27195">
        <w:rPr>
          <w:rFonts w:asciiTheme="minorHAnsi" w:hAnsiTheme="minorHAnsi"/>
          <w:b/>
          <w:sz w:val="22"/>
        </w:rPr>
        <w:t xml:space="preserve">Table </w:t>
      </w:r>
      <w:r>
        <w:rPr>
          <w:rFonts w:asciiTheme="minorHAnsi" w:hAnsiTheme="minorHAnsi"/>
          <w:b/>
          <w:sz w:val="22"/>
        </w:rPr>
        <w:t>S1.</w:t>
      </w:r>
      <w:r w:rsidR="00C63228">
        <w:rPr>
          <w:rFonts w:asciiTheme="minorHAnsi" w:hAnsiTheme="minorHAnsi"/>
          <w:b/>
          <w:sz w:val="22"/>
        </w:rPr>
        <w:t>7</w:t>
      </w:r>
      <w:r w:rsidRPr="00C27195">
        <w:rPr>
          <w:rFonts w:asciiTheme="minorHAnsi" w:hAnsiTheme="minorHAnsi"/>
          <w:b/>
          <w:sz w:val="22"/>
        </w:rPr>
        <w:t>. Performance on 25 published simulated datasets in populations of size 50.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841"/>
        <w:gridCol w:w="1700"/>
        <w:gridCol w:w="1841"/>
        <w:gridCol w:w="1847"/>
      </w:tblGrid>
      <w:tr w:rsidR="00C27195" w:rsidRPr="00C63228" w:rsidTr="00C63228">
        <w:tc>
          <w:tcPr>
            <w:tcW w:w="2802" w:type="dxa"/>
          </w:tcPr>
          <w:p w:rsidR="00C27195" w:rsidRPr="00C63228" w:rsidRDefault="00C27195" w:rsidP="00E96146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541" w:type="dxa"/>
            <w:gridSpan w:val="2"/>
          </w:tcPr>
          <w:p w:rsidR="00C27195" w:rsidRPr="00C63228" w:rsidRDefault="00C27195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3228">
              <w:rPr>
                <w:rFonts w:asciiTheme="minorHAnsi" w:hAnsiTheme="minorHAnsi"/>
                <w:b/>
                <w:i/>
                <w:sz w:val="22"/>
              </w:rPr>
              <w:t>Slow Clock</w:t>
            </w:r>
            <w:r w:rsidRPr="00C63228">
              <w:rPr>
                <w:rFonts w:asciiTheme="minorHAnsi" w:hAnsiTheme="minorHAnsi"/>
                <w:b/>
                <w:sz w:val="22"/>
              </w:rPr>
              <w:t xml:space="preserve"> simulations</w:t>
            </w:r>
          </w:p>
        </w:tc>
        <w:tc>
          <w:tcPr>
            <w:tcW w:w="3688" w:type="dxa"/>
            <w:gridSpan w:val="2"/>
          </w:tcPr>
          <w:p w:rsidR="00C27195" w:rsidRPr="00C63228" w:rsidRDefault="00C27195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3228">
              <w:rPr>
                <w:rFonts w:asciiTheme="minorHAnsi" w:hAnsiTheme="minorHAnsi"/>
                <w:b/>
                <w:i/>
                <w:sz w:val="22"/>
              </w:rPr>
              <w:t>Fast Clock</w:t>
            </w:r>
            <w:r w:rsidRPr="00C63228">
              <w:rPr>
                <w:rFonts w:asciiTheme="minorHAnsi" w:hAnsiTheme="minorHAnsi"/>
                <w:b/>
                <w:sz w:val="22"/>
              </w:rPr>
              <w:t xml:space="preserve"> simulations</w:t>
            </w:r>
          </w:p>
        </w:tc>
      </w:tr>
      <w:tr w:rsidR="00C27195" w:rsidRPr="00C63228" w:rsidTr="00C63228">
        <w:trPr>
          <w:trHeight w:val="345"/>
        </w:trPr>
        <w:tc>
          <w:tcPr>
            <w:tcW w:w="2802" w:type="dxa"/>
          </w:tcPr>
          <w:p w:rsidR="00C27195" w:rsidRPr="00C63228" w:rsidRDefault="00C27195" w:rsidP="00E96146">
            <w:pPr>
              <w:pStyle w:val="Normalafterequation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3228">
              <w:rPr>
                <w:rFonts w:asciiTheme="minorHAnsi" w:hAnsiTheme="minorHAnsi"/>
                <w:b/>
                <w:sz w:val="22"/>
              </w:rPr>
              <w:t>Prior information</w:t>
            </w:r>
          </w:p>
        </w:tc>
        <w:tc>
          <w:tcPr>
            <w:tcW w:w="1841" w:type="dxa"/>
          </w:tcPr>
          <w:p w:rsidR="00C27195" w:rsidRPr="00C63228" w:rsidRDefault="00C27195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C63228">
              <w:rPr>
                <w:rFonts w:asciiTheme="minorHAnsi" w:hAnsiTheme="minorHAnsi"/>
                <w:b/>
                <w:sz w:val="22"/>
              </w:rPr>
              <w:t xml:space="preserve">Uninformative </w:t>
            </w:r>
            <w:r w:rsidRPr="00C63228">
              <w:rPr>
                <w:rFonts w:asciiTheme="minorHAnsi" w:hAnsiTheme="minorHAnsi"/>
                <w:b/>
                <w:sz w:val="22"/>
                <w:vertAlign w:val="superscript"/>
              </w:rPr>
              <w:t>a</w:t>
            </w:r>
          </w:p>
        </w:tc>
        <w:tc>
          <w:tcPr>
            <w:tcW w:w="1700" w:type="dxa"/>
          </w:tcPr>
          <w:p w:rsidR="00C27195" w:rsidRPr="00C63228" w:rsidRDefault="00C27195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C63228">
              <w:rPr>
                <w:rFonts w:asciiTheme="minorHAnsi" w:hAnsiTheme="minorHAnsi"/>
                <w:b/>
                <w:sz w:val="22"/>
              </w:rPr>
              <w:t xml:space="preserve">Informative </w:t>
            </w:r>
            <w:r w:rsidRPr="00C63228">
              <w:rPr>
                <w:rFonts w:asciiTheme="minorHAnsi" w:hAnsiTheme="minorHAnsi"/>
                <w:b/>
                <w:sz w:val="22"/>
                <w:vertAlign w:val="superscript"/>
              </w:rPr>
              <w:t>b</w:t>
            </w:r>
          </w:p>
        </w:tc>
        <w:tc>
          <w:tcPr>
            <w:tcW w:w="1841" w:type="dxa"/>
          </w:tcPr>
          <w:p w:rsidR="00C27195" w:rsidRPr="00C63228" w:rsidRDefault="00C27195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C63228">
              <w:rPr>
                <w:rFonts w:asciiTheme="minorHAnsi" w:hAnsiTheme="minorHAnsi"/>
                <w:b/>
                <w:sz w:val="22"/>
              </w:rPr>
              <w:t xml:space="preserve">Uninformative </w:t>
            </w:r>
            <w:r w:rsidRPr="00C63228">
              <w:rPr>
                <w:rFonts w:asciiTheme="minorHAnsi" w:hAnsiTheme="minorHAnsi"/>
                <w:b/>
                <w:sz w:val="22"/>
                <w:vertAlign w:val="superscript"/>
              </w:rPr>
              <w:t>a</w:t>
            </w:r>
          </w:p>
        </w:tc>
        <w:tc>
          <w:tcPr>
            <w:tcW w:w="1847" w:type="dxa"/>
          </w:tcPr>
          <w:p w:rsidR="00C27195" w:rsidRPr="00C63228" w:rsidRDefault="00C27195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C63228">
              <w:rPr>
                <w:rFonts w:asciiTheme="minorHAnsi" w:hAnsiTheme="minorHAnsi"/>
                <w:b/>
                <w:sz w:val="22"/>
              </w:rPr>
              <w:t xml:space="preserve">Informative </w:t>
            </w:r>
            <w:r w:rsidRPr="00C63228">
              <w:rPr>
                <w:rFonts w:asciiTheme="minorHAnsi" w:hAnsiTheme="minorHAnsi"/>
                <w:b/>
                <w:sz w:val="22"/>
                <w:vertAlign w:val="superscript"/>
              </w:rPr>
              <w:t>b</w:t>
            </w:r>
          </w:p>
        </w:tc>
      </w:tr>
      <w:tr w:rsidR="00C27195" w:rsidRPr="00C63228" w:rsidTr="00C63228">
        <w:tc>
          <w:tcPr>
            <w:tcW w:w="2802" w:type="dxa"/>
          </w:tcPr>
          <w:p w:rsidR="00C27195" w:rsidRPr="00C63228" w:rsidRDefault="00C27195" w:rsidP="00E96146">
            <w:pPr>
              <w:pStyle w:val="Normalafterequation"/>
              <w:spacing w:line="240" w:lineRule="auto"/>
              <w:rPr>
                <w:rFonts w:asciiTheme="minorHAnsi" w:hAnsiTheme="minorHAnsi"/>
                <w:b/>
                <w:sz w:val="22"/>
                <w:vertAlign w:val="superscript"/>
              </w:rPr>
            </w:pPr>
            <w:r w:rsidRPr="00C63228">
              <w:rPr>
                <w:rFonts w:asciiTheme="minorHAnsi" w:hAnsiTheme="minorHAnsi"/>
                <w:b/>
                <w:sz w:val="22"/>
              </w:rPr>
              <w:t>MCMC sampling</w:t>
            </w:r>
          </w:p>
        </w:tc>
        <w:tc>
          <w:tcPr>
            <w:tcW w:w="1841" w:type="dxa"/>
          </w:tcPr>
          <w:p w:rsidR="00C27195" w:rsidRPr="00C63228" w:rsidRDefault="00C27195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0" w:type="dxa"/>
          </w:tcPr>
          <w:p w:rsidR="00C27195" w:rsidRPr="00C63228" w:rsidRDefault="00C27195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1" w:type="dxa"/>
          </w:tcPr>
          <w:p w:rsidR="00C27195" w:rsidRPr="00C63228" w:rsidRDefault="00C27195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7" w:type="dxa"/>
          </w:tcPr>
          <w:p w:rsidR="00C27195" w:rsidRPr="00C63228" w:rsidRDefault="00C27195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63228" w:rsidRPr="00C63228" w:rsidTr="00C63228">
        <w:tc>
          <w:tcPr>
            <w:tcW w:w="10031" w:type="dxa"/>
            <w:gridSpan w:val="5"/>
          </w:tcPr>
          <w:p w:rsidR="00C63228" w:rsidRPr="00C63228" w:rsidRDefault="00C63228" w:rsidP="00E96146">
            <w:pPr>
              <w:pStyle w:val="Normalafterequation"/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Continuous parameter samples (95% interval of ESS)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27195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</w:rPr>
            </w:pPr>
            <w:r w:rsidRPr="00C63228">
              <w:rPr>
                <w:rFonts w:asciiTheme="minorHAnsi" w:hAnsiTheme="minorHAnsi"/>
                <w:i/>
                <w:sz w:val="22"/>
              </w:rPr>
              <w:t>μ</w:t>
            </w:r>
          </w:p>
        </w:tc>
        <w:tc>
          <w:tcPr>
            <w:tcW w:w="1841" w:type="dxa"/>
          </w:tcPr>
          <w:p w:rsidR="00C63228" w:rsidRPr="00C63228" w:rsidRDefault="00C63228" w:rsidP="00C27195">
            <w:pPr>
              <w:jc w:val="center"/>
            </w:pPr>
            <w:r>
              <w:t>40 ; 314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401 ; 951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93 ; 726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90 ; 916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27195">
            <w:pPr>
              <w:rPr>
                <w:i/>
                <w:vertAlign w:val="subscript"/>
              </w:rPr>
            </w:pPr>
            <w:r w:rsidRPr="00C63228">
              <w:rPr>
                <w:i/>
              </w:rPr>
              <w:t>m</w:t>
            </w:r>
            <w:r w:rsidRPr="00C63228">
              <w:rPr>
                <w:i/>
                <w:vertAlign w:val="subscript"/>
              </w:rPr>
              <w:t>G</w:t>
            </w:r>
          </w:p>
        </w:tc>
        <w:tc>
          <w:tcPr>
            <w:tcW w:w="1841" w:type="dxa"/>
          </w:tcPr>
          <w:p w:rsidR="00C63228" w:rsidRPr="00C63228" w:rsidRDefault="00C63228" w:rsidP="00C27195">
            <w:pPr>
              <w:jc w:val="center"/>
            </w:pPr>
            <w:r>
              <w:t>1375 ; 4310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1948 ; 4531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3316 ; 11526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2999 ; 12748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27195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  <w:vertAlign w:val="subscript"/>
              </w:rPr>
            </w:pPr>
            <w:r w:rsidRPr="00C63228">
              <w:rPr>
                <w:rFonts w:asciiTheme="minorHAnsi" w:hAnsiTheme="minorHAnsi"/>
                <w:i/>
                <w:sz w:val="22"/>
              </w:rPr>
              <w:t>m</w:t>
            </w:r>
            <w:r w:rsidRPr="00C63228">
              <w:rPr>
                <w:rFonts w:asciiTheme="minorHAnsi" w:hAnsiTheme="minorHAnsi"/>
                <w:i/>
                <w:sz w:val="22"/>
                <w:vertAlign w:val="subscript"/>
              </w:rPr>
              <w:t>S</w:t>
            </w:r>
          </w:p>
        </w:tc>
        <w:tc>
          <w:tcPr>
            <w:tcW w:w="1841" w:type="dxa"/>
          </w:tcPr>
          <w:p w:rsidR="00C63228" w:rsidRPr="00C63228" w:rsidRDefault="00C63228" w:rsidP="00C27195">
            <w:pPr>
              <w:jc w:val="center"/>
            </w:pPr>
            <w:r>
              <w:t>5 ; 31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43 ; 87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111 ; 364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170 ; 461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27195">
            <w:pPr>
              <w:rPr>
                <w:i/>
              </w:rPr>
            </w:pPr>
            <w:r w:rsidRPr="00C63228">
              <w:rPr>
                <w:i/>
              </w:rPr>
              <w:t>r</w:t>
            </w:r>
          </w:p>
        </w:tc>
        <w:tc>
          <w:tcPr>
            <w:tcW w:w="1841" w:type="dxa"/>
          </w:tcPr>
          <w:p w:rsidR="00C63228" w:rsidRPr="00C63228" w:rsidRDefault="00C63228" w:rsidP="00C27195">
            <w:pPr>
              <w:jc w:val="center"/>
            </w:pPr>
            <w:r>
              <w:t>189 ; 335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220 ; 369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158 ; 534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184 ; 613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27195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i/>
                <w:sz w:val="22"/>
              </w:rPr>
              <w:t>t</w:t>
            </w:r>
            <w:r w:rsidRPr="00C63228">
              <w:rPr>
                <w:rFonts w:asciiTheme="minorHAnsi" w:hAnsiTheme="minorHAnsi"/>
                <w:i/>
                <w:sz w:val="22"/>
                <w:vertAlign w:val="subscript"/>
              </w:rPr>
              <w:t>inf</w:t>
            </w:r>
            <w:r w:rsidRPr="00C6322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841" w:type="dxa"/>
          </w:tcPr>
          <w:p w:rsidR="00C63228" w:rsidRPr="00C63228" w:rsidRDefault="00C63228" w:rsidP="00C27195">
            <w:pPr>
              <w:jc w:val="center"/>
            </w:pPr>
            <w:r>
              <w:t>25 ; 189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222 ; 559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268 ; 2443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295 ; 2796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  <w:vertAlign w:val="superscript"/>
              </w:rPr>
            </w:pPr>
            <w:r w:rsidRPr="00C63228">
              <w:rPr>
                <w:rFonts w:asciiTheme="minorHAnsi" w:hAnsiTheme="minorHAnsi"/>
                <w:i/>
                <w:sz w:val="22"/>
              </w:rPr>
              <w:t xml:space="preserve">phylogenetic tree topology </w:t>
            </w:r>
            <w:r w:rsidRPr="00C63228">
              <w:rPr>
                <w:rFonts w:asciiTheme="minorHAnsi" w:hAnsiTheme="minorHAnsi"/>
                <w:sz w:val="22"/>
                <w:vertAlign w:val="superscript"/>
              </w:rPr>
              <w:t>c</w:t>
            </w:r>
          </w:p>
        </w:tc>
        <w:tc>
          <w:tcPr>
            <w:tcW w:w="1841" w:type="dxa"/>
          </w:tcPr>
          <w:p w:rsidR="00C63228" w:rsidRPr="00C63228" w:rsidRDefault="00C63228" w:rsidP="00C27195">
            <w:pPr>
              <w:jc w:val="center"/>
            </w:pPr>
          </w:p>
        </w:tc>
        <w:tc>
          <w:tcPr>
            <w:tcW w:w="1700" w:type="dxa"/>
          </w:tcPr>
          <w:p w:rsidR="00C63228" w:rsidRPr="00C63228" w:rsidDel="00823843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1501 ; 4331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87 ; 689</w:t>
            </w:r>
          </w:p>
        </w:tc>
        <w:tc>
          <w:tcPr>
            <w:tcW w:w="1847" w:type="dxa"/>
          </w:tcPr>
          <w:p w:rsidR="00C63228" w:rsidRPr="00C63228" w:rsidDel="00FF377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83 ; 796</w:t>
            </w:r>
          </w:p>
        </w:tc>
      </w:tr>
      <w:tr w:rsidR="00C63228" w:rsidRPr="00C63228" w:rsidTr="00C63228">
        <w:tc>
          <w:tcPr>
            <w:tcW w:w="10031" w:type="dxa"/>
            <w:gridSpan w:val="5"/>
          </w:tcPr>
          <w:p w:rsidR="00C63228" w:rsidRPr="00C63228" w:rsidRDefault="00C63228" w:rsidP="00E96146">
            <w:pPr>
              <w:pStyle w:val="Normalafterequation"/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Infectors (% Fisher’s exact tests accepted)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27195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i/>
                <w:sz w:val="22"/>
              </w:rPr>
              <w:t>between chains</w:t>
            </w:r>
          </w:p>
        </w:tc>
        <w:tc>
          <w:tcPr>
            <w:tcW w:w="1841" w:type="dxa"/>
          </w:tcPr>
          <w:p w:rsidR="00C63228" w:rsidRPr="00C63228" w:rsidRDefault="00C63228" w:rsidP="00C63228">
            <w:pPr>
              <w:jc w:val="center"/>
            </w:pPr>
            <w:r w:rsidRPr="00C63228">
              <w:t>9</w:t>
            </w:r>
            <w:r>
              <w:t>4.9</w:t>
            </w:r>
            <w:r w:rsidRPr="00C63228">
              <w:t>%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97.4%</w:t>
            </w:r>
          </w:p>
        </w:tc>
        <w:tc>
          <w:tcPr>
            <w:tcW w:w="1841" w:type="dxa"/>
          </w:tcPr>
          <w:p w:rsidR="00C63228" w:rsidRPr="00C63228" w:rsidRDefault="00C63228" w:rsidP="00B2455E">
            <w:pPr>
              <w:jc w:val="center"/>
            </w:pPr>
            <w:r w:rsidRPr="00C63228">
              <w:t>9</w:t>
            </w:r>
            <w:r w:rsidR="00B2455E">
              <w:t>7.4</w:t>
            </w:r>
            <w:r w:rsidRPr="00C63228">
              <w:t>%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97.6%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27195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</w:rPr>
            </w:pPr>
            <w:r w:rsidRPr="00C63228">
              <w:rPr>
                <w:rFonts w:asciiTheme="minorHAnsi" w:hAnsiTheme="minorHAnsi"/>
                <w:i/>
                <w:sz w:val="22"/>
              </w:rPr>
              <w:t>autocorrelation</w:t>
            </w:r>
          </w:p>
        </w:tc>
        <w:tc>
          <w:tcPr>
            <w:tcW w:w="1841" w:type="dxa"/>
          </w:tcPr>
          <w:p w:rsidR="00C63228" w:rsidRPr="00C63228" w:rsidRDefault="00C63228" w:rsidP="00C63228">
            <w:pPr>
              <w:jc w:val="center"/>
            </w:pPr>
            <w:r w:rsidRPr="00C63228">
              <w:t>94.</w:t>
            </w:r>
            <w:r>
              <w:t>4</w:t>
            </w:r>
            <w:r w:rsidRPr="00C63228">
              <w:t>%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96.4%</w:t>
            </w:r>
          </w:p>
        </w:tc>
        <w:tc>
          <w:tcPr>
            <w:tcW w:w="1841" w:type="dxa"/>
          </w:tcPr>
          <w:p w:rsidR="00C63228" w:rsidRPr="00C63228" w:rsidRDefault="00C63228" w:rsidP="00B2455E">
            <w:pPr>
              <w:jc w:val="center"/>
            </w:pPr>
            <w:r w:rsidRPr="00C63228">
              <w:t>9</w:t>
            </w:r>
            <w:r w:rsidR="00B2455E">
              <w:t>4.9</w:t>
            </w:r>
            <w:r w:rsidRPr="00C63228">
              <w:t>%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96.0%</w:t>
            </w:r>
          </w:p>
        </w:tc>
      </w:tr>
      <w:tr w:rsidR="00C63228" w:rsidRPr="00C63228" w:rsidTr="00C63228">
        <w:tc>
          <w:tcPr>
            <w:tcW w:w="10031" w:type="dxa"/>
            <w:gridSpan w:val="5"/>
          </w:tcPr>
          <w:p w:rsidR="00C63228" w:rsidRPr="00C63228" w:rsidRDefault="00C63228" w:rsidP="00E96146">
            <w:pPr>
              <w:pStyle w:val="Normalafterequation"/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b/>
                <w:sz w:val="22"/>
              </w:rPr>
              <w:t xml:space="preserve">Parameter inference </w:t>
            </w:r>
            <w:r w:rsidRPr="00C63228">
              <w:rPr>
                <w:rFonts w:asciiTheme="minorHAnsi" w:hAnsiTheme="minorHAnsi"/>
                <w:sz w:val="22"/>
              </w:rPr>
              <w:t>(95% interval of posterior medians)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27195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log</w:t>
            </w:r>
            <w:r w:rsidRPr="00C63228">
              <w:rPr>
                <w:rFonts w:asciiTheme="minorHAnsi" w:hAnsiTheme="minorHAnsi"/>
                <w:sz w:val="22"/>
                <w:vertAlign w:val="subscript"/>
              </w:rPr>
              <w:t>10</w:t>
            </w:r>
            <w:r w:rsidRPr="00C63228">
              <w:rPr>
                <w:rFonts w:asciiTheme="minorHAnsi" w:hAnsiTheme="minorHAnsi"/>
                <w:sz w:val="22"/>
              </w:rPr>
              <w:t>(</w:t>
            </w:r>
            <w:r w:rsidRPr="00C63228">
              <w:rPr>
                <w:rFonts w:asciiTheme="minorHAnsi" w:hAnsiTheme="minorHAnsi"/>
                <w:i/>
                <w:sz w:val="22"/>
              </w:rPr>
              <w:t>μ</w:t>
            </w:r>
            <w:r w:rsidRPr="00C6322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841" w:type="dxa"/>
          </w:tcPr>
          <w:p w:rsidR="00C63228" w:rsidRPr="00C63228" w:rsidRDefault="00C63228" w:rsidP="00C63228">
            <w:pPr>
              <w:jc w:val="center"/>
            </w:pPr>
            <w:r w:rsidRPr="00C63228">
              <w:t>-5.1</w:t>
            </w:r>
            <w:r>
              <w:t>8</w:t>
            </w:r>
            <w:r w:rsidRPr="00C63228">
              <w:t xml:space="preserve"> ; -4.74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-4.95 ; -4.78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-3.19 ; -3.15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-3.20 ; -3.16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27195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  <w:vertAlign w:val="subscript"/>
              </w:rPr>
            </w:pPr>
            <w:r w:rsidRPr="00C63228">
              <w:rPr>
                <w:rFonts w:asciiTheme="minorHAnsi" w:hAnsiTheme="minorHAnsi"/>
                <w:i/>
                <w:sz w:val="22"/>
              </w:rPr>
              <w:t>m</w:t>
            </w:r>
            <w:r w:rsidRPr="00C63228">
              <w:rPr>
                <w:rFonts w:asciiTheme="minorHAnsi" w:hAnsiTheme="minorHAnsi"/>
                <w:i/>
                <w:sz w:val="22"/>
                <w:vertAlign w:val="subscript"/>
              </w:rPr>
              <w:t>G</w:t>
            </w:r>
          </w:p>
        </w:tc>
        <w:tc>
          <w:tcPr>
            <w:tcW w:w="1841" w:type="dxa"/>
          </w:tcPr>
          <w:p w:rsidR="00C63228" w:rsidRPr="00C63228" w:rsidRDefault="00C63228" w:rsidP="00C63228">
            <w:pPr>
              <w:jc w:val="center"/>
            </w:pPr>
            <w:r w:rsidRPr="00C63228">
              <w:t>3.</w:t>
            </w:r>
            <w:r>
              <w:t>6</w:t>
            </w:r>
            <w:r w:rsidRPr="00C63228">
              <w:t xml:space="preserve"> ; 5.</w:t>
            </w:r>
            <w:r>
              <w:t>8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3.7 ; 5.7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4.72 ; 6.13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4.7 ; 6.1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27195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  <w:vertAlign w:val="subscript"/>
              </w:rPr>
            </w:pPr>
            <w:r w:rsidRPr="00C63228">
              <w:rPr>
                <w:rFonts w:asciiTheme="minorHAnsi" w:hAnsiTheme="minorHAnsi"/>
                <w:i/>
                <w:sz w:val="22"/>
              </w:rPr>
              <w:t>m</w:t>
            </w:r>
            <w:r w:rsidRPr="00C63228">
              <w:rPr>
                <w:rFonts w:asciiTheme="minorHAnsi" w:hAnsiTheme="minorHAnsi"/>
                <w:i/>
                <w:sz w:val="22"/>
                <w:vertAlign w:val="subscript"/>
              </w:rPr>
              <w:t>S</w:t>
            </w:r>
          </w:p>
        </w:tc>
        <w:tc>
          <w:tcPr>
            <w:tcW w:w="1841" w:type="dxa"/>
          </w:tcPr>
          <w:p w:rsidR="00C63228" w:rsidRPr="00C63228" w:rsidRDefault="00C63228" w:rsidP="00C63228">
            <w:pPr>
              <w:jc w:val="center"/>
            </w:pPr>
            <w:r w:rsidRPr="00C63228">
              <w:t>8.</w:t>
            </w:r>
            <w:r>
              <w:t>8</w:t>
            </w:r>
            <w:r w:rsidRPr="00C63228">
              <w:t xml:space="preserve"> ; 24.</w:t>
            </w:r>
            <w:r>
              <w:t>0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11.2 ; 12.6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11.20 ; 12.63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11.4 ; 12.6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27195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</w:rPr>
            </w:pPr>
            <w:r w:rsidRPr="00C63228">
              <w:rPr>
                <w:rFonts w:asciiTheme="minorHAnsi" w:hAnsiTheme="minorHAnsi"/>
                <w:i/>
                <w:sz w:val="22"/>
              </w:rPr>
              <w:t>r</w:t>
            </w:r>
          </w:p>
        </w:tc>
        <w:tc>
          <w:tcPr>
            <w:tcW w:w="1841" w:type="dxa"/>
          </w:tcPr>
          <w:p w:rsidR="00C63228" w:rsidRPr="00C63228" w:rsidRDefault="00C63228" w:rsidP="00C63228">
            <w:pPr>
              <w:jc w:val="center"/>
            </w:pPr>
            <w:r w:rsidRPr="00C63228">
              <w:t>0.</w:t>
            </w:r>
            <w:r>
              <w:t>43</w:t>
            </w:r>
            <w:r w:rsidRPr="00C63228">
              <w:t xml:space="preserve"> ; 0.</w:t>
            </w:r>
            <w:r>
              <w:t>85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0.36 ; 0.77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0.29 ; 1.23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0.30 ; 1.2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E96146">
            <w:pPr>
              <w:pStyle w:val="Normalafterequation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3228">
              <w:rPr>
                <w:rFonts w:asciiTheme="minorHAnsi" w:hAnsiTheme="minorHAnsi"/>
                <w:b/>
                <w:sz w:val="22"/>
              </w:rPr>
              <w:t>Tree inference</w:t>
            </w:r>
          </w:p>
        </w:tc>
        <w:tc>
          <w:tcPr>
            <w:tcW w:w="1841" w:type="dxa"/>
          </w:tcPr>
          <w:p w:rsidR="00C63228" w:rsidRPr="00C63228" w:rsidRDefault="00C63228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0" w:type="dxa"/>
          </w:tcPr>
          <w:p w:rsidR="00C63228" w:rsidRPr="00C63228" w:rsidRDefault="00C63228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1" w:type="dxa"/>
          </w:tcPr>
          <w:p w:rsidR="00C63228" w:rsidRPr="00C63228" w:rsidRDefault="00C63228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7" w:type="dxa"/>
          </w:tcPr>
          <w:p w:rsidR="00C63228" w:rsidRPr="00C63228" w:rsidRDefault="00C63228" w:rsidP="00E96146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63228" w:rsidRPr="00C63228" w:rsidTr="00C63228">
        <w:tc>
          <w:tcPr>
            <w:tcW w:w="10031" w:type="dxa"/>
            <w:gridSpan w:val="5"/>
          </w:tcPr>
          <w:p w:rsidR="00C63228" w:rsidRPr="00C63228" w:rsidRDefault="00C63228" w:rsidP="00E96146">
            <w:pPr>
              <w:pStyle w:val="Normalafterequation"/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Infection times (coverage: % of 95% CIs containing the true value)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27195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841" w:type="dxa"/>
          </w:tcPr>
          <w:p w:rsidR="00C63228" w:rsidRPr="00C63228" w:rsidRDefault="00C63228" w:rsidP="00C27195">
            <w:pPr>
              <w:jc w:val="center"/>
            </w:pPr>
            <w:r>
              <w:t>87.8</w:t>
            </w:r>
            <w:r w:rsidRPr="00C63228">
              <w:t>%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97.8%</w:t>
            </w:r>
          </w:p>
        </w:tc>
        <w:tc>
          <w:tcPr>
            <w:tcW w:w="1841" w:type="dxa"/>
          </w:tcPr>
          <w:p w:rsidR="00C63228" w:rsidRPr="00C63228" w:rsidRDefault="00C63228" w:rsidP="00B2455E">
            <w:pPr>
              <w:jc w:val="center"/>
            </w:pPr>
            <w:r w:rsidRPr="00C63228">
              <w:t>9</w:t>
            </w:r>
            <w:r w:rsidR="00B2455E">
              <w:t>2</w:t>
            </w:r>
            <w:r w:rsidRPr="00C63228">
              <w:t>.</w:t>
            </w:r>
            <w:r w:rsidR="00B2455E">
              <w:t>9</w:t>
            </w:r>
            <w:r w:rsidRPr="00C63228">
              <w:t>%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94.2%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Infection time bias (median)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0.33 days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0.10 days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0.14 days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0.01 days</w:t>
            </w:r>
          </w:p>
        </w:tc>
      </w:tr>
      <w:tr w:rsidR="00C63228" w:rsidRPr="00C63228" w:rsidTr="00C63228">
        <w:tc>
          <w:tcPr>
            <w:tcW w:w="2802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&gt;95% interval of medians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(-13.95 ; 4.20)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(-1.98 ; 2.28)</w:t>
            </w:r>
          </w:p>
        </w:tc>
        <w:tc>
          <w:tcPr>
            <w:tcW w:w="1841" w:type="dxa"/>
          </w:tcPr>
          <w:p w:rsidR="00C63228" w:rsidRPr="00C63228" w:rsidRDefault="00B2455E" w:rsidP="00C27195">
            <w:pPr>
              <w:jc w:val="center"/>
            </w:pPr>
            <w:r>
              <w:t>(-1.99 ; 2.19)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(-2.00 ; 1.97)</w:t>
            </w:r>
          </w:p>
        </w:tc>
      </w:tr>
      <w:tr w:rsidR="00C63228" w:rsidRPr="00C63228" w:rsidTr="00C63228">
        <w:tc>
          <w:tcPr>
            <w:tcW w:w="10031" w:type="dxa"/>
            <w:gridSpan w:val="5"/>
          </w:tcPr>
          <w:p w:rsidR="00C63228" w:rsidRPr="00C63228" w:rsidRDefault="00C63228" w:rsidP="00E96146">
            <w:pPr>
              <w:pStyle w:val="Normalafterequation"/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Infectors (number correct/number identified)</w:t>
            </w:r>
          </w:p>
        </w:tc>
      </w:tr>
      <w:tr w:rsidR="00C63228" w:rsidRPr="00C63228" w:rsidTr="00C63228">
        <w:trPr>
          <w:trHeight w:val="294"/>
        </w:trPr>
        <w:tc>
          <w:tcPr>
            <w:tcW w:w="2802" w:type="dxa"/>
          </w:tcPr>
          <w:p w:rsidR="00C63228" w:rsidRPr="00C63228" w:rsidRDefault="00C63228" w:rsidP="00E96146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</w:rPr>
            </w:pPr>
            <w:r w:rsidRPr="00C63228">
              <w:rPr>
                <w:rFonts w:asciiTheme="minorHAnsi" w:hAnsiTheme="minorHAnsi"/>
                <w:i/>
                <w:sz w:val="22"/>
              </w:rPr>
              <w:t xml:space="preserve">Edmonds’ </w:t>
            </w:r>
          </w:p>
        </w:tc>
        <w:tc>
          <w:tcPr>
            <w:tcW w:w="1841" w:type="dxa"/>
          </w:tcPr>
          <w:p w:rsidR="00C63228" w:rsidRPr="00C63228" w:rsidRDefault="00C63228" w:rsidP="00B2455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30.</w:t>
            </w:r>
            <w:r w:rsidR="00B2455E">
              <w:rPr>
                <w:rFonts w:asciiTheme="minorHAnsi" w:hAnsiTheme="minorHAnsi"/>
                <w:sz w:val="22"/>
              </w:rPr>
              <w:t>8</w:t>
            </w:r>
            <w:r w:rsidRPr="00C63228">
              <w:rPr>
                <w:rFonts w:asciiTheme="minorHAnsi" w:hAnsiTheme="minorHAnsi"/>
                <w:sz w:val="22"/>
              </w:rPr>
              <w:t>/49.3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30.8/49.3</w:t>
            </w:r>
          </w:p>
        </w:tc>
        <w:tc>
          <w:tcPr>
            <w:tcW w:w="1841" w:type="dxa"/>
          </w:tcPr>
          <w:p w:rsidR="00C63228" w:rsidRPr="00C63228" w:rsidRDefault="00C63228" w:rsidP="00B2455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45.</w:t>
            </w:r>
            <w:r w:rsidR="00B2455E">
              <w:rPr>
                <w:rFonts w:asciiTheme="minorHAnsi" w:hAnsiTheme="minorHAnsi"/>
                <w:sz w:val="22"/>
              </w:rPr>
              <w:t>4</w:t>
            </w:r>
            <w:r w:rsidRPr="00C63228">
              <w:rPr>
                <w:rFonts w:asciiTheme="minorHAnsi" w:hAnsiTheme="minorHAnsi"/>
                <w:sz w:val="22"/>
              </w:rPr>
              <w:t>/49.3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45.5/49.3</w:t>
            </w:r>
          </w:p>
        </w:tc>
      </w:tr>
      <w:tr w:rsidR="00C63228" w:rsidRPr="00C63228" w:rsidTr="00C63228">
        <w:trPr>
          <w:trHeight w:val="294"/>
        </w:trPr>
        <w:tc>
          <w:tcPr>
            <w:tcW w:w="2802" w:type="dxa"/>
          </w:tcPr>
          <w:p w:rsidR="00C63228" w:rsidRPr="00C63228" w:rsidRDefault="00C63228" w:rsidP="00E96146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</w:rPr>
            </w:pPr>
            <w:r w:rsidRPr="00C63228">
              <w:rPr>
                <w:rFonts w:asciiTheme="minorHAnsi" w:hAnsiTheme="minorHAnsi"/>
                <w:i/>
                <w:sz w:val="22"/>
              </w:rPr>
              <w:t xml:space="preserve">MPC </w:t>
            </w:r>
          </w:p>
        </w:tc>
        <w:tc>
          <w:tcPr>
            <w:tcW w:w="1841" w:type="dxa"/>
          </w:tcPr>
          <w:p w:rsidR="00C63228" w:rsidRPr="00C63228" w:rsidRDefault="00C63228" w:rsidP="00B2455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30.</w:t>
            </w:r>
            <w:r w:rsidR="00B2455E">
              <w:rPr>
                <w:rFonts w:asciiTheme="minorHAnsi" w:hAnsiTheme="minorHAnsi"/>
                <w:sz w:val="22"/>
              </w:rPr>
              <w:t>6</w:t>
            </w:r>
            <w:r w:rsidRPr="00C63228">
              <w:rPr>
                <w:rFonts w:asciiTheme="minorHAnsi" w:hAnsiTheme="minorHAnsi"/>
                <w:sz w:val="22"/>
              </w:rPr>
              <w:t>/49.3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29.9/49.3</w:t>
            </w:r>
          </w:p>
        </w:tc>
        <w:tc>
          <w:tcPr>
            <w:tcW w:w="1841" w:type="dxa"/>
          </w:tcPr>
          <w:p w:rsidR="00C63228" w:rsidRPr="00C63228" w:rsidRDefault="00C63228" w:rsidP="00B2455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45.</w:t>
            </w:r>
            <w:r w:rsidR="00B2455E">
              <w:rPr>
                <w:rFonts w:asciiTheme="minorHAnsi" w:hAnsiTheme="minorHAnsi"/>
                <w:sz w:val="22"/>
              </w:rPr>
              <w:t>4</w:t>
            </w:r>
            <w:r w:rsidRPr="00C63228">
              <w:rPr>
                <w:rFonts w:asciiTheme="minorHAnsi" w:hAnsiTheme="minorHAnsi"/>
                <w:sz w:val="22"/>
              </w:rPr>
              <w:t>/49.3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45.5/49.3</w:t>
            </w:r>
          </w:p>
        </w:tc>
      </w:tr>
      <w:tr w:rsidR="00C63228" w:rsidRPr="00C63228" w:rsidTr="00C63228">
        <w:trPr>
          <w:trHeight w:val="294"/>
        </w:trPr>
        <w:tc>
          <w:tcPr>
            <w:tcW w:w="2802" w:type="dxa"/>
          </w:tcPr>
          <w:p w:rsidR="00C63228" w:rsidRPr="00C63228" w:rsidRDefault="00C63228" w:rsidP="00E96146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</w:rPr>
            </w:pPr>
            <w:r w:rsidRPr="00C63228">
              <w:rPr>
                <w:rFonts w:asciiTheme="minorHAnsi" w:hAnsiTheme="minorHAnsi"/>
                <w:i/>
                <w:sz w:val="22"/>
              </w:rPr>
              <w:t xml:space="preserve">&gt;50% support </w:t>
            </w:r>
          </w:p>
        </w:tc>
        <w:tc>
          <w:tcPr>
            <w:tcW w:w="1841" w:type="dxa"/>
          </w:tcPr>
          <w:p w:rsidR="00C63228" w:rsidRPr="00C63228" w:rsidRDefault="00C63228" w:rsidP="00B2455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2</w:t>
            </w:r>
            <w:r w:rsidR="00B2455E">
              <w:rPr>
                <w:rFonts w:asciiTheme="minorHAnsi" w:hAnsiTheme="minorHAnsi"/>
                <w:sz w:val="22"/>
              </w:rPr>
              <w:t>4.8</w:t>
            </w:r>
            <w:r w:rsidRPr="00C63228">
              <w:rPr>
                <w:rFonts w:asciiTheme="minorHAnsi" w:hAnsiTheme="minorHAnsi"/>
                <w:sz w:val="22"/>
              </w:rPr>
              <w:t>/30.4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25.2/30.9</w:t>
            </w:r>
          </w:p>
        </w:tc>
        <w:tc>
          <w:tcPr>
            <w:tcW w:w="1841" w:type="dxa"/>
          </w:tcPr>
          <w:p w:rsidR="00C63228" w:rsidRPr="00C63228" w:rsidRDefault="00C63228" w:rsidP="00B2455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45.2/48.</w:t>
            </w:r>
            <w:r w:rsidR="00B2455E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45.4/48.7</w:t>
            </w:r>
          </w:p>
        </w:tc>
      </w:tr>
      <w:tr w:rsidR="00C63228" w:rsidRPr="00C63228" w:rsidTr="00C63228">
        <w:trPr>
          <w:trHeight w:val="294"/>
        </w:trPr>
        <w:tc>
          <w:tcPr>
            <w:tcW w:w="2802" w:type="dxa"/>
          </w:tcPr>
          <w:p w:rsidR="00C63228" w:rsidRPr="00C63228" w:rsidRDefault="00C63228" w:rsidP="00E96146">
            <w:pPr>
              <w:pStyle w:val="Normalafterequation"/>
              <w:spacing w:line="240" w:lineRule="auto"/>
              <w:rPr>
                <w:rFonts w:asciiTheme="minorHAnsi" w:hAnsiTheme="minorHAnsi"/>
                <w:i/>
                <w:sz w:val="22"/>
              </w:rPr>
            </w:pPr>
            <w:r w:rsidRPr="00C63228">
              <w:rPr>
                <w:rFonts w:asciiTheme="minorHAnsi" w:hAnsiTheme="minorHAnsi"/>
                <w:i/>
                <w:sz w:val="22"/>
              </w:rPr>
              <w:t xml:space="preserve">&gt;80% support </w:t>
            </w:r>
          </w:p>
        </w:tc>
        <w:tc>
          <w:tcPr>
            <w:tcW w:w="1841" w:type="dxa"/>
          </w:tcPr>
          <w:p w:rsidR="00C63228" w:rsidRPr="00C63228" w:rsidRDefault="00C63228" w:rsidP="00B2455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17.</w:t>
            </w:r>
            <w:r w:rsidR="00B2455E">
              <w:rPr>
                <w:rFonts w:asciiTheme="minorHAnsi" w:hAnsiTheme="minorHAnsi"/>
                <w:sz w:val="22"/>
              </w:rPr>
              <w:t>9</w:t>
            </w:r>
            <w:r w:rsidRPr="00C63228">
              <w:rPr>
                <w:rFonts w:asciiTheme="minorHAnsi" w:hAnsiTheme="minorHAnsi"/>
                <w:sz w:val="22"/>
              </w:rPr>
              <w:t>/1</w:t>
            </w:r>
            <w:r w:rsidR="00B2455E">
              <w:rPr>
                <w:rFonts w:asciiTheme="minorHAnsi" w:hAnsiTheme="minorHAnsi"/>
                <w:sz w:val="22"/>
              </w:rPr>
              <w:t>9.1</w:t>
            </w:r>
          </w:p>
        </w:tc>
        <w:tc>
          <w:tcPr>
            <w:tcW w:w="1700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18.5/19.7</w:t>
            </w:r>
          </w:p>
        </w:tc>
        <w:tc>
          <w:tcPr>
            <w:tcW w:w="1841" w:type="dxa"/>
          </w:tcPr>
          <w:p w:rsidR="00C63228" w:rsidRPr="00C63228" w:rsidRDefault="00C63228" w:rsidP="00B2455E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4</w:t>
            </w:r>
            <w:r w:rsidR="00B2455E">
              <w:rPr>
                <w:rFonts w:asciiTheme="minorHAnsi" w:hAnsiTheme="minorHAnsi"/>
                <w:sz w:val="22"/>
              </w:rPr>
              <w:t>1.0</w:t>
            </w:r>
            <w:r w:rsidRPr="00C63228">
              <w:rPr>
                <w:rFonts w:asciiTheme="minorHAnsi" w:hAnsiTheme="minorHAnsi"/>
                <w:sz w:val="22"/>
              </w:rPr>
              <w:t>/42.</w:t>
            </w:r>
            <w:r w:rsidR="00B2455E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847" w:type="dxa"/>
          </w:tcPr>
          <w:p w:rsidR="00C63228" w:rsidRPr="00C63228" w:rsidRDefault="00C63228" w:rsidP="00C63228">
            <w:pPr>
              <w:pStyle w:val="Normalafterequation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3228">
              <w:rPr>
                <w:rFonts w:asciiTheme="minorHAnsi" w:hAnsiTheme="minorHAnsi"/>
                <w:sz w:val="22"/>
              </w:rPr>
              <w:t>40.9/42.1</w:t>
            </w:r>
          </w:p>
        </w:tc>
      </w:tr>
    </w:tbl>
    <w:p w:rsidR="00C27195" w:rsidRDefault="00C27195" w:rsidP="00C27195">
      <w:pPr>
        <w:pStyle w:val="Normalafterequation"/>
        <w:spacing w:line="240" w:lineRule="auto"/>
        <w:rPr>
          <w:rFonts w:asciiTheme="minorHAnsi" w:hAnsiTheme="minorHAnsi"/>
          <w:sz w:val="22"/>
        </w:rPr>
      </w:pPr>
      <w:r w:rsidRPr="00C27195">
        <w:rPr>
          <w:rFonts w:asciiTheme="minorHAnsi" w:hAnsiTheme="minorHAnsi"/>
          <w:sz w:val="22"/>
        </w:rPr>
        <w:t xml:space="preserve">Results are based on two MCMC chains of 25,000 samples each. The mean outbreak size was 49.3 cases; ESS, effective sample size; CI, credible interval; MPC, maximum parent credibility. </w:t>
      </w:r>
      <w:r w:rsidRPr="00C27195">
        <w:rPr>
          <w:rFonts w:asciiTheme="minorHAnsi" w:hAnsiTheme="minorHAnsi"/>
          <w:sz w:val="22"/>
          <w:vertAlign w:val="superscript"/>
        </w:rPr>
        <w:t>a</w:t>
      </w:r>
      <w:r w:rsidRPr="00C27195">
        <w:rPr>
          <w:rFonts w:asciiTheme="minorHAnsi" w:hAnsiTheme="minorHAnsi"/>
          <w:sz w:val="22"/>
        </w:rPr>
        <w:t xml:space="preserve"> </w:t>
      </w:r>
      <w:r w:rsidRPr="00C27195">
        <w:rPr>
          <w:rFonts w:asciiTheme="minorHAnsi" w:hAnsiTheme="minorHAnsi"/>
          <w:i/>
          <w:sz w:val="22"/>
        </w:rPr>
        <w:t>a</w:t>
      </w:r>
      <w:r w:rsidRPr="00C27195">
        <w:rPr>
          <w:rFonts w:asciiTheme="minorHAnsi" w:hAnsiTheme="minorHAnsi"/>
          <w:i/>
          <w:sz w:val="22"/>
          <w:vertAlign w:val="subscript"/>
        </w:rPr>
        <w:t>S</w:t>
      </w:r>
      <w:r w:rsidRPr="00C27195">
        <w:rPr>
          <w:rFonts w:asciiTheme="minorHAnsi" w:hAnsiTheme="minorHAnsi"/>
          <w:sz w:val="22"/>
        </w:rPr>
        <w:t xml:space="preserve"> = </w:t>
      </w:r>
      <w:r>
        <w:rPr>
          <w:rFonts w:asciiTheme="minorHAnsi" w:hAnsiTheme="minorHAnsi"/>
          <w:sz w:val="22"/>
        </w:rPr>
        <w:t>144</w:t>
      </w:r>
      <w:r w:rsidRPr="00C27195">
        <w:rPr>
          <w:rFonts w:asciiTheme="minorHAnsi" w:hAnsiTheme="minorHAnsi"/>
          <w:sz w:val="22"/>
        </w:rPr>
        <w:t xml:space="preserve">, </w:t>
      </w:r>
      <w:r w:rsidRPr="00C27195">
        <w:rPr>
          <w:rFonts w:asciiTheme="minorHAnsi" w:hAnsiTheme="minorHAnsi"/>
          <w:i/>
          <w:sz w:val="22"/>
        </w:rPr>
        <w:t>μ</w:t>
      </w:r>
      <w:r w:rsidRPr="00C27195">
        <w:rPr>
          <w:rFonts w:asciiTheme="minorHAnsi" w:hAnsiTheme="minorHAnsi"/>
          <w:i/>
          <w:sz w:val="22"/>
          <w:vertAlign w:val="subscript"/>
        </w:rPr>
        <w:t>S</w:t>
      </w:r>
      <w:r w:rsidRPr="00C27195">
        <w:rPr>
          <w:rFonts w:asciiTheme="minorHAnsi" w:hAnsiTheme="minorHAnsi"/>
          <w:sz w:val="22"/>
        </w:rPr>
        <w:t xml:space="preserve"> = 1, </w:t>
      </w:r>
      <w:r w:rsidRPr="00C27195">
        <w:rPr>
          <w:rFonts w:asciiTheme="minorHAnsi" w:hAnsiTheme="minorHAnsi"/>
          <w:i/>
          <w:sz w:val="22"/>
        </w:rPr>
        <w:t>σ</w:t>
      </w:r>
      <w:r w:rsidRPr="00C27195">
        <w:rPr>
          <w:rFonts w:asciiTheme="minorHAnsi" w:hAnsiTheme="minorHAnsi"/>
          <w:i/>
          <w:sz w:val="22"/>
          <w:vertAlign w:val="subscript"/>
        </w:rPr>
        <w:t>S</w:t>
      </w:r>
      <w:r w:rsidRPr="00C27195">
        <w:rPr>
          <w:rFonts w:asciiTheme="minorHAnsi" w:hAnsiTheme="minorHAnsi"/>
          <w:sz w:val="22"/>
        </w:rPr>
        <w:t xml:space="preserve"> = ∞; </w:t>
      </w:r>
      <w:r w:rsidRPr="00C27195">
        <w:rPr>
          <w:rFonts w:asciiTheme="minorHAnsi" w:hAnsiTheme="minorHAnsi"/>
          <w:sz w:val="22"/>
          <w:vertAlign w:val="superscript"/>
        </w:rPr>
        <w:t>b</w:t>
      </w:r>
      <w:r w:rsidRPr="00C27195">
        <w:rPr>
          <w:rFonts w:asciiTheme="minorHAnsi" w:hAnsiTheme="minorHAnsi"/>
          <w:sz w:val="22"/>
        </w:rPr>
        <w:t xml:space="preserve"> </w:t>
      </w:r>
      <w:r w:rsidRPr="00C27195">
        <w:rPr>
          <w:rFonts w:asciiTheme="minorHAnsi" w:hAnsiTheme="minorHAnsi"/>
          <w:i/>
          <w:sz w:val="22"/>
        </w:rPr>
        <w:t>a</w:t>
      </w:r>
      <w:r w:rsidRPr="00C27195">
        <w:rPr>
          <w:rFonts w:asciiTheme="minorHAnsi" w:hAnsiTheme="minorHAnsi"/>
          <w:i/>
          <w:sz w:val="22"/>
          <w:vertAlign w:val="subscript"/>
        </w:rPr>
        <w:t>S</w:t>
      </w:r>
      <w:r w:rsidRPr="00C27195">
        <w:rPr>
          <w:rFonts w:asciiTheme="minorHAnsi" w:hAnsiTheme="minorHAnsi"/>
          <w:sz w:val="22"/>
        </w:rPr>
        <w:t xml:space="preserve"> = 144, </w:t>
      </w:r>
      <w:r w:rsidRPr="00C27195">
        <w:rPr>
          <w:rFonts w:asciiTheme="minorHAnsi" w:hAnsiTheme="minorHAnsi"/>
          <w:i/>
          <w:sz w:val="22"/>
        </w:rPr>
        <w:t>μ</w:t>
      </w:r>
      <w:r w:rsidRPr="00C27195">
        <w:rPr>
          <w:rFonts w:asciiTheme="minorHAnsi" w:hAnsiTheme="minorHAnsi"/>
          <w:i/>
          <w:sz w:val="22"/>
          <w:vertAlign w:val="subscript"/>
        </w:rPr>
        <w:t>S</w:t>
      </w:r>
      <w:r w:rsidRPr="00C27195">
        <w:rPr>
          <w:rFonts w:asciiTheme="minorHAnsi" w:hAnsiTheme="minorHAnsi"/>
          <w:sz w:val="22"/>
        </w:rPr>
        <w:t xml:space="preserve"> = 12, </w:t>
      </w:r>
      <w:r w:rsidRPr="00C27195">
        <w:rPr>
          <w:rFonts w:asciiTheme="minorHAnsi" w:hAnsiTheme="minorHAnsi"/>
          <w:i/>
          <w:sz w:val="22"/>
        </w:rPr>
        <w:t>σ</w:t>
      </w:r>
      <w:r w:rsidRPr="00C27195">
        <w:rPr>
          <w:rFonts w:asciiTheme="minorHAnsi" w:hAnsiTheme="minorHAnsi"/>
          <w:i/>
          <w:sz w:val="22"/>
          <w:vertAlign w:val="subscript"/>
        </w:rPr>
        <w:t>S</w:t>
      </w:r>
      <w:r w:rsidRPr="00C27195">
        <w:rPr>
          <w:rFonts w:asciiTheme="minorHAnsi" w:hAnsiTheme="minorHAnsi"/>
          <w:sz w:val="22"/>
        </w:rPr>
        <w:t xml:space="preserve"> = 1</w:t>
      </w:r>
    </w:p>
    <w:p w:rsidR="00010F4D" w:rsidRPr="00E96146" w:rsidRDefault="00010F4D"/>
    <w:p w:rsidR="00530140" w:rsidRPr="00E96146" w:rsidRDefault="00010F4D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sz w:val="22"/>
          <w:szCs w:val="22"/>
        </w:rPr>
      </w:pPr>
      <w:r w:rsidRPr="00E96146">
        <w:rPr>
          <w:rFonts w:asciiTheme="minorHAnsi" w:hAnsiTheme="minorHAnsi"/>
          <w:sz w:val="22"/>
          <w:szCs w:val="22"/>
        </w:rPr>
        <w:br w:type="page"/>
      </w:r>
    </w:p>
    <w:p w:rsidR="00E96146" w:rsidRDefault="00CD59F0" w:rsidP="00E96146">
      <w:pPr>
        <w:spacing w:after="0" w:line="240" w:lineRule="auto"/>
        <w:rPr>
          <w:b/>
        </w:rPr>
      </w:pPr>
      <w:r>
        <w:rPr>
          <w:b/>
        </w:rPr>
        <w:lastRenderedPageBreak/>
        <w:t>Table S1.8</w:t>
      </w:r>
      <w:r w:rsidR="00E96146">
        <w:rPr>
          <w:b/>
        </w:rPr>
        <w:t xml:space="preserve">. Edmonds’ </w:t>
      </w:r>
      <w:r w:rsidR="00E96146" w:rsidRPr="00E96146">
        <w:rPr>
          <w:b/>
        </w:rPr>
        <w:t>consensus tree for the Mtb data.</w:t>
      </w:r>
    </w:p>
    <w:p w:rsidR="00E96146" w:rsidRDefault="00E96146" w:rsidP="00E96146">
      <w:pPr>
        <w:spacing w:after="0" w:line="240" w:lineRule="auto"/>
        <w:rPr>
          <w:b/>
        </w:rPr>
      </w:pP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 xml:space="preserve">    infector support inf.times.Q2.5 inf.times.Q50 inf.times.Q97.5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K01      K29 0.15626     2007-04-08    2008-02-22      2009-04-10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K02    index 0.33340     2006-12-29    2007-09-09      2008-03-02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K03      K34 0.14812     2008-06-02    2009-07-02      2010-04-16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K04      K22 0.25916     2007-07-26    2008-04-23      2008-12-13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K05      K19 0.52924     2007-04-30    2008-02-20      2008-10-17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K06      K20 0.35862     2008-02-28    2008-12-01      2009-06-26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K10      K22 0.25740     2007-08-08    2008-04-23      2008-12-14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K11      K06 0.25110     2008-04-22    2009-04-02      2010-05-04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K14      K34 0.14706     2008-05-26    2009-06-29      2010-04-07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K15      K34 0.19346     2008-05-09    2009-04-26      2010-01-12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K16      K29 0.19792     2007-02-21    2007-12-19      2008-09-09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K17      K01 0.18266     2007-04-24    2008-04-16      2009-09-14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K18      K06 0.25132     2008-04-13    2009-03-22      2010-05-08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K19      K02 0.10642     2007-05-06    2008-02-05      2008-09-18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K20      K30 0.49762     2008-01-27    2008-09-22      2009-02-06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K21      K22 0.23226     2007-08-26    2008-05-30      2009-05-26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K22      K29 0.06496     2007-07-21    2008-03-26      2008-09-15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K24      K03 0.11520     2008-06-07    2009-09-13      2010-07-29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K25      K31 0.11352     2008-06-06    2009-09-23      2010-08-15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K27      K22 0.22656     2007-07-04    2008-04-29      2009-04-23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K28      K17 0.19958     2007-06-03    2008-05-29      2009-12-21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K29      K02 0.24830     2007-02-11    2007-11-02      2008-04-28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K30      K22 0.16816     2007-12-18    2008-07-12      2008-11-11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K31      K34 0.17322     2008-05-04    2009-06-12      2010-03-05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K32      K28 0.21352     2007-05-10    2008-06-06      2010-04-15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K33      K02 0.21188     2007-02-04    2007-11-17      2008-07-09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K34      K35 0.30340     2008-04-30    2009-01-30      2009-09-27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K35      K02 0.21892     2007-06-25    2008-01-19      2008-05-10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K36      K25 0.10734     2008-06-10    2009-10-23      2010-10-15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K37      K14 0.10870     2008-05-27    2009-08-30      2010-10-01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K38      K03 0.10686     2008-06-10    2009-09-12      2010-10-20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K39      K11 0.28218     2008-04-21    2009-04-20      2010-10-09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NL"/>
        </w:rPr>
      </w:pPr>
      <w:r w:rsidRPr="00CE2A19">
        <w:rPr>
          <w:rFonts w:ascii="Courier New" w:eastAsia="Times New Roman" w:hAnsi="Courier New" w:cs="Courier New"/>
          <w:sz w:val="20"/>
          <w:szCs w:val="20"/>
          <w:lang w:val="nl-NL"/>
        </w:rPr>
        <w:t>K40      K31 0.10624     2008-06-14    2009-09-21      2010-10-30</w:t>
      </w:r>
    </w:p>
    <w:p w:rsidR="00CE2A19" w:rsidRPr="00CE2A19" w:rsidRDefault="00CE2A19" w:rsidP="00E96146">
      <w:pPr>
        <w:spacing w:after="0" w:line="240" w:lineRule="auto"/>
        <w:rPr>
          <w:b/>
          <w:lang w:val="nl-NL"/>
        </w:rPr>
      </w:pPr>
    </w:p>
    <w:p w:rsidR="00CE2A19" w:rsidRPr="00CE2A19" w:rsidRDefault="00CE2A19" w:rsidP="00E96146">
      <w:pPr>
        <w:spacing w:after="0" w:line="240" w:lineRule="auto"/>
        <w:rPr>
          <w:b/>
          <w:lang w:val="nl-NL"/>
        </w:rPr>
      </w:pPr>
    </w:p>
    <w:p w:rsidR="00E96146" w:rsidRPr="00B463EE" w:rsidRDefault="00E96146" w:rsidP="00E96146">
      <w:pPr>
        <w:spacing w:line="240" w:lineRule="auto"/>
        <w:rPr>
          <w:rFonts w:eastAsia="Times New Roman" w:cs="Courier New"/>
          <w:b/>
          <w:lang w:val="nl-NL"/>
        </w:rPr>
      </w:pPr>
      <w:r w:rsidRPr="00B463EE">
        <w:rPr>
          <w:b/>
          <w:lang w:val="nl-NL"/>
        </w:rPr>
        <w:br w:type="page"/>
      </w:r>
    </w:p>
    <w:p w:rsidR="00530140" w:rsidRDefault="00CD59F0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Table S1.9</w:t>
      </w:r>
      <w:r w:rsidR="00E96146">
        <w:rPr>
          <w:rFonts w:asciiTheme="minorHAnsi" w:hAnsiTheme="minorHAnsi"/>
          <w:b/>
          <w:sz w:val="22"/>
          <w:szCs w:val="22"/>
        </w:rPr>
        <w:t>. Edmonds’ consensus tree for the MRSA data.</w:t>
      </w:r>
    </w:p>
    <w:p w:rsidR="00E96146" w:rsidRDefault="00E96146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b/>
          <w:sz w:val="22"/>
          <w:szCs w:val="22"/>
        </w:rPr>
      </w:pP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 xml:space="preserve">      infector support inf.times.Q2.5 inf.times.Q50 inf.times.Q97.5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P22      M_P22 0.64052     2010-04-08    2010-05-31      2010-06-24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HCW_A       P5 0.15452     2009-12-23    2010-02-05      2010-05-10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HCW_B      P16 0.51530     2010-02-25    2010-04-20      2010-07-11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M_P22      P15 0.29978     2010-04-07    2010-05-19      2010-06-08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M_P7       P11 0.71872     2010-01-21    2010-02-24      2010-03-02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P30        P25 0.22264     2010-05-22    2010-07-18      2010-08-16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P32        P31 0.35616     2010-05-10    2010-07-07      2010-08-13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P25        P26 0.20632     2010-05-19    2010-07-18      2010-08-14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P31        P20 0.32072     2010-05-07    2010-07-06      2010-08-06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P29        P19 0.35392     2010-04-15    2010-06-13      2010-07-15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P26        P23 0.22016     2010-05-12    2010-06-27      2010-07-11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P24        P23 0.21676     2010-05-03    2010-06-19      2010-07-04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P27        P15 0.12418     2010-04-22    2010-06-07      2010-07-01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P28        P27 0.22096     2010-05-01    2010-06-17      2010-07-01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P23        P27 0.22834     2010-05-02    2010-06-15      2010-06-29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P15       M_P7 0.42072     2010-03-08    2010-04-13      2010-06-02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P20        P19 0.53374     2010-04-29    2010-06-09      2010-06-20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P19        P16 0.35266     2010-04-19    2010-05-25      2010-06-06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P17        P18 0.59914     2010-04-06    2010-05-21      2010-06-06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P18        P15 0.29770     2010-04-04    2010-05-13      2010-05-30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P16         P7 0.13306     2010-02-26    2010-04-15      2010-05-02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P9         P14 0.23798     2009-12-12    2010-02-11      2010-04-16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P14         P5 0.11550     2009-12-12    2010-02-10      2010-04-02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P11      HCW_A 0.26394     2010-01-12    2010-02-09      2010-02-17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P12         P5 0.17432     2009-12-18    2010-01-27      2010-02-13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P10         P8 0.45520     2009-12-31    2010-02-26      2010-03-27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P8         P12 0.38560     2010-01-02    2010-02-12      2010-02-27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P3       index 0.24910     2009-12-01    2010-01-08      2010-01-27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P1          P3 0.17498     2009-12-12    2010-01-25      2010-02-08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P13         P3 0.16780     2009-12-15    2010-02-04      2010-02-21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P2          P3 0.17946     2009-12-12    2010-01-28      2010-02-14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P21        P15 0.17554     2010-02-23    2010-05-13      2010-06-12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P4          P3 0.16200     2009-12-15    2010-02-04      2010-02-21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P5          P3 0.22240     2009-12-06    2010-01-11      2010-01-23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P6          P3 0.15380     2009-12-17    2010-02-05      2010-02-22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P7          P3 0.16828     2009-12-18    2010-02-10      2010-02-27</w:t>
      </w:r>
    </w:p>
    <w:p w:rsidR="00CE2A19" w:rsidRDefault="00CE2A19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b/>
          <w:sz w:val="22"/>
          <w:szCs w:val="22"/>
        </w:rPr>
      </w:pPr>
    </w:p>
    <w:p w:rsidR="00CE2A19" w:rsidRPr="00E96146" w:rsidRDefault="00CE2A19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b/>
          <w:sz w:val="22"/>
          <w:szCs w:val="22"/>
        </w:rPr>
      </w:pPr>
    </w:p>
    <w:p w:rsidR="00530140" w:rsidRPr="00530140" w:rsidRDefault="00530140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</w:rPr>
      </w:pPr>
    </w:p>
    <w:p w:rsidR="00E96146" w:rsidRDefault="00E96146">
      <w:pPr>
        <w:rPr>
          <w:rFonts w:eastAsia="Times New Roman" w:cs="Courier New"/>
          <w:sz w:val="20"/>
          <w:szCs w:val="20"/>
        </w:rPr>
      </w:pPr>
      <w:r>
        <w:br w:type="page"/>
      </w:r>
    </w:p>
    <w:p w:rsidR="00E96146" w:rsidRDefault="00CD59F0" w:rsidP="00E96146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Table S1.10</w:t>
      </w:r>
      <w:r w:rsidR="00E96146">
        <w:rPr>
          <w:rFonts w:asciiTheme="minorHAnsi" w:hAnsiTheme="minorHAnsi"/>
          <w:b/>
          <w:sz w:val="22"/>
          <w:szCs w:val="22"/>
        </w:rPr>
        <w:t>. Edmonds’ consensus tree for the FMD2001 data.</w:t>
      </w:r>
    </w:p>
    <w:p w:rsidR="00530140" w:rsidRDefault="00530140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</w:rPr>
      </w:pP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 xml:space="preserve">  infector support inf.times.Q2.5 inf.times.Q50 inf.times.Q97.5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A    index 0.58528     2001-02-18    2001-03-09      2001-03-27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K        B 0.67390     2001-03-11    2001-03-23      2001-03-29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L        K 0.76122     2001-03-19    2001-03-31      2001-04-06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N        A 0.93724     2001-03-02    2001-03-31      2001-04-08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O        B 0.55948     2001-03-14    2001-03-28      2001-04-08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B        A 0.46862     2001-02-23    2001-03-14      2001-03-27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F        K 0.90876     2001-03-26    2001-04-08      2001-04-17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E        L 0.86310     2001-03-26    2001-04-10      2001-04-19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C        O 0.51908     2001-03-19    2001-04-03      2001-04-14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P        C 0.42964     2001-03-21    2001-04-09      2001-04-25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M        D 0.79634     2001-04-14    2001-05-06      2001-05-14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G        F 0.82408     2001-04-14    2001-05-03      2001-05-11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D        C 0.32780     2001-04-08    2001-04-27      2001-05-08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I        G 0.86006     2001-05-10    2001-05-18      2001-05-25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J        I 0.82894     2001-05-13    2001-05-26      2001-05-31</w:t>
      </w:r>
    </w:p>
    <w:p w:rsidR="00CE2A19" w:rsidRDefault="00CE2A19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</w:rPr>
      </w:pPr>
    </w:p>
    <w:p w:rsidR="00E96146" w:rsidRDefault="00E96146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sz w:val="22"/>
          <w:szCs w:val="22"/>
        </w:rPr>
      </w:pPr>
    </w:p>
    <w:p w:rsidR="00E96146" w:rsidRDefault="00E96146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sz w:val="22"/>
          <w:szCs w:val="22"/>
        </w:rPr>
      </w:pPr>
    </w:p>
    <w:p w:rsidR="00E96146" w:rsidRPr="00E96146" w:rsidRDefault="00E96146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sz w:val="22"/>
          <w:szCs w:val="22"/>
        </w:rPr>
      </w:pPr>
    </w:p>
    <w:p w:rsidR="00E96146" w:rsidRDefault="00CD59F0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Table S1.11</w:t>
      </w:r>
      <w:r w:rsidR="00E96146" w:rsidRPr="00E96146">
        <w:rPr>
          <w:rFonts w:asciiTheme="minorHAnsi" w:hAnsiTheme="minorHAnsi"/>
          <w:b/>
          <w:sz w:val="22"/>
          <w:szCs w:val="22"/>
        </w:rPr>
        <w:t>. Edmonds’ consensus tree for the FMD2007 data.</w:t>
      </w:r>
    </w:p>
    <w:p w:rsidR="00E96146" w:rsidRPr="00E96146" w:rsidRDefault="00E96146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b/>
          <w:sz w:val="22"/>
          <w:szCs w:val="22"/>
        </w:rPr>
      </w:pPr>
    </w:p>
    <w:p w:rsidR="00E96146" w:rsidRDefault="00E96146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b/>
          <w:sz w:val="22"/>
          <w:szCs w:val="22"/>
        </w:rPr>
      </w:pPr>
    </w:p>
    <w:p w:rsidR="00CE2A19" w:rsidRPr="00CE2A19" w:rsidRDefault="00CE2A19" w:rsidP="00CE2A19">
      <w:pPr>
        <w:pStyle w:val="HTMLPreformatted"/>
      </w:pPr>
      <w:r w:rsidRPr="00CE2A19">
        <w:t xml:space="preserve">       infector support inf.times.Q2.5 inf.times.Q50 inf.times.Q97.5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IP1b/1   IP1b/2 0.37692     2007-07-18    2007-07-27      2007-08-01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IP1b/2    index 0.37814     2007-07-16    2007-07-27      2007-08-02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IP2b     IP1b/1 0.49014     2007-07-24    2007-08-01      2007-08-04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IP2c     IP1b/1 0.42344     2007-07-16    2007-07-29      2007-08-04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IP3b       IP4b 0.47404     2007-08-28    2007-09-06      2007-09-10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IP3c       IP4b 0.54972     2007-08-20    2007-09-04      2007-09-12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IP4b        IP5 0.48308     2007-08-20    2007-09-02      2007-09-10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IP5        IP2b 0.91826     2007-08-06    2007-08-18      2007-09-07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IP6b       IP3b 0.81508     2007-08-31    2007-09-12      2007-09-18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IP7        IP3b 0.56662     2007-09-07    2007-09-15      2007-09-21</w:t>
      </w:r>
    </w:p>
    <w:p w:rsidR="00CE2A19" w:rsidRPr="00CE2A19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A19">
        <w:rPr>
          <w:rFonts w:ascii="Courier New" w:eastAsia="Times New Roman" w:hAnsi="Courier New" w:cs="Courier New"/>
          <w:sz w:val="20"/>
          <w:szCs w:val="20"/>
        </w:rPr>
        <w:t>IP8         IP7 0.66332     2007-09-07    2007-09-19      2007-09-26</w:t>
      </w:r>
    </w:p>
    <w:p w:rsidR="00CE2A19" w:rsidRDefault="00CE2A19">
      <w:pPr>
        <w:rPr>
          <w:rFonts w:eastAsia="Times New Roman" w:cs="Courier New"/>
          <w:b/>
        </w:rPr>
      </w:pPr>
      <w:r>
        <w:rPr>
          <w:rFonts w:eastAsia="Times New Roman" w:cs="Courier New"/>
          <w:b/>
        </w:rPr>
        <w:br w:type="page"/>
      </w:r>
    </w:p>
    <w:p w:rsidR="00E96146" w:rsidRDefault="00E96146">
      <w:pPr>
        <w:rPr>
          <w:rFonts w:eastAsia="Times New Roman" w:cs="Courier New"/>
          <w:b/>
        </w:rPr>
      </w:pPr>
    </w:p>
    <w:p w:rsidR="00E96146" w:rsidRDefault="00811F08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Table S1.11. Edmonds’ consensus tree for the H7N7 data (all genes).</w:t>
      </w:r>
    </w:p>
    <w:p w:rsidR="00811F08" w:rsidRDefault="00811F08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b/>
          <w:sz w:val="22"/>
          <w:szCs w:val="22"/>
        </w:rPr>
      </w:pP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 xml:space="preserve">                   infector  support inf.times.Q2.5 inf.times.Q50 inf.times.Q97.5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EPI_ISL_82373 EPI_ISL_82375 0.144876     2003-02-14    2003-02-20      2003-02-24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EPI_ISL_82374 EPI_ISL_82373 0.250016     2003-02-15    2003-02-21      2003-02-24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EPI_ISL_83984 EPI_ISL_82381 0.220380     2003-02-16    2003-02-21      2003-02-24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EPI_ISL_83985 EPI_ISL_83984 0.247824     2003-02-17    2003-02-21      2003-02-24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EPI_ISL_67934 EPI_ISL_82373 0.249432     2003-02-15    2003-02-21      2003-02-24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EPI_ISL_83986 EPI_ISL_82375 0.135300     2003-02-14    2003-02-20      2003-02-25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EPI_UNK_7     EPI_ISL_83985 0.131072     2003-02-16    2003-02-23      2003-02-27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EPI_ISL_82375         index 0.481616     2003-02-11    2003-02-15      2003-02-21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EPI_ISL_83988 EPI_ISL_82381 0.492792     2003-02-13    2003-02-19      2003-02-24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EPI_ISL_82376 EPI_ISL_82373 0.136352     2003-02-18    2003-02-23      2003-02-27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EPI_ISL_83989 EPI_ISL_83988 0.658912     2003-02-20    2003-02-24      2003-02-26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EPI_ISL_68268 EPI_ISL_67934 0.206508     2003-02-18    2003-02-23      2003-02-26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EPI_ISL_83990 EPI_ISL_83986 0.337344     2003-02-17    2003-02-23      2003-02-26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EPI_ISL_68269 EPI_ISL_82376 0.496628     2003-02-17    2003-02-23      2003-02-27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EPI_ISL_82471 EPI_ISL_83984 0.147248     2003-02-18    2003-02-23      2003-02-26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EPI_ISL_82377 EPI_ISL_82380 0.472828     2003-02-20    2003-02-25      2003-03-01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EPI_ISL_82378 EPI_ISL_82406 0.687848     2003-02-19    2003-02-24      2003-02-27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EPI_ISL_82379 EPI_ISL_83985 0.686968     2003-02-23    2003-02-26      2003-02-28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EPI_ISL_82380 EPI_ISL_82471 0.235364     2003-02-20    2003-02-25      2003-03-01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EPI_ISL_82381 EPI_ISL_82375 0.284452     2003-02-12    2003-02-17      2003-02-25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EPI_ISL_82382 EPI_ISL_82405 0.166148     2003-02-20    2003-02-25      2003-03-01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EPI_ISL_82383 EPI_ISL_82373 0.130364     2003-02-19    2003-02-25      2003-03-01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EPI_ISL_82384 EPI_ISL_83986 0.168240     2003-02-20    2003-02-25      2003-03-01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EPI_ISL_82385 EPI_ISL_82384 0.427180     2003-02-20    2003-02-25      2003-03-01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EPI_ISL_68270 EPI_ISL_83986 0.278056     2003-02-20    2003-02-26      2003-03-02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EPI_ISL_68279 EPI_ISL_83984 0.764920     2003-02-19    2003-02-24      2003-02-28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EPI_ISL_82386 EPI_ISL_83986 0.355908     2003-02-17    2003-02-24      2003-02-28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EPI_ISL_82387 EPI_ISL_83986 0.338132     2003-02-15    2003-02-22      2003-02-27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EPI_ISL_82388 EPI_ISL_82471 0.448888     2003-02-19    2003-02-25      2003-03-01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EPI_ISL_68280 EPI_ISL_83989 0.476588     2003-02-21    2003-02-26      2003-03-02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EPI_ISL_82389 EPI_ISL_68268 0.151744     2003-02-21    2003-02-26      2003-03-02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EPI_ISL_82390 EPI_ISL_83990 0.966472     2003-02-23    2003-02-28      2003-03-03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EPI_ISL_82391 EPI_ISL_83985 0.302904     2003-02-24    2003-02-28      2003-03-03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EPI_ISL_83991 EPI_ISL_83984 0.571848     2003-02-22    2003-02-26      2003-03-02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EPI_ISL_68281 EPI_ISL_82383 0.621416     2003-02-20    2003-02-26      2003-03-02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EPI_ISL_82392 EPI_ISL_83985 0.448016     2003-02-23    2003-02-27      2003-03-02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EPI_ISL_82393 EPI_ISL_82471 0.427872     2003-02-20    2003-02-26      2003-03-02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EPI_ISL_68289 EPI_ISL_83986 0.174604     2003-02-25    2003-03-02      2003-03-05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EPI_ISL_68300 EPI_ISL_68303 0.250108     2003-02-26    2003-03-03      2003-03-06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EPI_ISL_68282 EPI_ISL_83985 0.582760     2003-02-20    2003-02-25      2003-03-03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EPI_ISL_82394 EPI_ISL_67934 0.160876     2003-02-20    2003-02-25      2003-03-01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EPI_ISL_82395 EPI_ISL_68270 0.867144     2003-02-24    2003-03-02      2003-03-05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EPI_ISL_82396 EPI_ISL_82382 0.161592     2003-02-24    2003-03-01      2003-03-05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EPI_ISL_82397 EPI_ISL_82379 0.984364     2003-03-01    2003-03-04      2003-03-07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EPI_ISL_68306 EPI_ISL_68268 0.119844     2003-02-25    2003-03-02      2003-03-05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EPI_ISL_82398 EPI_ISL_82406 0.947988     2003-02-24    2003-02-27      2003-03-02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EPI_ISL_83992 EPI_ISL_83989 0.448176     2003-02-21    2003-02-26      2003-03-02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EPI_ISL_68308 EPI_ISL_82382 0.137444     2003-02-23    2003-03-01      2003-03-05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EPI_ISL_68310 EPI_ISL_83991 0.693256     2003-02-27    2003-03-04      2003-03-07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EPI_ISL_82399 EPI_ISL_83992 0.493032     2003-02-24    2003-03-02      2003-03-06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EPI_ISL_82400 EPI_ISL_82398 0.778284     2003-02-26    2003-03-03      2003-03-07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EPI_ISL_82401 EPI_ISL_82380 0.430348     2003-02-27    2003-03-03      2003-03-07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EPI_UNK_53    EPI_ISL_68289 0.055056     2003-02-25    2003-03-03      2003-03-08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EPI_ISL_82402 EPI_ISL_68289 0.654548     2003-03-03    2003-03-06      2003-03-09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EPI_ISL_68271 EPI_ISL_83984 0.408700     2003-02-23    2003-03-01      2003-03-07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EPI_ISL_68272 EPI_ISL_84003 0.641540     2003-02-28    2003-03-06      2003-03-09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EPI_ISL_68283 EPI_ISL_68282 0.515072     2003-02-22    2003-02-28      2003-03-05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lastRenderedPageBreak/>
        <w:t>EPI_ISL_82403 EPI_ISL_83991 0.601528     2003-02-28    2003-03-04      2003-03-07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EPI_ISL_82404 EPI_ISL_82428 0.898064     2003-02-26    2003-03-04      2003-03-08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EPI_ISL_82405 EPI_ISL_82373 0.229600     2003-02-16    2003-02-22      2003-02-25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EPI_ISL_82406 EPI_ISL_83984 0.214460     2003-02-18    2003-02-22      2003-02-25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EPI_ISL_82407 EPI_ISL_82391 0.855084     2003-02-27    2003-03-04      2003-03-07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EPI_ISL_68301 EPI_ISL_68300 0.426804     2003-03-02    2003-03-07      2003-03-11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EPI_ISL_82408 EPI_ISL_68289 0.365004     2003-03-04    2003-03-08      2003-03-11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EPI_ISL_68284 EPI_ISL_68309 0.480832     2003-02-25    2003-03-04      2003-03-09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EPI_ISL_68309 EPI_ISL_82378 0.638816     2003-02-23    2003-02-28      2003-03-05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EPI_ISL_68273 EPI_ISL_82396 0.170340     2003-02-25    2003-03-03      2003-03-07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EPI_ISL_68313 EPI_ISL_82392 0.459504     2003-02-27    2003-03-05      2003-03-08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EPI_ISL_68330 EPI_ISL_68300 0.283440     2003-03-05    2003-03-08      2003-03-11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EPI_ISL_68302 EPI_ISL_68300 0.367324     2003-03-03    2003-03-08      2003-03-11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EPI_ISL_68311 EPI_ISL_82403 0.397708     2003-03-03    2003-03-08      2003-03-11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EPI_ISL_83993 EPI_ISL_82396 0.222712     2003-02-27    2003-03-05      2003-03-08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EPI_ISL_83994 EPI_ISL_83989 0.961380     2003-02-28    2003-03-04      2003-03-10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EPI_ISL_68285 EPI_ISL_68272 0.494828     2003-03-03    2003-03-08      2003-03-12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EPI_ISL_83995 EPI_ISL_68300 0.250368     2003-03-04    2003-03-09      2003-03-12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EPI_ISL_68274 EPI_ISL_82375 0.857512     2003-02-16    2003-02-25      2003-03-04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EPI_UNK_77    EPI_ISL_82386 0.064848     2003-02-23    2003-02-28      2003-03-04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EPI_ISL_82409 EPI_ISL_83985 0.623096     2003-02-23    2003-02-26      2003-03-01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EPI_ISL_83996 EPI_ISL_82384 0.426692     2003-02-24    2003-03-01      2003-03-05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EPI_ISL_82410 EPI_ISL_82384 0.364568     2003-02-26    2003-03-03      2003-03-07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EPI_ISL_83997 EPI_ISL_82402 0.317720     2003-03-05    2003-03-09      2003-03-12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EPI_ISL_82411 EPI_ISL_82392 0.361828     2003-02-25    2003-03-01      2003-03-05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EPI_ISL_83998 EPI_ISL_82409 0.532568     2003-03-02    2003-03-07      2003-03-11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EPI_ISL_68303 EPI_ISL_83984 0.203400     2003-02-24    2003-03-03      2003-03-10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EPI_ISL_83999 EPI_ISL_82411 0.964160     2003-03-02    2003-03-07      2003-03-10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EPI_ISL_84000 EPI_ISL_68313 0.420648     2003-03-05    2003-03-10      2003-03-14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EPI_ISL_82412 EPI_ISL_82403 0.329680     2003-03-04    2003-03-09      2003-03-13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EPI_UNK_88    EPI_ISL_84011 0.101580     2003-03-03    2003-03-10      2003-03-13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EPI_ISL_82413 EPI_ISL_82401 0.327204     2003-02-27    2003-03-04      2003-03-09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EPI_ISL_68299 EPI_ISL_82402 0.299236     2003-03-06    2003-03-09      2003-03-13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EPI_ISL_82414 EPI_ISL_83993 0.297488     2003-03-03    2003-03-09      2003-03-13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EPI_ISL_82415 EPI_ISL_68300 0.262792     2003-03-04    2003-03-08      2003-03-12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EPI_ISL_84001 EPI_ISL_84006 0.748688     2003-03-04    2003-03-09      2003-03-13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EPI_ISL_68332 EPI_ISL_68306 0.613812     2003-03-04    2003-03-08      2003-03-10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EPI_ISL_82416 EPI_ISL_82399 0.383796     2003-02-28    2003-03-06      2003-03-11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EPI_ISL_82417 EPI_ISL_68306 0.669340     2003-03-03    2003-03-07      2003-03-11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EPI_ISL_84002 EPI_ISL_68300 0.432280     2003-03-02    2003-03-07      2003-03-11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EPI_ISL_84003 EPI_ISL_82385 0.280404     2003-02-27    2003-03-03      2003-03-07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EPI_ISL_82418 EPI_ISL_82386 0.273212     2003-03-04    2003-03-10      2003-03-14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EPI_ISL_82419 EPI_ISL_83993 0.257828     2003-03-04    2003-03-10      2003-03-15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EPI_ISL_84004 EPI_ISL_82403 0.293412     2003-03-04    2003-03-10      2003-03-14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EPI_ISL_68305 EPI_ISL_84005 0.632736     2003-03-08    2003-03-13      2003-03-16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EPI_ISL_82420 EPI_ISL_68283 0.532040     2003-02-28    2003-03-06      2003-03-10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EPI_ISL_84005 EPI_ISL_82422 0.611640     2003-03-08    2003-03-12      2003-03-15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EPI_ISL_68290 EPI_ISL_68289 0.535616     2003-02-26    2003-03-06      2003-03-13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EPI_ISL_84006 EPI_ISL_82409 0.575564     2003-03-02    2003-03-06      2003-03-11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EPI_ISL_82421 EPI_ISL_82420 0.910588     2003-03-05    2003-03-11      2003-03-15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EPI_ISL_82422 EPI_ISL_68300 0.363844     2003-03-04    2003-03-08      2003-03-11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EPI_UNK_109   EPI_ISL_84011 0.135044     2003-03-05    2003-03-12      2003-03-15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EPI_ISL_82423 EPI_ISL_82415 0.151304     2003-03-10    2003-03-15      2003-03-19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EPI_ISL_82424 EPI_ISL_84008 0.376512     2003-03-08    2003-03-13      2003-03-17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EPI_ISL_84007 EPI_ISL_84023 0.622064     2003-03-09    2003-03-14      2003-03-18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EPI_ISL_82425 EPI_ISL_83997 0.181628     2003-03-09    2003-03-14      2003-03-18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EPI_ISL_84008 EPI_ISL_68291 0.587984     2003-03-08    2003-03-12      2003-03-16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EPI_ISL_84009 EPI_ISL_82414 0.243984     2003-03-04    2003-03-11      2003-03-15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EPI_ISL_82426 EPI_ISL_82395 0.626528     2003-03-05    2003-03-10      2003-03-15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EPI_ISL_68291 EPI_ISL_68289 0.532944     2003-03-04    2003-03-07      2003-03-10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EPI_ISL_82427 EPI_ISL_82407 0.654464     2003-03-03    2003-03-09      2003-03-13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EPI_ISL_84010 EPI_ISL_82417 0.713448     2003-03-08    2003-03-12      2003-03-16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EPI_UNK_120   EPI_ISL_82397 0.083712     2003-03-02    2003-03-09      2003-03-13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lastRenderedPageBreak/>
        <w:t>EPI_ISL_82428 EPI_ISL_82471 0.301992     2003-02-23    2003-02-28      2003-03-03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EPI_ISL_68336 EPI_ISL_83997 0.140388     2003-03-11    2003-03-15      2003-03-19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EPI_ISL_82429 EPI_ISL_82415 0.160396     2003-03-07    2003-03-13      2003-03-18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EPI_ISL_84011 EPI_ISL_82391 0.541288     2003-03-02    2003-03-06      2003-03-09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EPI_ISL_68337 EPI_ISL_84001 0.607340     2003-03-08    2003-03-13      2003-03-17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EPI_ISL_84012 EPI_ISL_83997 0.151696     2003-03-09    2003-03-15      2003-03-19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EPI_ISL_84013 EPI_ISL_82426 0.656604     2003-03-06    2003-03-13      2003-03-17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EPI_ISL_84014 EPI_ISL_83997 0.147472     2003-03-10    2003-03-15      2003-03-19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EPI_ISL_82430 EPI_ISL_82415 0.167220     2003-03-08    2003-03-14      2003-03-18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EPI_ISL_82431 EPI_ISL_82418 0.843452     2003-03-08    2003-03-14      2003-03-18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EPI_ISL_68312 EPI_ISL_68311 0.367008     2003-03-09    2003-03-15      2003-03-19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EPI_ISL_68292 EPI_ISL_82424 0.347896     2003-03-10    2003-03-15      2003-03-19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EPI_ISL_84015 EPI_ISL_83997 0.178980     2003-03-08    2003-03-13      2003-03-18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EPI_ISL_68293 EPI_ISL_68299 0.591812     2003-03-11    2003-03-15      2003-03-19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EPI_ISL_82432 EPI_ISL_68299 0.473856     2003-03-12    2003-03-16      2003-03-20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EPI_ISL_84016 EPI_ISL_83997 0.118660     2003-03-10    2003-03-16      2003-03-20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EPI_UNK_137   EPI_ISL_84011 0.097636     2003-03-09    2003-03-15      2003-03-19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EPI_ISL_68304 EPI_ISL_82415 0.156532     2003-03-09    2003-03-14      2003-03-19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EPI_ISL_84017 EPI_ISL_82425 0.115764     2003-03-11    2003-03-17      2003-03-21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EPI_ISL_68331 EPI_ISL_68330 0.692320     2003-03-11    2003-03-15      2003-03-19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EPI_ISL_68333 EPI_ISL_68332 0.975888     2003-03-11    2003-03-14      2003-03-18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EPI_UNK_142   EPI_ISL_82397 0.112920     2003-03-09    2003-03-15      2003-03-19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EPI_ISL_68294 EPI_ISL_68291 0.969172     2003-03-10    2003-03-14      2003-03-19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EPI_ISL_68334 EPI_ISL_68332 0.640408     2003-03-10    2003-03-14      2003-03-19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EPI_ISL_68323 EPI_ISL_84000 0.975728     2003-03-12    2003-03-17      2003-03-20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EPI_ISL_82433 EPI_ISL_82425 0.106204     2003-03-10    2003-03-16      2003-03-21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EPI_ISL_84018 EPI_ISL_82431 0.529260     2003-03-13    2003-03-18      2003-03-22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EPI_ISL_68352 EPI_ISL_82430 0.181828     2003-03-10    2003-03-16      2003-03-20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EPI_ISL_84019 EPI_ISL_84010 0.684596     2003-03-14    2003-03-18      2003-03-22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EPI_ISL_84020 EPI_ISL_82425 0.107916     2003-03-12    2003-03-18      2003-03-22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EPI_ISL_84021 EPI_ISL_83993 0.180636     2003-03-04    2003-03-12      2003-03-18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EPI_ISL_68335 EPI_ISL_68334 0.467212     2003-03-11    2003-03-16      2003-03-20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EPI_ISL_84022 EPI_ISL_82425 0.113312     2003-03-11    2003-03-17      2003-03-21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EPI_ISL_82434 EPI_ISL_68336 0.492724     2003-03-15    2003-03-20      2003-03-24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EPI_ISL_82435 EPI_ISL_84014 0.099336     2003-03-13    2003-03-19      2003-03-23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EPI_ISL_68307 EPI_ISL_84010 0.739120     2003-03-13    2003-03-18      2003-03-22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EPI_ISL_82436 EPI_ISL_82423 0.931160     2003-03-14    2003-03-20      2003-03-23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EPI_ISL_84023 EPI_ISL_68313 0.595488     2003-03-03    2003-03-09      2003-03-13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EPI_ISL_82437 EPI_ISL_82425 0.102856     2003-03-11    2003-03-18      2003-03-23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EPI_ISL_82438 EPI_ISL_68293 0.437732     2003-03-13    2003-03-19      2003-03-23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EPI_ISL_82439 EPI_ISL_68336 0.437452     2003-03-15    2003-03-20      2003-03-24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EPI_ISL_82440 EPI_ISL_84017 0.090600     2003-03-15    2003-03-21      2003-03-25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EPI_ISL_82441 EPI_ISL_82432 0.929592     2003-03-15    2003-03-21      2003-03-24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EPI_ISL_82442 EPI_ISL_68336 0.337860     2003-03-16    2003-03-21      2003-03-25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EPI_ISL_84024 EPI_ISL_84017 0.088044     2003-03-15    2003-03-21      2003-03-25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EPI_ISL_68295 EPI_ISL_68293 0.378728     2003-03-14    2003-03-20      2003-03-24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EPI_ISL_82443 EPI_ISL_84007 0.758072     2003-03-15    2003-03-20      2003-03-23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EPI_ISL_82444 EPI_ISL_84016 0.089532     2003-03-14    2003-03-20      2003-03-24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EPI_ISL_82445 EPI_ISL_84014 0.087744     2003-03-14    2003-03-20      2003-03-24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EPI_ISL_82446 EPI_ISL_68293 0.337408     2003-03-14    2003-03-21      2003-03-25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EPI_ISL_82447 EPI_ISL_68336 0.246340     2003-03-17    2003-03-22      2003-03-26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EPI_ISL_82448 EPI_ISL_84025 0.347500     2003-03-13    2003-03-20      2003-03-25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EPI_ISL_82449 EPI_ISL_82448 0.297560     2003-03-13    2003-03-20      2003-03-25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EPI_ISL_82450 EPI_ISL_84017 0.083372     2003-03-15    2003-03-21      2003-03-26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EPI_ISL_68338 EPI_ISL_83998 0.654644     2003-03-09    2003-03-18      2003-03-24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EPI_ISL_68314 EPI_ISL_84011 0.504380     2003-03-10    2003-03-19      2003-03-25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EPI_ISL_68340 EPI_ISL_68334 0.414696     2003-03-13    2003-03-19      2003-03-25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EPI_ISL_82451 EPI_ISL_84018 0.892760     2003-03-16    2003-03-23      2003-03-26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EPI_ISL_82452 EPI_ISL_68335 0.936416     2003-03-16    2003-03-22      2003-03-26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EPI_ISL_82453 EPI_ISL_68305 0.561852     2003-03-14    2003-03-19      2003-03-24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EPI_ISL_84025 EPI_ISL_84011 0.262624     2003-03-13    2003-03-20      2003-03-25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EPI_ISL_82454 EPI_ISL_82439 0.203784     2003-03-18    2003-03-24      2003-03-27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EPI_ISL_68296 EPI_ISL_84017 0.084500     2003-03-15    2003-03-21      2003-03-26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lastRenderedPageBreak/>
        <w:t>EPI_ISL_82455 EPI_ISL_68340 0.397140     2003-03-17    2003-03-22      2003-03-26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EPI_ISL_82456 EPI_ISL_84019 0.958480     2003-03-19    2003-03-24      2003-03-28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EPI_ISL_68341 EPI_ISL_68312 0.276892     2003-03-22    2003-03-26      2003-03-29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EPI_UNK_187   EPI_ISL_68312 0.173136     2003-03-16    2003-03-22      2003-03-26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EPI_ISL_82457 EPI_ISL_68336 0.383324     2003-03-16    2003-03-21      2003-03-25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EPI_ISL_84026 EPI_ISL_82424 0.324852     2003-03-10    2003-03-16      2003-03-20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EPI_ISL_68324 EPI_ISL_82443 0.549536     2003-03-19    2003-03-25      2003-03-29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EPI_ISL_68275 EPI_ISL_82443 0.413372     2003-03-21    2003-03-26      2003-03-30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EPI_ISL_82458 EPI_ISL_82397 0.361384     2003-03-17    2003-03-23      2003-03-28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EPI_ISL_82459 EPI_ISL_68275 0.230416     2003-03-23    2003-03-28      2003-03-31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EPI_ISL_68297 EPI_ISL_84024 0.136560     2003-03-21    2003-03-26      2003-03-31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EPI_ISL_68342 EPI_ISL_82455 0.917128     2003-03-21    2003-03-27      2003-03-31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EPI_ISL_68325 EPI_ISL_82443 0.315688     2003-03-21    2003-03-27      2003-03-31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EPI_ISL_82460 EPI_ISL_68275 0.258432     2003-03-26    2003-03-31      2003-04-03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EPI_ISL_84027 EPI_ISL_68297 0.137324     2003-03-21    2003-03-27      2003-04-02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EPI_ISL_68298 EPI_ISL_68297 0.221500     2003-03-22    2003-03-28      2003-04-02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EPI_ISL_84028 EPI_ISL_68297 0.173468     2003-03-21    2003-03-28      2003-04-02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EPI_ISL_68345 EPI_ISL_68341 0.976712     2003-03-30    2003-04-02      2003-04-05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EPI_ISL_68348 EPI_ISL_68275 0.236384     2003-03-25    2003-03-30      2003-04-02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EPI_ISL_68327 EPI_ISL_68316 0.176984     2003-03-28    2003-04-02      2003-04-06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EPI_ISL_68326 EPI_ISL_82458 0.741324     2003-03-21    2003-03-29      2003-04-03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EPI_ISL_68316 EPI_ISL_68275 0.237564     2003-03-25    2003-03-31      2003-04-04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EPI_ISL_82461 EPI_ISL_82458 0.539684     2003-03-18    2003-03-27      2003-04-02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EPI_ISL_68318 EPI_ISL_68316 0.192568     2003-03-27    2003-04-02      2003-04-07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EPI_ISL_68350 EPI_ISL_82454 0.205484     2003-03-22    2003-03-29      2003-04-04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EPI_ISL_84029 EPI_ISL_68316 0.230776     2003-03-28    2003-04-03      2003-04-08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EPI_ISL_68319 EPI_ISL_68312 0.303296     2003-03-19    2003-03-28      2003-04-05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EPI_ISL_82462 EPI_ISL_82460 0.946528     2003-03-31    2003-04-05      2003-04-08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EPI_ISL_84030 EPI_ISL_68316 0.205572     2003-03-30    2003-04-05      2003-04-08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EPI_ISL_68288 EPI_ISL_82459 0.503908     2003-03-21    2003-04-02      2003-04-06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EPI_ISL_68328 EPI_ISL_68316 0.170452     2003-03-27    2003-04-02      2003-04-07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EPI_UNK_215   EPI_ISL_82459 0.119448     2003-03-29    2003-04-05      2003-04-09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EPI_ISL_68349 EPI_ISL_68348 0.951108     2003-03-30    2003-04-04      2003-04-08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EPI_ISL_68276 EPI_ISL_82459 0.473876     2003-04-01    2003-04-05      2003-04-09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EPI_ISL_68343 EPI_ISL_68345 0.461448     2003-03-27    2003-04-07      2003-04-11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EPI_ISL_68320 EPI_ISL_68327 0.663708     2003-04-04    2003-04-08      2003-04-11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EPI_ISL_82463 EPI_ISL_68341 0.889564     2003-03-28    2003-04-03      2003-04-10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EPI_ISL_82464 EPI_ISL_84030 0.937892     2003-04-05    2003-04-10      2003-04-13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EPI_ISL_68344 EPI_ISL_68345 0.649856     2003-04-05    2003-04-09      2003-04-13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EPI_ISL_68277 EPI_ISL_68276 0.436596     2003-04-03    2003-04-09      2003-04-13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EPI_UNK_224   EPI_ISL_68320 0.106972     2003-04-03    2003-04-10      2003-04-14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EPI_ISL_68286 EPI_ISL_82459 0.176348     2003-04-04    2003-04-10      2003-04-15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EPI_ISL_82465 EPI_ISL_68286 0.518820     2003-04-07    2003-04-13      2003-04-16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EPI_ISL_68329 EPI_ISL_68320 0.442500     2003-04-05    2003-04-12      2003-04-16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EPI_ISL_68321 EPI_ISL_68320 0.520404     2003-04-07    2003-04-13      2003-04-17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EPI_ISL_82466 EPI_ISL_68276 0.311412     2003-04-04    2003-04-11      2003-04-15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EPI_ISL_82467 EPI_ISL_82465 0.732020     2003-04-09    2003-04-15      2003-04-18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EPI_ISL_68278 EPI_ISL_68276 0.321424     2003-04-03    2003-04-09      2003-04-13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EPI_ISL_68322 EPI_ISL_82462 0.412744     2003-04-06    2003-04-12      2003-04-17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EPI_ISL_68346 EPI_ISL_68344 0.405412     2003-04-08    2003-04-14      2003-04-19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EPI_ISL_68351 EPI_ISL_68320 0.393728     2003-04-06    2003-04-13      2003-04-18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EPI_ISL_82468 EPI_ISL_68344 0.337516     2003-04-09    2003-04-15      2003-04-20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EPI_ISL_82469 EPI_ISL_68346 0.286252     2003-04-10    2003-04-16      2003-04-20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EPI_ISL_84031 EPI_ISL_68321 0.664136     2003-04-13    2003-04-19      2003-04-23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EPI_ISL_68347 EPI_ISL_68343 0.428072     2003-04-15    2003-04-23      2003-04-29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EPI_UNK_239   EPI_ISL_68347 0.433204     2003-04-19    2003-04-27      2003-05-03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EPI_ISL_82472 EPI_ISL_68330 0.519936     2003-03-11    2003-03-16      2003-03-20</w:t>
      </w:r>
    </w:p>
    <w:p w:rsidR="00CE2A19" w:rsidRPr="00CD59F0" w:rsidRDefault="00CE2A19" w:rsidP="00CE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D59F0">
        <w:rPr>
          <w:rFonts w:ascii="Courier New" w:eastAsia="Times New Roman" w:hAnsi="Courier New" w:cs="Courier New"/>
          <w:sz w:val="18"/>
          <w:szCs w:val="18"/>
        </w:rPr>
        <w:t>EPI_UNK_241   EPI_ISL_68343 0.103944     2003-04-03    2003-04-10      2003-04-14</w:t>
      </w:r>
    </w:p>
    <w:p w:rsidR="00CE2A19" w:rsidRDefault="00CE2A19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b/>
          <w:sz w:val="22"/>
          <w:szCs w:val="22"/>
        </w:rPr>
      </w:pPr>
    </w:p>
    <w:p w:rsidR="00CE2A19" w:rsidRDefault="00CE2A19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b/>
                <w:color w:val="000000"/>
              </w:rPr>
            </w:pPr>
            <w:r w:rsidRPr="00811F08">
              <w:rPr>
                <w:b/>
                <w:color w:val="000000"/>
              </w:rPr>
              <w:t>host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b/>
                <w:color w:val="000000"/>
              </w:rPr>
            </w:pPr>
            <w:r w:rsidRPr="00811F08">
              <w:rPr>
                <w:b/>
                <w:color w:val="000000"/>
              </w:rPr>
              <w:t>infector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b/>
                <w:color w:val="000000"/>
              </w:rPr>
            </w:pPr>
            <w:r w:rsidRPr="00811F08">
              <w:rPr>
                <w:b/>
                <w:color w:val="000000"/>
              </w:rPr>
              <w:t>support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b/>
                <w:color w:val="000000"/>
              </w:rPr>
            </w:pPr>
            <w:r w:rsidRPr="00811F08">
              <w:rPr>
                <w:b/>
                <w:color w:val="000000"/>
              </w:rPr>
              <w:t>inf.times.2.5.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b/>
                <w:color w:val="000000"/>
              </w:rPr>
            </w:pPr>
            <w:r w:rsidRPr="00811F08">
              <w:rPr>
                <w:b/>
                <w:color w:val="000000"/>
              </w:rPr>
              <w:t>inf.times.50.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b/>
                <w:color w:val="000000"/>
              </w:rPr>
            </w:pPr>
            <w:r w:rsidRPr="00811F08">
              <w:rPr>
                <w:b/>
                <w:color w:val="000000"/>
              </w:rPr>
              <w:t>inf.times.97.5.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0.135176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-13.7773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-10.5578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-7.74004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lastRenderedPageBreak/>
              <w:t>EPI_ISL_82374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0.2636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-9.94598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-6.71854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-3.64852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0.202264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-11.9456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-8.75282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-5.54297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0.238464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-9.11499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-6.50516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-4.1854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EPI_ISL_67934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0.24836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-10.0539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-6.70847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-3.762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0.101816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-14.1392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-10.1164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-6.53731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EPI_UNK_7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0.126144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-7.71881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-4.1816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-1.93395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index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0.428296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-17.8198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-14.277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-11.5133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0.484256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-12.5307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-8.60292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-4.95949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EPI_ISL_68269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0.496384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-6.03081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-3.12588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-0.85873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0.606968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-7.65088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-4.81737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-2.13487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EPI_ISL_68268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0.208576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-9.41922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-5.43515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-2.10231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0.31848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-8.83441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-5.08275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-1.88179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EPI_ISL_68269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0.143288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-9.82559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-6.69574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-3.7744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EPI_ISL_82471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0.144408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-9.40243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-6.49398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-3.27733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0.47824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-3.53033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-0.9935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1.281369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0.658904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-6.32648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-3.31998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-0.62636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0.656048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-4.8513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-2.28479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0.136115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EPI_ISL_82471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0.226928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-6.43611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-3.6481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-0.91965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0.26168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-14.9402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-11.4596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-6.99326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0.162744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-7.45122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-2.86176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0.66807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0.125648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-8.36441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-4.53332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-1.21957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0.41948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-4.10697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-1.12254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1.477521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0.159888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-7.96963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-4.17182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-1.01993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0.269152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-7.15121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-2.73681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0.999468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0.730336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-6.68974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-3.58189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-0.44745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0.333608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-8.62722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-4.15463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0.37059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0.302928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-9.30705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-5.22204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-0.88175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EPI_ISL_82471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0.435488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-6.5585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-2.93814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0.501037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0.439688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-4.79038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-2.02902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0.869776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0.147344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-6.7129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-1.86347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1.850456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0.96596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-3.65685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0.403497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3.688539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0.322712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-4.54733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-1.26727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2.133079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0.542248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-5.70204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-2.19519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1.809591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0.626704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-4.37724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-0.7866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2.053154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0.45148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-4.7948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-1.76985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1.392712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EPI_ISL_82471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0.407944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-6.28581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-2.46922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1.392285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0.137528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-3.38789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1.352953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4.290886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0.286216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-0.67807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2.74318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5.467533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0.56564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-6.10334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-3.34081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1.431878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0.157872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-7.50506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-2.54312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1.138163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0.87216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-0.81266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2.546809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5.128731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0.15812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-2.85313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1.510108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4.941571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0.986072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0.673101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4.149266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7.233254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0.13048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-3.56576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1.112043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5.099019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0.934896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-3.64798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-0.52176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2.09565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0.4186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-4.64206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-1.74101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1.059089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lastRenderedPageBreak/>
              <w:t>EPI_ISL_68308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0.136104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-3.36593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1.198657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5.471341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0.684368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0.199993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3.536253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6.316138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0.476504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-2.06957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2.381184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5.995566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0.74944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-0.64661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3.3519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7.170378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0.419224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-1.38979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2.658519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6.597995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EPI_UNK_53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0.048344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-4.82329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1.55231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6.648575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0.652128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3.4521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6.284645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9.082393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0.419544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-5.36147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0.06379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6.965084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0.63308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2.699862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6.346687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9.475191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0.549064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-3.44526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0.569743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4.857982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0.575128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0.494981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3.821373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6.754764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0.905648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-0.11812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4.40449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8.129217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0.235376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-9.65707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-6.23408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-2.95418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0.221056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-9.3085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-6.328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-3.53795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0.83728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0.832488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3.964148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6.921082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0.411304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2.960757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6.084756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9.754829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0.376888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4.015622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7.043139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10.23476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0.501624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-0.79058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4.088205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8.749973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0.640192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-3.72834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0.342541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4.581154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0.159496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-0.30263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4.029498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7.628845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0.463456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0.726638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4.846485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8.124317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0.261464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4.261734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7.471381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10.72064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0.348464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3.279015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6.429121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10.15708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0.397904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4.529712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8.226718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11.26521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0.220872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0.904735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5.21738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8.591417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0.967176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0.031526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4.219891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9.489446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0.49932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4.322864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8.898581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12.38894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0.251448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3.460616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6.854567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11.42129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EPI_ISL_82375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0.842768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-11.451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-4.42063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3.633241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EPI_UNK_77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0.093704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-5.00704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0.130782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4.056106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0.567264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-4.78941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-2.06268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0.629418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0.41184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-3.19218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0.884187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4.823851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0.357872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-2.35345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2.775849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7.475229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0.296224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5.880111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9.288537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11.97836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0.348552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-1.10051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2.261664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5.067776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0.584008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1.94607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5.868501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10.99026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0.21672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-5.19965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-0.1515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8.231697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0.96408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2.516382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7.133319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10.44739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0.40904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5.857119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9.87785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13.42935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0.330984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4.335217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8.550655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12.83396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EPI_UNK_88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0.094528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7.55848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10.67722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13.95597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0.337192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1.695027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5.67995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9.321444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0.288272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6.141763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9.618813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12.57264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0.27936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4.743857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8.869875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12.84924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0.266328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3.27054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6.97533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10.93564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0.713088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6.382489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9.96143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12.84567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lastRenderedPageBreak/>
              <w:t>EPI_ISL_68332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0.572256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4.224332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7.226043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9.888016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0.384656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-0.33223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5.180256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10.53225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0.664112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3.127493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6.690796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10.65795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0.418728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2.996402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6.081729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9.533165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0.272672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-1.98703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2.199464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5.907795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EPI_ISL_82386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0.206712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2.337962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9.27649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13.40859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0.239144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6.644958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11.37778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15.31463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0.295504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4.494932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9.055921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13.31654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0.63152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11.27396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14.25202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16.70937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0.556184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0.72206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5.529376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9.864031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0.594728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8.083167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11.17089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14.06386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0.417928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1.028982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5.12504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12.87244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0.555928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2.249423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5.135002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8.620698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0.89168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5.902228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11.49431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15.78541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0.360928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3.415056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6.488842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9.947172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EPI_UNK_109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0.206576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9.024825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11.7545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15.33802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0.141056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10.21583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14.35405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18.08484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0.362664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10.49514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13.95592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17.35578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EPI_ISL_84023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0.610336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10.21769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14.65712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17.9413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0.174344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9.409824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13.2756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16.77637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0.563632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8.049377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10.94545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14.41237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0.23808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6.976106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11.6811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15.9903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0.619168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4.516565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9.17187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13.5447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0.525456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4.263283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6.646852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9.039122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0.644952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3.916513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9.059637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13.53153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0.7292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8.322179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12.52452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15.76152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EPI_UNK_120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0.070184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5.146301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9.030157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12.41071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EPI_ISL_82471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0.298072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-5.07654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-0.66296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3.07537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0.127512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10.01737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14.41298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17.79647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0.168744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8.292384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12.92134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17.20347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0.479312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2.040666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5.587839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8.532882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0.586728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8.778398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13.42901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17.59314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0.14244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9.730983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13.90602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17.58233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0.642496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8.580562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13.67134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17.80741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0.141568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9.630522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13.6405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17.39739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0.167088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8.943338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13.41047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17.51987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0.821592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9.842933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14.48644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18.08266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0.384416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9.52239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14.67735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18.74926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0.33636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11.52153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15.98905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19.82601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0.170864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8.177348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12.68424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17.6658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0.572368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10.74743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14.16166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17.81691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0.425784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11.17315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14.53649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18.25519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0.111144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9.765404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14.16581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18.29898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EPI_UNK_137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0.100696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9.593133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14.12897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17.97971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0.16232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8.77505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13.75896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18.13909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0.114024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12.71555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16.9532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20.64342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lastRenderedPageBreak/>
              <w:t>EPI_ISL_68331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0.690208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10.33017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14.32697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18.07603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0.980576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11.58578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14.60256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18.32246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EPI_UNK_142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0.11116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9.168226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13.85751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18.38075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0.97756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10.71236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14.28593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18.96174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0.635432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9.352099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12.75677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17.30066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0.973072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11.9369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16.67924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20.14541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0.102272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12.06437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16.57583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20.50618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0.51496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14.14573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18.38647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21.77965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EPI_ISL_68352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0.172688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12.26119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16.78779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20.93258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0.649152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13.62409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17.65406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21.18833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EPI_ISL_84020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0.1038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13.02063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17.7209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21.83847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EPI_ISL_84021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EPI_ISL_82414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0.17228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7.374391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12.37337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17.28384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0.456928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12.96077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16.6086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20.06815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EPI_ISL_84022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0.105432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12.75479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17.00622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20.99917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0.46884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15.42577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19.14792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22.72864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0.094568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13.97291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18.77033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22.60054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0.7312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12.97253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17.42854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22.04853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0.925296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15.49009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19.93933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23.47604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EPI_ISL_84023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0.5756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5.164646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9.154211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12.67736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0.102528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12.95437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17.54269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21.95879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0.404704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14.41272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18.9434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22.91805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0.4256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15.87523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19.4069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23.07081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0.089664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16.29693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21.07747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24.66025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0.921376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16.88337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20.87144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24.44598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0.326112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15.74834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19.72156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23.63379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EPI_ISL_84024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0.089688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15.91707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21.1974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24.559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0.368272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14.58227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19.43565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23.70756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EPI_ISL_84007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0.740408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15.95258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20.07022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23.06642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0.08876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15.43616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20.43905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24.16918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0.087776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14.6595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19.52855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24.02407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0.314328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14.45358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19.6874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24.49726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0.24936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16.15413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20.10052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24.4055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EPI_ISL_84025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0.350656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16.43733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21.27933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25.5312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0.284136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16.43733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21.62981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25.96974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0.083656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16.12907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21.37183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25.5521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EPI_ISL_83998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0.628752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8.028064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15.48834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23.92032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0.486016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9.091913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14.24534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23.4143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0.410488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13.45488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18.5373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23.48629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0.883512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18.37846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22.91311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26.40145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0.928536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16.69219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21.68586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25.78926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EPI_ISL_68305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0.551216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14.45665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19.22362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24.17687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EPI_ISL_84025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0.258256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11.63136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15.91393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20.65501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EPI_ISL_82439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0.19736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19.4972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24.02673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27.63389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0.085328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16.03094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21.37539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25.86553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0.415784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17.28344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22.4494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26.07336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EPI_ISL_84019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0.952112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18.75504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23.61138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27.77372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lastRenderedPageBreak/>
              <w:t>EPI_ISL_68341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0.283832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22.80544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26.34929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29.46394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EPI_UNK_187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0.163728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16.74672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21.12438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25.46516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0.373416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15.68905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19.51102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23.56527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EPI_ISL_84026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0.330712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11.58616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16.51818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20.53298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0.499368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20.43417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24.31961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27.84109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0.396336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21.15192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25.00766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28.68186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EPI_ISL_82397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0.445896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15.53038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22.20392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26.9558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0.229872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25.02648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28.65411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31.32257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0.130656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21.87255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26.47702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30.51258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0.9062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21.21668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26.66417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31.17758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EPI_ISL_82443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0.31216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20.8357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25.138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29.95027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0.245176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26.55011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30.43319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33.76465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EPI_ISL_84027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0.146376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24.52952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29.09368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33.15945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0.219328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25.38747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29.84747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33.79236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EPI_ISL_84028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EPI_ISL_68297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0.174456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25.15773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29.51225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33.4104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0.981808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30.41061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33.30791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36.14545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0.228632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25.64932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29.44478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32.93578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0.164368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30.32877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33.76324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36.87799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0.725056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22.65007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28.8437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34.41632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0.235624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26.25799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30.63164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34.67516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0.563896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21.35427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27.15435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32.82702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0.18924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29.78555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34.37207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38.00382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EPI_ISL_68350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0.210536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23.3883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28.84092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34.81794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EPI_ISL_84029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0.235432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30.27445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35.05354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39.15202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0.282576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16.74073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22.44807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34.53947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0.943592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32.40812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36.41991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39.38351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EPI_ISL_84030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0.200024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31.44094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35.76592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39.41169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0.499904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29.76917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33.50848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36.70035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0.168312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29.53757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34.04321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38.16479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EPI_UNK_215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0.121192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30.3474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34.10917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38.82123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0.947664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30.53979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35.01376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39.41707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EPI_ISL_82459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0.470704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30.88396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34.79773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38.34659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0.453024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26.80165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31.25077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38.81029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EPI_ISL_68320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0.618952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34.9111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38.58363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41.91698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EPI_ISL_82463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0.887472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27.61131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32.406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39.78309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EPI_ISL_84030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0.928584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36.22745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41.27487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44.85644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0.699936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35.55237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39.80516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43.33697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0.418984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35.41073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39.86838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43.72522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EPI_UNK_224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0.08572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38.21346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41.8496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45.40328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0.176904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35.46033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39.2344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43.5031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EPI_ISL_82465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EPI_ISL_68286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0.50708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39.92661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43.56924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46.52181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0.43116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38.49487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42.48422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47.1242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0.511344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39.66082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43.91102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47.56588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0.312528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35.75053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41.05347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46.12598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0.722704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42.64317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46.27033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49.23041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EPI_ISL_68276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0.31352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35.26448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39.41393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43.68804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lastRenderedPageBreak/>
              <w:t>EPI_ISL_68322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0.38428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37.4331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41.92206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47.69173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EPI_ISL_68346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0.41896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40.23599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44.71858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48.71198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EPI_ISL_68351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0.381416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38.87812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43.12802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48.31799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EPI_ISL_82468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0.350432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40.27839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44.98681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49.31802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0.289928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43.70867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48.05858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51.67247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EPI_ISL_84031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EPI_ISL_68321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0.663024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44.70732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50.39514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54.8378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EPI_ISL_68347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EPI_ISL_82469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0.3848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48.65639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54.57054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59.82217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EPI_UNK_239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EPI_ISL_68347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0.363576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52.80859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59.72289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64.78651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EPI_ISL_82472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EPI_ISL_68330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0.53792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10.5223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14.54276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18.86767</w:t>
            </w:r>
          </w:p>
        </w:tc>
      </w:tr>
      <w:tr w:rsidR="00811F08" w:rsidTr="00A86432"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EPI_UNK_241</w:t>
            </w:r>
          </w:p>
        </w:tc>
        <w:tc>
          <w:tcPr>
            <w:tcW w:w="1596" w:type="dxa"/>
            <w:vAlign w:val="bottom"/>
          </w:tcPr>
          <w:p w:rsidR="00811F08" w:rsidRPr="00811F08" w:rsidRDefault="00811F08">
            <w:pPr>
              <w:rPr>
                <w:color w:val="000000"/>
              </w:rPr>
            </w:pPr>
            <w:r w:rsidRPr="00811F08">
              <w:rPr>
                <w:color w:val="000000"/>
              </w:rPr>
              <w:t>EPI_ISL_68320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0.092232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38.08087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41.91955</w:t>
            </w:r>
          </w:p>
        </w:tc>
        <w:tc>
          <w:tcPr>
            <w:tcW w:w="1596" w:type="dxa"/>
            <w:vAlign w:val="bottom"/>
          </w:tcPr>
          <w:p w:rsidR="00811F08" w:rsidRPr="00811F08" w:rsidRDefault="00811F08" w:rsidP="00811F08">
            <w:pPr>
              <w:jc w:val="center"/>
              <w:rPr>
                <w:color w:val="000000"/>
              </w:rPr>
            </w:pPr>
            <w:r w:rsidRPr="00811F08">
              <w:rPr>
                <w:color w:val="000000"/>
              </w:rPr>
              <w:t>45.23061</w:t>
            </w:r>
          </w:p>
        </w:tc>
      </w:tr>
    </w:tbl>
    <w:p w:rsidR="00811F08" w:rsidRPr="00811F08" w:rsidRDefault="00811F08" w:rsidP="00530140">
      <w:pPr>
        <w:pStyle w:val="HTMLPreformatted"/>
        <w:shd w:val="clear" w:color="auto" w:fill="FFFFFF"/>
        <w:wordWrap w:val="0"/>
        <w:spacing w:line="210" w:lineRule="atLeast"/>
        <w:rPr>
          <w:rFonts w:asciiTheme="minorHAnsi" w:hAnsiTheme="minorHAnsi"/>
          <w:b/>
          <w:sz w:val="22"/>
          <w:szCs w:val="22"/>
        </w:rPr>
      </w:pPr>
    </w:p>
    <w:sectPr w:rsidR="00811F08" w:rsidRPr="00811F08" w:rsidSect="004F7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92B"/>
    <w:multiLevelType w:val="hybridMultilevel"/>
    <w:tmpl w:val="CDCCC12C"/>
    <w:lvl w:ilvl="0" w:tplc="FD56958E">
      <w:start w:val="12"/>
      <w:numFmt w:val="bullet"/>
      <w:lvlText w:val=""/>
      <w:lvlJc w:val="left"/>
      <w:pPr>
        <w:ind w:left="5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E4D2981"/>
    <w:multiLevelType w:val="hybridMultilevel"/>
    <w:tmpl w:val="B90A4CF8"/>
    <w:lvl w:ilvl="0" w:tplc="24A64E2E">
      <w:start w:val="23"/>
      <w:numFmt w:val="bullet"/>
      <w:lvlText w:val=""/>
      <w:lvlJc w:val="left"/>
      <w:pPr>
        <w:ind w:left="5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63"/>
    <w:rsid w:val="00010F4D"/>
    <w:rsid w:val="001E34EC"/>
    <w:rsid w:val="00255495"/>
    <w:rsid w:val="002A300F"/>
    <w:rsid w:val="003805CA"/>
    <w:rsid w:val="00441039"/>
    <w:rsid w:val="00483047"/>
    <w:rsid w:val="004F7883"/>
    <w:rsid w:val="00530140"/>
    <w:rsid w:val="00590C87"/>
    <w:rsid w:val="005C42FD"/>
    <w:rsid w:val="006421CE"/>
    <w:rsid w:val="00646C9D"/>
    <w:rsid w:val="006C3D14"/>
    <w:rsid w:val="00811F08"/>
    <w:rsid w:val="008B723C"/>
    <w:rsid w:val="00942363"/>
    <w:rsid w:val="00A71883"/>
    <w:rsid w:val="00A86432"/>
    <w:rsid w:val="00B12723"/>
    <w:rsid w:val="00B2455E"/>
    <w:rsid w:val="00B463EE"/>
    <w:rsid w:val="00B534B4"/>
    <w:rsid w:val="00B62B64"/>
    <w:rsid w:val="00B642D4"/>
    <w:rsid w:val="00B851AB"/>
    <w:rsid w:val="00C17B95"/>
    <w:rsid w:val="00C27195"/>
    <w:rsid w:val="00C63228"/>
    <w:rsid w:val="00CD59F0"/>
    <w:rsid w:val="00CE2A19"/>
    <w:rsid w:val="00E96146"/>
    <w:rsid w:val="00F2265E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equation">
    <w:name w:val="Normal after equation"/>
    <w:basedOn w:val="Normal"/>
    <w:next w:val="Normal"/>
    <w:qFormat/>
    <w:rsid w:val="00B62B6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0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014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F7883"/>
    <w:pPr>
      <w:spacing w:after="0" w:line="480" w:lineRule="auto"/>
      <w:ind w:left="720" w:firstLine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equation">
    <w:name w:val="Normal after equation"/>
    <w:basedOn w:val="Normal"/>
    <w:next w:val="Normal"/>
    <w:qFormat/>
    <w:rsid w:val="00B62B6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0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014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F7883"/>
    <w:pPr>
      <w:spacing w:after="0" w:line="480" w:lineRule="auto"/>
      <w:ind w:left="720" w:firstLine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D17788A7</Template>
  <TotalTime>176</TotalTime>
  <Pages>20</Pages>
  <Words>7986</Words>
  <Characters>45524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53404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Klinkenberg</dc:creator>
  <cp:lastModifiedBy>Don Klinkenberg</cp:lastModifiedBy>
  <cp:revision>7</cp:revision>
  <dcterms:created xsi:type="dcterms:W3CDTF">2017-01-17T11:20:00Z</dcterms:created>
  <dcterms:modified xsi:type="dcterms:W3CDTF">2017-02-02T08:36:00Z</dcterms:modified>
</cp:coreProperties>
</file>