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2A" w:rsidRDefault="00B41A66">
      <w:r w:rsidRPr="009B7AA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2FB79" wp14:editId="36362853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229600" cy="5246370"/>
                <wp:effectExtent l="0" t="0" r="0" b="1143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524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2372" w:type="dxa"/>
                              <w:tblInd w:w="93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2"/>
                              <w:gridCol w:w="607"/>
                              <w:gridCol w:w="810"/>
                              <w:gridCol w:w="708"/>
                              <w:gridCol w:w="810"/>
                              <w:gridCol w:w="810"/>
                              <w:gridCol w:w="810"/>
                              <w:gridCol w:w="708"/>
                              <w:gridCol w:w="810"/>
                              <w:gridCol w:w="607"/>
                              <w:gridCol w:w="709"/>
                              <w:gridCol w:w="607"/>
                              <w:gridCol w:w="810"/>
                              <w:gridCol w:w="607"/>
                              <w:gridCol w:w="810"/>
                              <w:gridCol w:w="708"/>
                              <w:gridCol w:w="709"/>
                            </w:tblGrid>
                            <w:tr w:rsidR="00B41A66" w:rsidRPr="002031FB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System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gridSpan w:val="8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Cambria" w:eastAsia="Times New Roman" w:hAnsi="Cambria" w:cs="Times New Roman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  </w:t>
                                  </w: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ADFR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  <w:gridSpan w:val="8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Vina</w:t>
                                  </w:r>
                                  <w:proofErr w:type="spellEnd"/>
                                  <w:r w:rsidRPr="002031FB">
                                    <w:rPr>
                                      <w:rFonts w:ascii="Cambria" w:eastAsia="Times New Roman" w:hAnsi="Cambria" w:cs="Times New Roman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  <w:tr w:rsidR="00B41A66" w:rsidRPr="002031FB" w:rsidTr="00B41A66">
                              <w:trPr>
                                <w:trHeight w:val="152"/>
                              </w:trPr>
                              <w:tc>
                                <w:tcPr>
                                  <w:tcW w:w="733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RCD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FC4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FC10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FC12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RCD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FC4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FC10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FC12</w:t>
                                  </w:r>
                                </w:p>
                              </w:tc>
                            </w:tr>
                            <w:tr w:rsidR="00B41A66" w:rsidRPr="002031FB" w:rsidTr="00B41A66">
                              <w:trPr>
                                <w:trHeight w:val="152"/>
                              </w:trPr>
                              <w:tc>
                                <w:tcPr>
                                  <w:tcW w:w="73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RMSD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RMSD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RMSD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RMSD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RMSD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RMSD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RMSD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RMSD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2031FB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31FB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Rank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13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1YKR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5.96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5.97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0.27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0.34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7.85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5.99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0.77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0.84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13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2BTS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8.48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1.57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0.48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0.37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8.55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8.54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3.17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8.59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4FKV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6.46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2.54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1.14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0.78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3.82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5.74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(2.33)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5.75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(2.41)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13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4EK5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10.36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(0.81)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0.60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9.91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(1.05)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0.79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8.06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1.66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6.38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 (1.65)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9.08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(1.62)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4FKS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11.53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1.61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0.82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7.73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(2.31)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1.88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1.74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4FKP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6.13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2.47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0.86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0.90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2.46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1.02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0.94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13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4FKR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1.65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2.37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1.32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0.92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4.57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1.04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2.06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2W17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5.96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4.38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3.49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 (0.83)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0.95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4.77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4.61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0.98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0.95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4FKG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0.78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0.92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0.89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0.82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0.84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1Y8Y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1.67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1.74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0.94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1.16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6.39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6.51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 (1.92)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6.51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 (1.85)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6.84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 (2.38)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13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2A4L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10.23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 (1.80)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2.07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(1.36)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1.18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3.01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1.66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1.73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6.06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 (1.69)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4FKQ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14.73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 (1.84)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1.46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1.41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1.33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7.07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3.15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1.72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1.73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2W05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5.88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3.45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3.28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(1.48)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1.33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7.59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5.98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6.02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1.28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13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2R3I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1.90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1.24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1.57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1.49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1.57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2.72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 (1.5)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3.62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 (1.83)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2.76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4FKO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2.20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6.47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(1.96)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1.28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1.55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2.76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3.76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1.23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2R3Q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2.04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1.22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1.97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1.58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1.32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4.67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(1.23)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5.28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 (1.86)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5.32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1H1S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5.32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(2.14)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5.61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 (2.40)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1.59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1.62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6.64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6.31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6.37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 (2.10)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6.31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 (2.04)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13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4FKT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2.57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 (2.43)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2.65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(2.25)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1.69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9.02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9.18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 (2.16)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9.17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9.13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 (2.33)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2G9X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4.98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5.96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1.99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1.70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7.11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7.36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5.86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 (2.35)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7.18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4EK8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8.94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1.99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2.10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2.07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5.35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5.32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(1.13)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4.67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1.24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13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4FKU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6.29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5.14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 (1.87)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1.14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2.15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6.68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6.48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(2.19)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6.67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(2.12)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6.51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 (1.74)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4FKW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8.24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2.06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1.33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2.19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5.76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5.41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7.24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 (1.5)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5.38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 (1.85)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2BKZ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2.53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2.52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2.45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2.22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2.88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2.82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3.55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4.96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2B53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2.23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5.70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(2.22)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5.61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 (1.99)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2.89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19 (1.95)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5.69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2.22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13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2R3F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1.69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1.72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1.88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3.07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(1.65)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1.66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3.04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 (1.55)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4.53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 (1.44)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4.34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 (1.49)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1H1R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1.67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5.15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(2.05)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5.06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 (2.13)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3.31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 (2.06)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5.75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5.49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 (2.31)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5.58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2B52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3.81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(2.04)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3.61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(1.97)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3.57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(1.84)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3.67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(1.74)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6.35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1.88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1.85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1.91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13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2B55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5.38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 (1.92)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4.12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(1.07)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4.08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(1.31)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4.07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(1.46)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5.97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1.28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4.23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(1.24)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1.36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4FKL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13.47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4.09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 (0.96)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3.73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4.32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4.26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3.83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3.89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3.86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 (2.27)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1PYE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3.08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3.29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 (1.13)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4.35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4.46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5.52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3.42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3.53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 (2.34)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3.28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 (2.08)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2DUV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4.33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4.31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 (2.46)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4.48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11 (1.75)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4.58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14 (1.54)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5.82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4.45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13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2UZO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5.49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5.41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(1.89)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5.41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4.78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3.65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2.49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1.82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2.33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1JVP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4.48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(2.3)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2.76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(1.33)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0.98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4.86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(1.06)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4.31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2.21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2.85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2.72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2J9M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1.56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4.02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 (1.34)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5.10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 (1.61)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4.87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 (1.3)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5.51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5.58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5.52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 (1.79)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13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3EZR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7.59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5.38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5.41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5.25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7.86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5.57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5.92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1H1Q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5.40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 (1.65)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5.39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 (1.83)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7.30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 (1.89)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5.28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 (1.96)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6.35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5.28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 (2.02)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6.82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 (2.36)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6.83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3EZV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7.03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5.37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5.24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5.40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5.86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5.67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5.92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3DDQ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5.28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2.60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 (1.65)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6.08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 (2.33)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5.93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(2.4)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6.13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 (2.39)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2.41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1.99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2.41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13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2BTR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8.36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0.51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5.75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(2.32)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6.10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(1.12)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7.19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6.69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 (0.28)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7.11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1H1P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5.56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5.30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5.73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6.20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7.92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2.77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7.03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5109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7.32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2WIH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7.02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2.13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6.96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 (1.86)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6.69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 (1.29)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5.76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3.77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3.35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(1.92)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3.51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(1.66)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13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2C6I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7.75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2.35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0.18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7.38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(1.58)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7.09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7.01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7.73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2BPM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 (1.68)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5.62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 (1.78)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5.13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12 (1.94)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7.42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18  (1.47)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6.83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7.87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4FKJ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14.26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 (1.49)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14.28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(1.47)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5.03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 (1.54)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7.46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 (1.38)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7.41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7.96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6.63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10.32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2FVD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8.34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8.44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7.91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7.82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7.32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7.18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7.07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13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2CCH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8.83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8.61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7.59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17 (2.25)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8.07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3.01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3.36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 (2.19)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7.02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3.58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 (2.39)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2EXM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9.66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2.68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(2.50)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5.27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 (1.91)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8.83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(2.29)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5.14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 (2.33)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5.57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4.72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6.89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26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2V0D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4.15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4.31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9.38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(2.35)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3.98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 (1.65)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3.98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 (2.07)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3.98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 (1.64)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13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4EK6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(2.39)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2.39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7.44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 (2.27)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9.84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5 (2.36)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7.43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7.53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7.41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10.2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13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4EK4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0.41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10.56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(0.57)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10.86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 (0.69)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10.21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 (0.45)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1.28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1.29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1.24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4.92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(1.23)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52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1VYW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 (1.63)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9.68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 (1.62)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10.22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 (1.5)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7.56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8.32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9.46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41A66" w:rsidRPr="00842D09" w:rsidTr="00B41A66">
                              <w:trPr>
                                <w:trHeight w:val="152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842D09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4FKI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1.58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2.59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2 (2.12)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4.79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 (1.45)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10.55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 (2.12)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7.42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8.71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 (2.29)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6.39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9.13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1A66" w:rsidRPr="00BA7E0C" w:rsidRDefault="00B41A66" w:rsidP="006958C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B41A66" w:rsidRDefault="00B41A66" w:rsidP="00B41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8.95pt;margin-top:-17.95pt;width:9in;height:4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" filled="f" stroked="f">
                <v:textbox>
                  <w:txbxContent>
                    <w:tbl>
                      <w:tblPr>
                        <w:tblW w:w="12372" w:type="dxa"/>
                        <w:tblInd w:w="93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2"/>
                        <w:gridCol w:w="607"/>
                        <w:gridCol w:w="810"/>
                        <w:gridCol w:w="708"/>
                        <w:gridCol w:w="810"/>
                        <w:gridCol w:w="810"/>
                        <w:gridCol w:w="810"/>
                        <w:gridCol w:w="708"/>
                        <w:gridCol w:w="810"/>
                        <w:gridCol w:w="607"/>
                        <w:gridCol w:w="709"/>
                        <w:gridCol w:w="607"/>
                        <w:gridCol w:w="810"/>
                        <w:gridCol w:w="607"/>
                        <w:gridCol w:w="810"/>
                        <w:gridCol w:w="708"/>
                        <w:gridCol w:w="709"/>
                      </w:tblGrid>
                      <w:tr w:rsidR="00B41A66" w:rsidRPr="002031FB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System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072" w:type="dxa"/>
                            <w:gridSpan w:val="8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10"/>
                                <w:szCs w:val="10"/>
                              </w:rPr>
                              <w:t>  </w:t>
                            </w: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ADFR</w:t>
                            </w:r>
                          </w:p>
                        </w:tc>
                        <w:tc>
                          <w:tcPr>
                            <w:tcW w:w="5566" w:type="dxa"/>
                            <w:gridSpan w:val="8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Vina</w:t>
                            </w:r>
                            <w:proofErr w:type="spellEnd"/>
                            <w:r w:rsidRPr="002031FB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10"/>
                                <w:szCs w:val="10"/>
                              </w:rPr>
                              <w:t>  </w:t>
                            </w:r>
                          </w:p>
                        </w:tc>
                      </w:tr>
                      <w:tr w:rsidR="00B41A66" w:rsidRPr="002031FB" w:rsidTr="00B41A66">
                        <w:trPr>
                          <w:trHeight w:val="152"/>
                        </w:trPr>
                        <w:tc>
                          <w:tcPr>
                            <w:tcW w:w="733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RCD</w:t>
                            </w:r>
                          </w:p>
                        </w:tc>
                        <w:tc>
                          <w:tcPr>
                            <w:tcW w:w="1518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FC4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FC10</w:t>
                            </w:r>
                          </w:p>
                        </w:tc>
                        <w:tc>
                          <w:tcPr>
                            <w:tcW w:w="1518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FC12</w:t>
                            </w:r>
                          </w:p>
                        </w:tc>
                        <w:tc>
                          <w:tcPr>
                            <w:tcW w:w="1316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RCD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FC4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FC10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FC12</w:t>
                            </w:r>
                          </w:p>
                        </w:tc>
                      </w:tr>
                      <w:tr w:rsidR="00B41A66" w:rsidRPr="002031FB" w:rsidTr="00B41A66">
                        <w:trPr>
                          <w:trHeight w:val="152"/>
                        </w:trPr>
                        <w:tc>
                          <w:tcPr>
                            <w:tcW w:w="73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RMSD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RMSD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RMSD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RMSD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RMSD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RMSD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RMSD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RMSD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2031FB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31F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  <w:t>Rank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13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1YKR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5.96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5.97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0.27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0.34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7.85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5.99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0.77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0.84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13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2BTS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8.48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1.57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0.48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0.37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8.55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8.54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3.17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8.59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4FKV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6.46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2.54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1.14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0.78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3.82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3.12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5.74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(2.33)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5.75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(2.41)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13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4EK5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10.36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(0.81)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0.60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9.91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(1.05)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0.79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8.06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1.66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6.38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 (1.65)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9.08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(1.62)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4FKS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11.53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2.12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1.61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0.82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7.73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(2.31)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1.88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1.74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4FKP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6.13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2.47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0.86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0.90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6.12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2.46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1.02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0.94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13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4FKR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1.65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2.37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1.32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0.92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4.57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1.04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2.06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2W17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5.96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4.38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3.49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 (0.83)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0.95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4.77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4.61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0.98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0.95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4FKG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0.78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0.92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7.9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0.89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0.82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0.84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1Y8Y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1.67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1.74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0.94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1.16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6.39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6.51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 (1.92)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6.51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 (1.85)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6.84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 (2.38)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13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2A4L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10.23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 (1.80)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2.07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6.12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(1.36)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1.18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3.01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1.66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1.73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6.06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 (1.69)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4FKQ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14.73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 (1.84)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1.46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1.41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1.33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7.07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3.15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1.72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1.73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2W05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5.88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3.45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3.28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(1.48)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1.33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7.59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5.98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6.02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1.28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13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2R3I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1.90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1.24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1.57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1.49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1.57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2.72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 (1.5)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3.62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 (1.83)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2.76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4FKO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2.20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6.47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(1.96)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1.28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1.55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2.76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3.76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1.23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2R3Q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2.04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1.22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1.97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1.58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1.32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4.67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(1.23)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5.28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 (1.86)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5.32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1H1S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5.32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(2.14)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5.61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 (2.40)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1.59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1.62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6.64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6.31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6.37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 (2.10)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6.31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 (2.04)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13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4FKT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11.06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2.57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 (2.43)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2.65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(2.25)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1.69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9.02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9.18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 (2.16)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9.17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9.13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 (2.33)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2G9X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4.98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5.96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1.99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1.70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7.11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7.36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5.86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 (2.35)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7.18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4EK8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8.94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1.99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2.10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2.07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5.35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5.32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(1.13)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4.67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1.24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13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4FKU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6.29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5.14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 (1.87)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1.14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2.15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6.68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6.48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(2.19)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6.67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(2.12)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6.51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 (1.74)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4FKW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8.24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2.06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1.33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2.19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5.76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5.41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7.24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 (1.5)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5.38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 (1.85)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2BKZ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2.53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2.52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2.45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2.22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2.88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2.82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3.55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4.96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2B53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2.23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5.70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(2.22)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5.61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 (1.99)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2.89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19 (1.95)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5.69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2.22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13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2R3F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1.69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1.72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1.88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3.07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(1.65)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1.66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3.04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 (1.55)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4.53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 (1.44)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4.34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 (1.49)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1H1R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1.67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5.15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(2.05)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5.06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 (2.13)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3.31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 (2.06)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5.75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5.49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 (2.31)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5.58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6.12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2B52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3.81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(2.04)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3.61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(1.97)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3.57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(1.84)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3.67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(1.74)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6.35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1.88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1.85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1.91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13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2B55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5.38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 (1.92)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4.12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(1.07)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4.08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(1.31)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4.07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(1.46)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5.97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1.28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4.23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(1.24)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1.36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4FKL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13.47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4.09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 (0.96)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3.73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4.32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4.26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3.83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3.89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3.86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 (2.27)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1PYE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3.08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3.29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 (1.13)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4.35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4.46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5.52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3.42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3.53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 (2.34)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3.28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 (2.08)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2DUV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4.33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4.31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 (2.46)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4.48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11 (1.75)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4.58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14 (1.54)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5.82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4.45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13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2UZO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5.49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5.41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(1.89)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5.41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4.78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3.65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2.49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1.82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2.33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1JVP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4.48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(2.3)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2.76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(1.33)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0.98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4.86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(1.06)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4.31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2.21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2.85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2.72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2J9M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1.56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4.02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 (1.34)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5.10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 (1.61)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4.87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 (1.3)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5.51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5.58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5.52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 (1.79)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13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3EZR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7.59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5.38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5.41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5.25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7.86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5.57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5.92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1H1Q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5.40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 (1.65)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5.39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 (1.83)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7.30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 (1.89)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5.28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 (1.96)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6.35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5.28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 (2.02)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6.82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 (2.36)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6.83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3EZV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7.03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5.37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5.24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5.40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5.86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5.67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5.92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3DDQ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5.28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2.60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 (1.65)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6.08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 (2.33)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5.93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(2.4)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6.13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 (2.39)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2.41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1.99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2.41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13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2BTR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8.36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0.51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5.75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(2.32)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6.10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(1.12)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7.19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6.69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7.06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 (0.28)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7.11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1H1P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5.56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5.30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5.73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6.20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7.92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2.77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7.03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5109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7.32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2WIH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7.02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2.13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6.96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 (1.86)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6.69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 (1.29)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5.76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3.77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3.35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(1.92)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3.51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(1.66)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13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2C6I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7.75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2.35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0.18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7.38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(1.58)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7.09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7.01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7.73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1.12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2BPM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13.09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 (1.68)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5.62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 (1.78)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5.13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12 (1.94)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7.42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18  (1.47)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6.83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7.87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4FKJ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14.26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 (1.49)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14.28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(1.47)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5.03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 (1.54)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7.46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 (1.38)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7.41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7.96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6.63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10.32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2FVD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8.34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8.44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7.91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7.82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7.32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7.18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7.07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13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2CCH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8.83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8.61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7.59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17 (2.25)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8.07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3.01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3.36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 (2.19)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7.02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3.58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 (2.39)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2EXM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9.66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2.68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(2.50)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5.27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 (1.91)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8.83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(2.29)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5.14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 (2.33)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5.57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4.72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6.89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26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2V0D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13.01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4.15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4.31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9.38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4.12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(2.35)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3.98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 (1.65)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3.98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 (2.07)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3.98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 (1.64)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13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4EK6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(2.39)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2.39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7.44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 (2.27)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9.84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5 (2.36)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7.43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7.53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7.41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10.2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13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4EK4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0.41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10.56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(0.57)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10.86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 (0.69)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10.21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 (0.45)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1.28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1.29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1.24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4.92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(1.23)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52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1VYW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 (1.63)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1.06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9.68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 (1.62)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10.22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 (1.5)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7.56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8.32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10.12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9.46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  <w:tr w:rsidR="00B41A66" w:rsidRPr="00842D09" w:rsidTr="00B41A66">
                        <w:trPr>
                          <w:trHeight w:val="152"/>
                        </w:trPr>
                        <w:tc>
                          <w:tcPr>
                            <w:tcW w:w="73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842D09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4FKI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1.58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2.59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2 (2.12)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4.79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 (1.45)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10.55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 (2.12)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7.42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8.71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 (2.29)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6.39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9.13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1A66" w:rsidRPr="00BA7E0C" w:rsidRDefault="00B41A66" w:rsidP="006958C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B41A66" w:rsidRDefault="00B41A66" w:rsidP="00B41A66"/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bookmarkEnd w:id="0"/>
      <w:r w:rsidRPr="009B7AAD">
        <w:rPr>
          <w:rFonts w:ascii="Arial" w:hAnsi="Arial" w:cs="Arial"/>
          <w:b/>
          <w:sz w:val="20"/>
          <w:szCs w:val="20"/>
        </w:rPr>
        <w:t>S5 Table</w:t>
      </w:r>
      <w:r w:rsidRPr="009B7AAD">
        <w:rPr>
          <w:rFonts w:ascii="Arial" w:hAnsi="Arial" w:cs="Arial"/>
          <w:sz w:val="20"/>
          <w:szCs w:val="20"/>
        </w:rPr>
        <w:t xml:space="preserve">: CDK2 </w:t>
      </w:r>
      <w:r>
        <w:rPr>
          <w:rFonts w:ascii="Arial" w:hAnsi="Arial" w:cs="Arial"/>
          <w:sz w:val="20"/>
          <w:szCs w:val="20"/>
        </w:rPr>
        <w:t xml:space="preserve">cross-docking </w:t>
      </w:r>
      <w:r w:rsidRPr="009B7AAD">
        <w:rPr>
          <w:rFonts w:ascii="Arial" w:hAnsi="Arial" w:cs="Arial"/>
          <w:sz w:val="20"/>
          <w:szCs w:val="20"/>
        </w:rPr>
        <w:t xml:space="preserve">results. The RMSD values of the best-scoring solutions are reported for </w:t>
      </w:r>
      <w:r w:rsidRPr="009B7AAD">
        <w:rPr>
          <w:rFonts w:ascii="Arial" w:hAnsi="Arial" w:cs="Arial"/>
          <w:i/>
          <w:sz w:val="20"/>
          <w:szCs w:val="20"/>
        </w:rPr>
        <w:t xml:space="preserve">ADFR </w:t>
      </w:r>
      <w:r w:rsidRPr="009B7AAD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9B7AAD">
        <w:rPr>
          <w:rFonts w:ascii="Arial" w:hAnsi="Arial" w:cs="Arial"/>
          <w:i/>
          <w:sz w:val="20"/>
          <w:szCs w:val="20"/>
        </w:rPr>
        <w:t>AutoDock</w:t>
      </w:r>
      <w:proofErr w:type="spellEnd"/>
      <w:r w:rsidRPr="009B7AA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7AAD">
        <w:rPr>
          <w:rFonts w:ascii="Arial" w:hAnsi="Arial" w:cs="Arial"/>
          <w:i/>
          <w:sz w:val="20"/>
          <w:szCs w:val="20"/>
        </w:rPr>
        <w:t>Vina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Pr="009B7AAD">
        <w:rPr>
          <w:rFonts w:ascii="Arial" w:hAnsi="Arial" w:cs="Arial"/>
          <w:sz w:val="20"/>
          <w:szCs w:val="20"/>
        </w:rPr>
        <w:t xml:space="preserve">for both rigid </w:t>
      </w:r>
      <w:proofErr w:type="gramStart"/>
      <w:r w:rsidRPr="009B7AAD">
        <w:rPr>
          <w:rFonts w:ascii="Arial" w:hAnsi="Arial" w:cs="Arial"/>
          <w:sz w:val="20"/>
          <w:szCs w:val="20"/>
        </w:rPr>
        <w:t>cross-docking</w:t>
      </w:r>
      <w:proofErr w:type="gramEnd"/>
      <w:r w:rsidRPr="009B7AAD">
        <w:rPr>
          <w:rFonts w:ascii="Arial" w:hAnsi="Arial" w:cs="Arial"/>
          <w:sz w:val="20"/>
          <w:szCs w:val="20"/>
        </w:rPr>
        <w:t xml:space="preserve"> (RCD)</w:t>
      </w:r>
      <w:r>
        <w:rPr>
          <w:rFonts w:ascii="Arial" w:hAnsi="Arial" w:cs="Arial"/>
          <w:sz w:val="20"/>
          <w:szCs w:val="20"/>
        </w:rPr>
        <w:t xml:space="preserve"> and flexible cross-dockings with 4, 10 and 12 flexible side-chains (FC4, FC10, FC12</w:t>
      </w:r>
      <w:r w:rsidRPr="009B7AAD">
        <w:rPr>
          <w:rFonts w:ascii="Arial" w:hAnsi="Arial" w:cs="Arial"/>
          <w:sz w:val="20"/>
          <w:szCs w:val="20"/>
        </w:rPr>
        <w:t>). In the case of false positive results (i.e. lowest energy solution has RMSD &gt; 2.5</w:t>
      </w:r>
      <w:r>
        <w:rPr>
          <w:rFonts w:ascii="Arial" w:hAnsi="Arial" w:cs="Arial"/>
          <w:sz w:val="20"/>
          <w:szCs w:val="20"/>
        </w:rPr>
        <w:t>Å</w:t>
      </w:r>
      <w:r w:rsidRPr="009B7AAD">
        <w:rPr>
          <w:rFonts w:ascii="Arial" w:hAnsi="Arial" w:cs="Arial"/>
          <w:sz w:val="20"/>
          <w:szCs w:val="20"/>
        </w:rPr>
        <w:t>) the rank and RMSD of the lowest energy correct solution is also reported</w:t>
      </w:r>
      <w:r>
        <w:t>.</w:t>
      </w:r>
    </w:p>
    <w:sectPr w:rsidR="004E172A" w:rsidSect="00B41A66">
      <w:pgSz w:w="15840" w:h="12240" w:orient="landscape"/>
      <w:pgMar w:top="1800" w:right="1440" w:bottom="9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66"/>
    <w:rsid w:val="004E172A"/>
    <w:rsid w:val="00B4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CC0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41A66"/>
    <w:rPr>
      <w:sz w:val="18"/>
      <w:szCs w:val="18"/>
    </w:rPr>
  </w:style>
  <w:style w:type="paragraph" w:styleId="CommentText">
    <w:name w:val="annotation text"/>
    <w:basedOn w:val="Normal"/>
    <w:link w:val="CommentTextChar"/>
    <w:rsid w:val="00B41A66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B41A66"/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B41A66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B41A66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B41A66"/>
    <w:rPr>
      <w:rFonts w:ascii="Times New Roman" w:hAnsi="Times New Roman" w:cs="Times New Roman"/>
    </w:rPr>
  </w:style>
  <w:style w:type="paragraph" w:customStyle="1" w:styleId="Caption1">
    <w:name w:val="Caption1"/>
    <w:basedOn w:val="BodyText"/>
    <w:rsid w:val="00B41A66"/>
    <w:pPr>
      <w:suppressLineNumbers/>
      <w:suppressAutoHyphens/>
      <w:spacing w:after="60"/>
    </w:pPr>
    <w:rPr>
      <w:rFonts w:ascii="Arial" w:eastAsia="Times New Roman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A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A66"/>
  </w:style>
  <w:style w:type="paragraph" w:customStyle="1" w:styleId="EndNoteCategoryHeading">
    <w:name w:val="EndNote Category Heading"/>
    <w:basedOn w:val="Normal"/>
    <w:rsid w:val="00B41A66"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66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A66"/>
    <w:pPr>
      <w:suppressAutoHyphens w:val="0"/>
    </w:pPr>
    <w:rPr>
      <w:rFonts w:asciiTheme="minorHAnsi" w:eastAsiaTheme="minorEastAsia" w:hAnsiTheme="minorHAnsi" w:cstheme="minorBid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A6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B41A66"/>
  </w:style>
  <w:style w:type="paragraph" w:styleId="ListParagraph">
    <w:name w:val="List Paragraph"/>
    <w:basedOn w:val="Normal"/>
    <w:uiPriority w:val="34"/>
    <w:qFormat/>
    <w:rsid w:val="00B41A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1A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1A66"/>
    <w:rPr>
      <w:color w:val="800080" w:themeColor="followedHyperlink"/>
      <w:u w:val="single"/>
    </w:rPr>
  </w:style>
  <w:style w:type="paragraph" w:customStyle="1" w:styleId="Body">
    <w:name w:val="Body"/>
    <w:rsid w:val="00B41A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B41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A66"/>
  </w:style>
  <w:style w:type="character" w:styleId="PageNumber">
    <w:name w:val="page number"/>
    <w:basedOn w:val="DefaultParagraphFont"/>
    <w:uiPriority w:val="99"/>
    <w:semiHidden/>
    <w:unhideWhenUsed/>
    <w:rsid w:val="00B41A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41A66"/>
    <w:rPr>
      <w:sz w:val="18"/>
      <w:szCs w:val="18"/>
    </w:rPr>
  </w:style>
  <w:style w:type="paragraph" w:styleId="CommentText">
    <w:name w:val="annotation text"/>
    <w:basedOn w:val="Normal"/>
    <w:link w:val="CommentTextChar"/>
    <w:rsid w:val="00B41A66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B41A66"/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B41A66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B41A66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B41A66"/>
    <w:rPr>
      <w:rFonts w:ascii="Times New Roman" w:hAnsi="Times New Roman" w:cs="Times New Roman"/>
    </w:rPr>
  </w:style>
  <w:style w:type="paragraph" w:customStyle="1" w:styleId="Caption1">
    <w:name w:val="Caption1"/>
    <w:basedOn w:val="BodyText"/>
    <w:rsid w:val="00B41A66"/>
    <w:pPr>
      <w:suppressLineNumbers/>
      <w:suppressAutoHyphens/>
      <w:spacing w:after="60"/>
    </w:pPr>
    <w:rPr>
      <w:rFonts w:ascii="Arial" w:eastAsia="Times New Roman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A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A66"/>
  </w:style>
  <w:style w:type="paragraph" w:customStyle="1" w:styleId="EndNoteCategoryHeading">
    <w:name w:val="EndNote Category Heading"/>
    <w:basedOn w:val="Normal"/>
    <w:rsid w:val="00B41A66"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66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A66"/>
    <w:pPr>
      <w:suppressAutoHyphens w:val="0"/>
    </w:pPr>
    <w:rPr>
      <w:rFonts w:asciiTheme="minorHAnsi" w:eastAsiaTheme="minorEastAsia" w:hAnsiTheme="minorHAnsi" w:cstheme="minorBid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A6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B41A66"/>
  </w:style>
  <w:style w:type="paragraph" w:styleId="ListParagraph">
    <w:name w:val="List Paragraph"/>
    <w:basedOn w:val="Normal"/>
    <w:uiPriority w:val="34"/>
    <w:qFormat/>
    <w:rsid w:val="00B41A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1A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1A66"/>
    <w:rPr>
      <w:color w:val="800080" w:themeColor="followedHyperlink"/>
      <w:u w:val="single"/>
    </w:rPr>
  </w:style>
  <w:style w:type="paragraph" w:customStyle="1" w:styleId="Body">
    <w:name w:val="Body"/>
    <w:rsid w:val="00B41A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B41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A66"/>
  </w:style>
  <w:style w:type="character" w:styleId="PageNumber">
    <w:name w:val="page number"/>
    <w:basedOn w:val="DefaultParagraphFont"/>
    <w:uiPriority w:val="99"/>
    <w:semiHidden/>
    <w:unhideWhenUsed/>
    <w:rsid w:val="00B4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Macintosh Word</Application>
  <DocSecurity>0</DocSecurity>
  <Lines>2</Lines>
  <Paragraphs>1</Paragraphs>
  <ScaleCrop>false</ScaleCrop>
  <Company>TSRI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Sanner</dc:creator>
  <cp:keywords/>
  <dc:description/>
  <cp:lastModifiedBy>Michel Sanner</cp:lastModifiedBy>
  <cp:revision>1</cp:revision>
  <dcterms:created xsi:type="dcterms:W3CDTF">2015-06-29T18:56:00Z</dcterms:created>
  <dcterms:modified xsi:type="dcterms:W3CDTF">2015-06-29T19:02:00Z</dcterms:modified>
</cp:coreProperties>
</file>