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3C" w:rsidRPr="00AF083B" w:rsidRDefault="00F06F3C" w:rsidP="00F06F3C">
      <w:pPr>
        <w:rPr>
          <w:rFonts w:cs="Times New Roman"/>
          <w:b/>
          <w:sz w:val="24"/>
        </w:rPr>
      </w:pPr>
      <w:bookmarkStart w:id="0" w:name="_GoBack"/>
      <w:r w:rsidRPr="00AF083B">
        <w:rPr>
          <w:rFonts w:cs="Times New Roman"/>
          <w:b/>
          <w:sz w:val="24"/>
        </w:rPr>
        <w:t>Table S4. Summary of Distribution of Accepted Parameter Sets</w:t>
      </w:r>
    </w:p>
    <w:tbl>
      <w:tblPr>
        <w:tblStyle w:val="TableGrid"/>
        <w:tblW w:w="73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530"/>
        <w:gridCol w:w="1530"/>
        <w:gridCol w:w="1440"/>
        <w:gridCol w:w="1260"/>
      </w:tblGrid>
      <w:tr w:rsidR="00F06F3C" w:rsidRPr="001F2AAA" w:rsidTr="003A2D27"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 w:rsidRPr="001F2AAA">
              <w:rPr>
                <w:rFonts w:cs="Times New Roman"/>
                <w:sz w:val="20"/>
                <w:szCs w:val="20"/>
              </w:rPr>
              <w:t>Parameter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 w:rsidRPr="001F2AAA">
              <w:rPr>
                <w:rFonts w:cs="Times New Roman"/>
                <w:sz w:val="20"/>
                <w:szCs w:val="20"/>
              </w:rPr>
              <w:t>Mean (s</w:t>
            </w:r>
            <w:r w:rsidRPr="001F2AAA">
              <w:rPr>
                <w:rFonts w:cs="Times New Roman"/>
                <w:sz w:val="20"/>
                <w:szCs w:val="20"/>
                <w:vertAlign w:val="superscript"/>
              </w:rPr>
              <w:t>-1</w:t>
            </w:r>
            <w:r w:rsidRPr="001F2AA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 w:rsidRPr="001F2AAA">
              <w:rPr>
                <w:rFonts w:cs="Times New Roman"/>
                <w:sz w:val="20"/>
                <w:szCs w:val="20"/>
              </w:rPr>
              <w:t>Median (s</w:t>
            </w:r>
            <w:r w:rsidRPr="001F2AAA">
              <w:rPr>
                <w:rFonts w:cs="Times New Roman"/>
                <w:sz w:val="20"/>
                <w:szCs w:val="20"/>
                <w:vertAlign w:val="superscript"/>
              </w:rPr>
              <w:t>-1</w:t>
            </w:r>
            <w:r w:rsidRPr="001F2AA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 w:rsidRPr="001F2AAA">
              <w:rPr>
                <w:rFonts w:cs="Times New Roman"/>
                <w:sz w:val="20"/>
                <w:szCs w:val="20"/>
              </w:rPr>
              <w:t>σ (s</w:t>
            </w:r>
            <w:r w:rsidRPr="001F2AAA">
              <w:rPr>
                <w:rFonts w:cs="Times New Roman"/>
                <w:sz w:val="20"/>
                <w:szCs w:val="20"/>
                <w:vertAlign w:val="superscript"/>
              </w:rPr>
              <w:t>-1</w:t>
            </w:r>
            <w:r w:rsidRPr="001F2AA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 w:rsidRPr="001F2AAA">
              <w:rPr>
                <w:rFonts w:cs="Times New Roman"/>
                <w:sz w:val="20"/>
                <w:szCs w:val="20"/>
              </w:rPr>
              <w:t>CV</w:t>
            </w:r>
          </w:p>
        </w:tc>
      </w:tr>
      <w:tr w:rsidR="00F06F3C" w:rsidRPr="001F2AAA" w:rsidTr="003A2D27">
        <w:tc>
          <w:tcPr>
            <w:tcW w:w="1638" w:type="dxa"/>
            <w:tcBorders>
              <w:top w:val="single" w:sz="4" w:space="0" w:color="auto"/>
              <w:bottom w:val="nil"/>
            </w:tcBorders>
          </w:tcPr>
          <w:p w:rsidR="00F06F3C" w:rsidRPr="00EC0D16" w:rsidRDefault="00F06F3C" w:rsidP="003A2D27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EC0D16">
              <w:rPr>
                <w:rFonts w:cs="Times New Roman"/>
                <w:b/>
                <w:sz w:val="20"/>
                <w:szCs w:val="20"/>
                <w:u w:val="single"/>
              </w:rPr>
              <w:t>Trafficking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6F3C" w:rsidRPr="001F2AAA" w:rsidTr="003A2D27">
        <w:tc>
          <w:tcPr>
            <w:tcW w:w="1638" w:type="dxa"/>
            <w:tcBorders>
              <w:top w:val="nil"/>
              <w:bottom w:val="nil"/>
            </w:tcBorders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 w:rsidRPr="001F2AAA">
              <w:rPr>
                <w:rFonts w:cs="Times New Roman"/>
                <w:sz w:val="20"/>
                <w:szCs w:val="20"/>
              </w:rPr>
              <w:t>k</w:t>
            </w:r>
            <w:r w:rsidRPr="001F2AAA">
              <w:rPr>
                <w:rFonts w:cs="Times New Roman"/>
                <w:sz w:val="20"/>
                <w:szCs w:val="20"/>
                <w:vertAlign w:val="subscript"/>
              </w:rPr>
              <w:t>degr</w:t>
            </w:r>
            <w:r w:rsidRPr="001F2AAA">
              <w:rPr>
                <w:rFonts w:cs="Times New Roman"/>
                <w:sz w:val="20"/>
                <w:szCs w:val="20"/>
              </w:rPr>
              <w:t>(V·N1·R2)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1F2AAA">
              <w:rPr>
                <w:rFonts w:cs="Times New Roman"/>
                <w:sz w:val="20"/>
                <w:szCs w:val="20"/>
              </w:rPr>
              <w:t>9.26 x 10</w:t>
            </w:r>
            <w:r w:rsidRPr="001F2AAA">
              <w:rPr>
                <w:rFonts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1F2AAA">
              <w:rPr>
                <w:rFonts w:cs="Times New Roman"/>
                <w:sz w:val="20"/>
                <w:szCs w:val="20"/>
              </w:rPr>
              <w:t>6.90 x 10</w:t>
            </w:r>
            <w:r w:rsidRPr="001F2AAA">
              <w:rPr>
                <w:rFonts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1F2AAA">
              <w:rPr>
                <w:rFonts w:cs="Times New Roman"/>
                <w:sz w:val="20"/>
                <w:szCs w:val="20"/>
              </w:rPr>
              <w:t>9.06 x 10</w:t>
            </w:r>
            <w:r w:rsidRPr="001F2AAA">
              <w:rPr>
                <w:rFonts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 w:rsidRPr="001F2AAA">
              <w:rPr>
                <w:rFonts w:cs="Times New Roman"/>
                <w:sz w:val="20"/>
                <w:szCs w:val="20"/>
              </w:rPr>
              <w:t>0.98</w:t>
            </w:r>
          </w:p>
        </w:tc>
      </w:tr>
      <w:tr w:rsidR="00F06F3C" w:rsidRPr="001F2AAA" w:rsidTr="003A2D27">
        <w:tc>
          <w:tcPr>
            <w:tcW w:w="1638" w:type="dxa"/>
            <w:tcBorders>
              <w:top w:val="nil"/>
            </w:tcBorders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 w:rsidRPr="001F2AAA">
              <w:rPr>
                <w:rFonts w:cs="Times New Roman"/>
                <w:sz w:val="20"/>
                <w:szCs w:val="20"/>
              </w:rPr>
              <w:t>k</w:t>
            </w:r>
            <w:r w:rsidRPr="001F2AAA">
              <w:rPr>
                <w:rFonts w:cs="Times New Roman"/>
                <w:sz w:val="20"/>
                <w:szCs w:val="20"/>
                <w:vertAlign w:val="subscript"/>
              </w:rPr>
              <w:t>degr</w:t>
            </w:r>
            <w:r w:rsidRPr="001F2AAA">
              <w:rPr>
                <w:rFonts w:cs="Times New Roman"/>
                <w:sz w:val="20"/>
                <w:szCs w:val="20"/>
              </w:rPr>
              <w:t>(V·R2)</w:t>
            </w:r>
          </w:p>
        </w:tc>
        <w:tc>
          <w:tcPr>
            <w:tcW w:w="1530" w:type="dxa"/>
            <w:tcBorders>
              <w:top w:val="nil"/>
            </w:tcBorders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 w:rsidRPr="001F2AAA">
              <w:rPr>
                <w:rFonts w:cs="Times New Roman"/>
                <w:sz w:val="20"/>
                <w:szCs w:val="20"/>
              </w:rPr>
              <w:t>2.72 x 10</w:t>
            </w:r>
            <w:r w:rsidRPr="001F2AAA">
              <w:rPr>
                <w:rFonts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530" w:type="dxa"/>
            <w:tcBorders>
              <w:top w:val="nil"/>
            </w:tcBorders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 w:rsidRPr="001F2AAA">
              <w:rPr>
                <w:rFonts w:cs="Times New Roman"/>
                <w:sz w:val="20"/>
                <w:szCs w:val="20"/>
              </w:rPr>
              <w:t>2.80 x 10</w:t>
            </w:r>
            <w:r w:rsidRPr="001F2AAA">
              <w:rPr>
                <w:rFonts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440" w:type="dxa"/>
            <w:tcBorders>
              <w:top w:val="nil"/>
            </w:tcBorders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 w:rsidRPr="001F2AAA">
              <w:rPr>
                <w:rFonts w:cs="Times New Roman"/>
                <w:sz w:val="20"/>
                <w:szCs w:val="20"/>
              </w:rPr>
              <w:t>7.58 x 10</w:t>
            </w:r>
            <w:r w:rsidRPr="001F2AAA">
              <w:rPr>
                <w:rFonts w:cs="Times New Roman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260" w:type="dxa"/>
            <w:tcBorders>
              <w:top w:val="nil"/>
            </w:tcBorders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 w:rsidRPr="001F2AAA">
              <w:rPr>
                <w:rFonts w:cs="Times New Roman"/>
                <w:sz w:val="20"/>
                <w:szCs w:val="20"/>
              </w:rPr>
              <w:t>0.28</w:t>
            </w:r>
          </w:p>
        </w:tc>
      </w:tr>
      <w:tr w:rsidR="00F06F3C" w:rsidRPr="001F2AAA" w:rsidTr="003A2D27">
        <w:tc>
          <w:tcPr>
            <w:tcW w:w="1638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 w:rsidRPr="001F2AAA">
              <w:rPr>
                <w:rFonts w:cs="Times New Roman"/>
                <w:sz w:val="20"/>
                <w:szCs w:val="20"/>
              </w:rPr>
              <w:t>k</w:t>
            </w:r>
            <w:r w:rsidRPr="001F2AAA">
              <w:rPr>
                <w:rFonts w:cs="Times New Roman"/>
                <w:sz w:val="20"/>
                <w:szCs w:val="20"/>
                <w:vertAlign w:val="subscript"/>
              </w:rPr>
              <w:t>degr</w:t>
            </w:r>
            <w:r w:rsidRPr="001F2AAA">
              <w:rPr>
                <w:rFonts w:cs="Times New Roman"/>
                <w:sz w:val="20"/>
                <w:szCs w:val="20"/>
              </w:rPr>
              <w:t>(N1)</w:t>
            </w:r>
          </w:p>
        </w:tc>
        <w:tc>
          <w:tcPr>
            <w:tcW w:w="153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 w:rsidRPr="001F2AAA">
              <w:rPr>
                <w:rFonts w:cs="Times New Roman"/>
                <w:sz w:val="20"/>
                <w:szCs w:val="20"/>
              </w:rPr>
              <w:t>1.55 x 10</w:t>
            </w:r>
            <w:r w:rsidRPr="001F2AAA">
              <w:rPr>
                <w:rFonts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53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 w:rsidRPr="001F2AAA">
              <w:rPr>
                <w:rFonts w:cs="Times New Roman"/>
                <w:sz w:val="20"/>
                <w:szCs w:val="20"/>
              </w:rPr>
              <w:t>4.00 x 10</w:t>
            </w:r>
            <w:r w:rsidRPr="001F2AAA">
              <w:rPr>
                <w:rFonts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44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 w:rsidRPr="001F2AAA">
              <w:rPr>
                <w:rFonts w:cs="Times New Roman"/>
                <w:sz w:val="20"/>
                <w:szCs w:val="20"/>
              </w:rPr>
              <w:t>1.92 x 10</w:t>
            </w:r>
            <w:r w:rsidRPr="001F2AAA">
              <w:rPr>
                <w:rFonts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26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 w:rsidRPr="001F2AAA">
              <w:rPr>
                <w:rFonts w:cs="Times New Roman"/>
                <w:sz w:val="20"/>
                <w:szCs w:val="20"/>
              </w:rPr>
              <w:t>1.24</w:t>
            </w:r>
          </w:p>
        </w:tc>
      </w:tr>
      <w:tr w:rsidR="00F06F3C" w:rsidRPr="001F2AAA" w:rsidTr="003A2D27">
        <w:tc>
          <w:tcPr>
            <w:tcW w:w="1638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 w:rsidRPr="001F2AAA">
              <w:rPr>
                <w:rFonts w:cs="Times New Roman"/>
                <w:sz w:val="20"/>
                <w:szCs w:val="20"/>
              </w:rPr>
              <w:t>k</w:t>
            </w:r>
            <w:r w:rsidRPr="001F2AAA">
              <w:rPr>
                <w:rFonts w:cs="Times New Roman"/>
                <w:sz w:val="20"/>
                <w:szCs w:val="20"/>
                <w:vertAlign w:val="subscript"/>
              </w:rPr>
              <w:t>rec4</w:t>
            </w:r>
            <w:r w:rsidRPr="001F2AAA">
              <w:rPr>
                <w:rFonts w:cs="Times New Roman"/>
                <w:sz w:val="20"/>
                <w:szCs w:val="20"/>
              </w:rPr>
              <w:t>(R2)</w:t>
            </w:r>
          </w:p>
        </w:tc>
        <w:tc>
          <w:tcPr>
            <w:tcW w:w="153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 w:rsidRPr="001F2AAA">
              <w:rPr>
                <w:rFonts w:cs="Times New Roman"/>
                <w:sz w:val="20"/>
                <w:szCs w:val="20"/>
              </w:rPr>
              <w:t>3.73 x 10</w:t>
            </w:r>
            <w:r w:rsidRPr="001F2AAA">
              <w:rPr>
                <w:rFonts w:cs="Times New Roman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53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 w:rsidRPr="001F2AAA">
              <w:rPr>
                <w:rFonts w:cs="Times New Roman"/>
                <w:sz w:val="20"/>
                <w:szCs w:val="20"/>
              </w:rPr>
              <w:t>3.70 x 10</w:t>
            </w:r>
            <w:r w:rsidRPr="001F2AAA">
              <w:rPr>
                <w:rFonts w:cs="Times New Roman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44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 w:rsidRPr="001F2AAA">
              <w:rPr>
                <w:rFonts w:cs="Times New Roman"/>
                <w:sz w:val="20"/>
                <w:szCs w:val="20"/>
              </w:rPr>
              <w:t>2.93 x 10</w:t>
            </w:r>
            <w:r w:rsidRPr="001F2AAA">
              <w:rPr>
                <w:rFonts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26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 w:rsidRPr="001F2AAA">
              <w:rPr>
                <w:rFonts w:cs="Times New Roman"/>
                <w:sz w:val="20"/>
                <w:szCs w:val="20"/>
              </w:rPr>
              <w:t>0.08</w:t>
            </w:r>
          </w:p>
        </w:tc>
      </w:tr>
      <w:tr w:rsidR="00F06F3C" w:rsidRPr="001F2AAA" w:rsidTr="003A2D27">
        <w:tc>
          <w:tcPr>
            <w:tcW w:w="1638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 w:rsidRPr="001F2AAA">
              <w:rPr>
                <w:rFonts w:cs="Times New Roman"/>
                <w:sz w:val="20"/>
                <w:szCs w:val="20"/>
              </w:rPr>
              <w:t>k</w:t>
            </w:r>
            <w:r w:rsidRPr="001F2AAA">
              <w:rPr>
                <w:rFonts w:cs="Times New Roman"/>
                <w:sz w:val="20"/>
                <w:szCs w:val="20"/>
                <w:vertAlign w:val="subscript"/>
              </w:rPr>
              <w:t>rec11</w:t>
            </w:r>
            <w:r w:rsidRPr="001F2AAA">
              <w:rPr>
                <w:rFonts w:cs="Times New Roman"/>
                <w:sz w:val="20"/>
                <w:szCs w:val="20"/>
              </w:rPr>
              <w:t>(N1)</w:t>
            </w:r>
          </w:p>
        </w:tc>
        <w:tc>
          <w:tcPr>
            <w:tcW w:w="153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 w:rsidRPr="001F2AAA">
              <w:rPr>
                <w:rFonts w:cs="Times New Roman"/>
                <w:sz w:val="20"/>
                <w:szCs w:val="20"/>
              </w:rPr>
              <w:t>1.19 x 10</w:t>
            </w:r>
            <w:r w:rsidRPr="001F2AAA">
              <w:rPr>
                <w:rFonts w:cs="Times New Roman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53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 w:rsidRPr="001F2AAA">
              <w:rPr>
                <w:rFonts w:cs="Times New Roman"/>
                <w:sz w:val="20"/>
                <w:szCs w:val="20"/>
              </w:rPr>
              <w:t>1.30 x 10</w:t>
            </w:r>
            <w:r w:rsidRPr="001F2AAA">
              <w:rPr>
                <w:rFonts w:cs="Times New Roman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44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 w:rsidRPr="001F2AAA">
              <w:rPr>
                <w:rFonts w:cs="Times New Roman"/>
                <w:sz w:val="20"/>
                <w:szCs w:val="20"/>
              </w:rPr>
              <w:t>2.60 x 10</w:t>
            </w:r>
            <w:r w:rsidRPr="001F2AAA">
              <w:rPr>
                <w:rFonts w:cs="Times New Roman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26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 w:rsidRPr="001F2AAA">
              <w:rPr>
                <w:rFonts w:cs="Times New Roman"/>
                <w:sz w:val="20"/>
                <w:szCs w:val="20"/>
              </w:rPr>
              <w:t>0.22</w:t>
            </w:r>
          </w:p>
        </w:tc>
      </w:tr>
      <w:tr w:rsidR="00F06F3C" w:rsidRPr="001F2AAA" w:rsidTr="003A2D27">
        <w:tc>
          <w:tcPr>
            <w:tcW w:w="1638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 w:rsidRPr="001F2AAA">
              <w:rPr>
                <w:rFonts w:cs="Times New Roman"/>
                <w:sz w:val="20"/>
                <w:szCs w:val="20"/>
              </w:rPr>
              <w:t>k</w:t>
            </w:r>
            <w:r w:rsidRPr="001F2AAA">
              <w:rPr>
                <w:rFonts w:cs="Times New Roman"/>
                <w:sz w:val="20"/>
                <w:szCs w:val="20"/>
                <w:vertAlign w:val="subscript"/>
              </w:rPr>
              <w:t>4to11</w:t>
            </w:r>
            <w:r w:rsidRPr="001F2AAA">
              <w:rPr>
                <w:rFonts w:cs="Times New Roman"/>
                <w:sz w:val="20"/>
                <w:szCs w:val="20"/>
              </w:rPr>
              <w:t>(N1)</w:t>
            </w:r>
          </w:p>
        </w:tc>
        <w:tc>
          <w:tcPr>
            <w:tcW w:w="153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 w:rsidRPr="001F2AAA">
              <w:rPr>
                <w:rFonts w:cs="Times New Roman"/>
                <w:sz w:val="20"/>
                <w:szCs w:val="20"/>
              </w:rPr>
              <w:t>1.65 x 10</w:t>
            </w:r>
            <w:r w:rsidRPr="001F2AAA">
              <w:rPr>
                <w:rFonts w:cs="Times New Roman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53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 w:rsidRPr="001F2AAA">
              <w:rPr>
                <w:rFonts w:cs="Times New Roman"/>
                <w:sz w:val="20"/>
                <w:szCs w:val="20"/>
              </w:rPr>
              <w:t>1.60 x 10</w:t>
            </w:r>
            <w:r w:rsidRPr="001F2AAA">
              <w:rPr>
                <w:rFonts w:cs="Times New Roman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44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 w:rsidRPr="001F2AAA">
              <w:rPr>
                <w:rFonts w:cs="Times New Roman"/>
                <w:sz w:val="20"/>
                <w:szCs w:val="20"/>
              </w:rPr>
              <w:t>4.18 x 10</w:t>
            </w:r>
            <w:r w:rsidRPr="001F2AAA">
              <w:rPr>
                <w:rFonts w:cs="Times New Roman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26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 w:rsidRPr="001F2AAA">
              <w:rPr>
                <w:rFonts w:cs="Times New Roman"/>
                <w:sz w:val="20"/>
                <w:szCs w:val="20"/>
              </w:rPr>
              <w:t>0.25</w:t>
            </w:r>
          </w:p>
        </w:tc>
      </w:tr>
      <w:tr w:rsidR="00F06F3C" w:rsidRPr="001F2AAA" w:rsidTr="003A2D27">
        <w:tc>
          <w:tcPr>
            <w:tcW w:w="1638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6F3C" w:rsidRPr="001F2AAA" w:rsidTr="003A2D27">
        <w:tc>
          <w:tcPr>
            <w:tcW w:w="1638" w:type="dxa"/>
          </w:tcPr>
          <w:p w:rsidR="00F06F3C" w:rsidRPr="00EC0D16" w:rsidRDefault="00F06F3C" w:rsidP="003A2D27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EC0D16">
              <w:rPr>
                <w:rFonts w:cs="Times New Roman"/>
                <w:b/>
                <w:sz w:val="20"/>
                <w:szCs w:val="20"/>
                <w:u w:val="single"/>
              </w:rPr>
              <w:t>Phosphorylation</w:t>
            </w:r>
          </w:p>
        </w:tc>
        <w:tc>
          <w:tcPr>
            <w:tcW w:w="153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6F3C" w:rsidRPr="001F2AAA" w:rsidTr="003A2D27">
        <w:tc>
          <w:tcPr>
            <w:tcW w:w="1638" w:type="dxa"/>
          </w:tcPr>
          <w:p w:rsidR="00F06F3C" w:rsidRPr="00EC0D16" w:rsidRDefault="00F06F3C" w:rsidP="003A2D27">
            <w:pPr>
              <w:rPr>
                <w:rFonts w:cs="Times New Roman"/>
                <w:sz w:val="20"/>
                <w:szCs w:val="20"/>
                <w:vertAlign w:val="subscript"/>
              </w:rPr>
            </w:pPr>
            <w:r>
              <w:rPr>
                <w:rFonts w:cs="Times New Roman"/>
                <w:sz w:val="20"/>
                <w:szCs w:val="20"/>
              </w:rPr>
              <w:t>k</w:t>
            </w:r>
            <w:r>
              <w:rPr>
                <w:rFonts w:cs="Times New Roman"/>
                <w:sz w:val="20"/>
                <w:szCs w:val="20"/>
                <w:vertAlign w:val="subscript"/>
              </w:rPr>
              <w:t>dp, Y951, surface</w:t>
            </w:r>
          </w:p>
        </w:tc>
        <w:tc>
          <w:tcPr>
            <w:tcW w:w="153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4.986</w:t>
            </w:r>
          </w:p>
        </w:tc>
        <w:tc>
          <w:tcPr>
            <w:tcW w:w="153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0.0027</w:t>
            </w:r>
          </w:p>
        </w:tc>
        <w:tc>
          <w:tcPr>
            <w:tcW w:w="144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11.9</w:t>
            </w:r>
          </w:p>
        </w:tc>
        <w:tc>
          <w:tcPr>
            <w:tcW w:w="126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2.39</w:t>
            </w:r>
          </w:p>
        </w:tc>
      </w:tr>
      <w:tr w:rsidR="00F06F3C" w:rsidRPr="001F2AAA" w:rsidTr="003A2D27">
        <w:tc>
          <w:tcPr>
            <w:tcW w:w="1638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</w:t>
            </w:r>
            <w:r>
              <w:rPr>
                <w:rFonts w:cs="Times New Roman"/>
                <w:sz w:val="20"/>
                <w:szCs w:val="20"/>
                <w:vertAlign w:val="subscript"/>
              </w:rPr>
              <w:t>dp, Y1175, surface</w:t>
            </w:r>
          </w:p>
        </w:tc>
        <w:tc>
          <w:tcPr>
            <w:tcW w:w="153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7.267</w:t>
            </w:r>
          </w:p>
        </w:tc>
        <w:tc>
          <w:tcPr>
            <w:tcW w:w="153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3.97</w:t>
            </w:r>
          </w:p>
        </w:tc>
        <w:tc>
          <w:tcPr>
            <w:tcW w:w="144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8.94</w:t>
            </w:r>
          </w:p>
        </w:tc>
        <w:tc>
          <w:tcPr>
            <w:tcW w:w="126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1.23</w:t>
            </w:r>
          </w:p>
        </w:tc>
      </w:tr>
      <w:tr w:rsidR="00F06F3C" w:rsidRPr="001F2AAA" w:rsidTr="003A2D27">
        <w:tc>
          <w:tcPr>
            <w:tcW w:w="1638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</w:t>
            </w:r>
            <w:r>
              <w:rPr>
                <w:rFonts w:cs="Times New Roman"/>
                <w:sz w:val="20"/>
                <w:szCs w:val="20"/>
                <w:vertAlign w:val="subscript"/>
              </w:rPr>
              <w:t>dp, Y1214, surface</w:t>
            </w:r>
          </w:p>
        </w:tc>
        <w:tc>
          <w:tcPr>
            <w:tcW w:w="153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0.580</w:t>
            </w:r>
          </w:p>
        </w:tc>
        <w:tc>
          <w:tcPr>
            <w:tcW w:w="153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0.0118</w:t>
            </w:r>
          </w:p>
        </w:tc>
        <w:tc>
          <w:tcPr>
            <w:tcW w:w="144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1.35</w:t>
            </w:r>
          </w:p>
        </w:tc>
        <w:tc>
          <w:tcPr>
            <w:tcW w:w="126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2.33</w:t>
            </w:r>
          </w:p>
        </w:tc>
      </w:tr>
      <w:tr w:rsidR="00F06F3C" w:rsidRPr="001F2AAA" w:rsidTr="003A2D27">
        <w:tc>
          <w:tcPr>
            <w:tcW w:w="1638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</w:t>
            </w:r>
            <w:r>
              <w:rPr>
                <w:rFonts w:cs="Times New Roman"/>
                <w:sz w:val="20"/>
                <w:szCs w:val="20"/>
                <w:vertAlign w:val="subscript"/>
              </w:rPr>
              <w:t>dp, Y951, rab45</w:t>
            </w:r>
          </w:p>
        </w:tc>
        <w:tc>
          <w:tcPr>
            <w:tcW w:w="153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9.523</w:t>
            </w:r>
          </w:p>
        </w:tc>
        <w:tc>
          <w:tcPr>
            <w:tcW w:w="153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0.0413</w:t>
            </w:r>
          </w:p>
        </w:tc>
        <w:tc>
          <w:tcPr>
            <w:tcW w:w="144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25.8</w:t>
            </w:r>
          </w:p>
        </w:tc>
        <w:tc>
          <w:tcPr>
            <w:tcW w:w="126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2.71</w:t>
            </w:r>
          </w:p>
        </w:tc>
      </w:tr>
      <w:tr w:rsidR="00F06F3C" w:rsidRPr="001F2AAA" w:rsidTr="003A2D27">
        <w:tc>
          <w:tcPr>
            <w:tcW w:w="1638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</w:t>
            </w:r>
            <w:r>
              <w:rPr>
                <w:rFonts w:cs="Times New Roman"/>
                <w:sz w:val="20"/>
                <w:szCs w:val="20"/>
                <w:vertAlign w:val="subscript"/>
              </w:rPr>
              <w:t>dp, Y1175, rab45</w:t>
            </w:r>
          </w:p>
        </w:tc>
        <w:tc>
          <w:tcPr>
            <w:tcW w:w="153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0.051</w:t>
            </w:r>
          </w:p>
        </w:tc>
        <w:tc>
          <w:tcPr>
            <w:tcW w:w="153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0.00172</w:t>
            </w:r>
          </w:p>
        </w:tc>
        <w:tc>
          <w:tcPr>
            <w:tcW w:w="144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0.184</w:t>
            </w:r>
          </w:p>
        </w:tc>
        <w:tc>
          <w:tcPr>
            <w:tcW w:w="126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3.61</w:t>
            </w:r>
          </w:p>
        </w:tc>
      </w:tr>
      <w:tr w:rsidR="00F06F3C" w:rsidRPr="001F2AAA" w:rsidTr="003A2D27">
        <w:tc>
          <w:tcPr>
            <w:tcW w:w="1638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</w:t>
            </w:r>
            <w:r>
              <w:rPr>
                <w:rFonts w:cs="Times New Roman"/>
                <w:sz w:val="20"/>
                <w:szCs w:val="20"/>
                <w:vertAlign w:val="subscript"/>
              </w:rPr>
              <w:t>dp, Y1214, rab45</w:t>
            </w:r>
          </w:p>
        </w:tc>
        <w:tc>
          <w:tcPr>
            <w:tcW w:w="153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0.041</w:t>
            </w:r>
          </w:p>
        </w:tc>
        <w:tc>
          <w:tcPr>
            <w:tcW w:w="153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0.00119</w:t>
            </w:r>
          </w:p>
        </w:tc>
        <w:tc>
          <w:tcPr>
            <w:tcW w:w="144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0.133</w:t>
            </w:r>
          </w:p>
        </w:tc>
        <w:tc>
          <w:tcPr>
            <w:tcW w:w="126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3.24</w:t>
            </w:r>
          </w:p>
        </w:tc>
      </w:tr>
      <w:tr w:rsidR="00F06F3C" w:rsidRPr="001F2AAA" w:rsidTr="003A2D27">
        <w:tc>
          <w:tcPr>
            <w:tcW w:w="1638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6F3C" w:rsidRPr="001F2AAA" w:rsidTr="003A2D27">
        <w:tc>
          <w:tcPr>
            <w:tcW w:w="7398" w:type="dxa"/>
            <w:gridSpan w:val="5"/>
          </w:tcPr>
          <w:p w:rsidR="00F06F3C" w:rsidRPr="00EC0D16" w:rsidRDefault="00F06F3C" w:rsidP="003A2D27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EC0D16">
              <w:rPr>
                <w:rFonts w:cs="Times New Roman"/>
                <w:sz w:val="20"/>
                <w:szCs w:val="20"/>
                <w:u w:val="single"/>
              </w:rPr>
              <w:t>Surface/Internal Ratios: k</w:t>
            </w:r>
            <w:r w:rsidRPr="00EC0D16">
              <w:rPr>
                <w:rFonts w:cs="Times New Roman"/>
                <w:sz w:val="20"/>
                <w:szCs w:val="20"/>
                <w:u w:val="single"/>
                <w:vertAlign w:val="subscript"/>
              </w:rPr>
              <w:t>dp</w:t>
            </w:r>
          </w:p>
        </w:tc>
      </w:tr>
      <w:tr w:rsidR="00F06F3C" w:rsidRPr="001F2AAA" w:rsidTr="003A2D27">
        <w:tc>
          <w:tcPr>
            <w:tcW w:w="1638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Y951</w:t>
            </w:r>
          </w:p>
        </w:tc>
        <w:tc>
          <w:tcPr>
            <w:tcW w:w="153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266</w:t>
            </w:r>
          </w:p>
        </w:tc>
        <w:tc>
          <w:tcPr>
            <w:tcW w:w="153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0.719</w:t>
            </w:r>
          </w:p>
        </w:tc>
        <w:tc>
          <w:tcPr>
            <w:tcW w:w="144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989</w:t>
            </w:r>
          </w:p>
        </w:tc>
        <w:tc>
          <w:tcPr>
            <w:tcW w:w="126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3.72</w:t>
            </w:r>
          </w:p>
        </w:tc>
      </w:tr>
      <w:tr w:rsidR="00F06F3C" w:rsidRPr="001F2AAA" w:rsidTr="003A2D27">
        <w:tc>
          <w:tcPr>
            <w:tcW w:w="1638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Y1175</w:t>
            </w:r>
          </w:p>
        </w:tc>
        <w:tc>
          <w:tcPr>
            <w:tcW w:w="153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3440</w:t>
            </w:r>
          </w:p>
        </w:tc>
        <w:tc>
          <w:tcPr>
            <w:tcW w:w="153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940</w:t>
            </w:r>
          </w:p>
        </w:tc>
        <w:tc>
          <w:tcPr>
            <w:tcW w:w="144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7750</w:t>
            </w:r>
          </w:p>
        </w:tc>
        <w:tc>
          <w:tcPr>
            <w:tcW w:w="126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2.25</w:t>
            </w:r>
          </w:p>
        </w:tc>
      </w:tr>
      <w:tr w:rsidR="00F06F3C" w:rsidRPr="001F2AAA" w:rsidTr="003A2D27">
        <w:tc>
          <w:tcPr>
            <w:tcW w:w="1638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Y1214</w:t>
            </w:r>
          </w:p>
        </w:tc>
        <w:tc>
          <w:tcPr>
            <w:tcW w:w="153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64.9</w:t>
            </w:r>
          </w:p>
        </w:tc>
        <w:tc>
          <w:tcPr>
            <w:tcW w:w="153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6.84</w:t>
            </w:r>
          </w:p>
        </w:tc>
        <w:tc>
          <w:tcPr>
            <w:tcW w:w="144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190</w:t>
            </w:r>
          </w:p>
        </w:tc>
        <w:tc>
          <w:tcPr>
            <w:tcW w:w="126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2.93</w:t>
            </w:r>
          </w:p>
        </w:tc>
      </w:tr>
      <w:tr w:rsidR="00F06F3C" w:rsidRPr="001F2AAA" w:rsidTr="003A2D27">
        <w:tc>
          <w:tcPr>
            <w:tcW w:w="1638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06F3C" w:rsidRPr="001F2AAA" w:rsidTr="003A2D27">
        <w:tc>
          <w:tcPr>
            <w:tcW w:w="1638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Y1175/Y1214</w:t>
            </w:r>
          </w:p>
        </w:tc>
        <w:tc>
          <w:tcPr>
            <w:tcW w:w="153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2760</w:t>
            </w:r>
          </w:p>
        </w:tc>
        <w:tc>
          <w:tcPr>
            <w:tcW w:w="153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252</w:t>
            </w:r>
          </w:p>
        </w:tc>
        <w:tc>
          <w:tcPr>
            <w:tcW w:w="144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8810</w:t>
            </w:r>
          </w:p>
        </w:tc>
        <w:tc>
          <w:tcPr>
            <w:tcW w:w="1260" w:type="dxa"/>
          </w:tcPr>
          <w:p w:rsidR="00F06F3C" w:rsidRPr="001F2AAA" w:rsidRDefault="00F06F3C" w:rsidP="003A2D2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3.19</w:t>
            </w:r>
          </w:p>
        </w:tc>
      </w:tr>
    </w:tbl>
    <w:p w:rsidR="00F06F3C" w:rsidRPr="001F2AAA" w:rsidRDefault="00F06F3C" w:rsidP="00F06F3C">
      <w:pPr>
        <w:rPr>
          <w:rFonts w:cs="Times New Roman"/>
          <w:sz w:val="20"/>
          <w:szCs w:val="20"/>
        </w:rPr>
      </w:pPr>
      <w:r w:rsidRPr="001F2AAA">
        <w:rPr>
          <w:rFonts w:cs="Times New Roman"/>
          <w:sz w:val="20"/>
          <w:szCs w:val="20"/>
        </w:rPr>
        <w:t>σ: Standard Deviation; CV: coefficient of variation.</w:t>
      </w:r>
    </w:p>
    <w:p w:rsidR="001435BF" w:rsidRDefault="001435BF"/>
    <w:sectPr w:rsidR="00143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3C"/>
    <w:rsid w:val="001435BF"/>
    <w:rsid w:val="003569C9"/>
    <w:rsid w:val="004677C7"/>
    <w:rsid w:val="00AF083B"/>
    <w:rsid w:val="00F0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F3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F3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Lindsay</cp:lastModifiedBy>
  <cp:revision>3</cp:revision>
  <dcterms:created xsi:type="dcterms:W3CDTF">2015-02-02T01:09:00Z</dcterms:created>
  <dcterms:modified xsi:type="dcterms:W3CDTF">2015-02-02T14:52:00Z</dcterms:modified>
</cp:coreProperties>
</file>