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4" w:rsidRPr="005D4007" w:rsidRDefault="009C1B14" w:rsidP="009C1B14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Supporting</w:t>
      </w:r>
      <w:r w:rsidRPr="005D4007">
        <w:rPr>
          <w:rFonts w:ascii="Arial" w:hAnsi="Arial"/>
          <w:b/>
          <w:u w:val="single"/>
        </w:rPr>
        <w:t xml:space="preserve"> Information</w:t>
      </w:r>
    </w:p>
    <w:p w:rsidR="009C1B14" w:rsidRDefault="009C1B14" w:rsidP="009C1B14">
      <w:pPr>
        <w:rPr>
          <w:rFonts w:ascii="Arial" w:hAnsi="Arial"/>
          <w:b/>
        </w:rPr>
      </w:pPr>
      <w:r>
        <w:rPr>
          <w:rFonts w:ascii="Arial" w:hAnsi="Arial"/>
          <w:b/>
        </w:rPr>
        <w:t>Chen, K.M., Sun, J., Salvo, J., Baker, D., Barth, P.</w:t>
      </w:r>
    </w:p>
    <w:p w:rsidR="009C1B14" w:rsidRDefault="009C1B14" w:rsidP="009C1B14">
      <w:pPr>
        <w:spacing w:line="360" w:lineRule="auto"/>
        <w:jc w:val="both"/>
        <w:rPr>
          <w:rFonts w:ascii="Arial" w:hAnsi="Arial"/>
          <w:b/>
        </w:rPr>
      </w:pPr>
    </w:p>
    <w:p w:rsidR="009C1B14" w:rsidRPr="0078697E" w:rsidRDefault="009C1B14" w:rsidP="009C1B14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Figure 1</w:t>
      </w:r>
      <w:r w:rsidRPr="00B24053">
        <w:rPr>
          <w:rFonts w:ascii="Arial" w:hAnsi="Arial"/>
          <w:b/>
        </w:rPr>
        <w:t>.</w:t>
      </w:r>
      <w:proofErr w:type="gramEnd"/>
      <w:r w:rsidRPr="00B24053">
        <w:rPr>
          <w:rFonts w:ascii="Arial" w:hAnsi="Arial"/>
          <w:b/>
          <w:bCs/>
        </w:rPr>
        <w:t xml:space="preserve"> </w:t>
      </w:r>
      <w:proofErr w:type="gramStart"/>
      <w:r w:rsidRPr="00D44217">
        <w:rPr>
          <w:rFonts w:ascii="Arial" w:hAnsi="Arial"/>
          <w:b/>
          <w:bCs/>
        </w:rPr>
        <w:t>Homology</w:t>
      </w:r>
      <w:r>
        <w:rPr>
          <w:rFonts w:ascii="Arial" w:hAnsi="Arial"/>
          <w:b/>
          <w:bCs/>
        </w:rPr>
        <w:t xml:space="preserve"> modeling coverage for the</w:t>
      </w:r>
      <w:r w:rsidRPr="00D4421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human multi-pass TMH proteome</w:t>
      </w:r>
      <w:r w:rsidRPr="00D44217"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</w:rPr>
        <w:t xml:space="preserve"> </w:t>
      </w:r>
      <w:r w:rsidRPr="009942BF">
        <w:rPr>
          <w:rFonts w:ascii="Arial" w:hAnsi="Arial"/>
          <w:b/>
        </w:rPr>
        <w:t>A.</w:t>
      </w:r>
      <w:r>
        <w:rPr>
          <w:rFonts w:ascii="Arial" w:hAnsi="Arial"/>
        </w:rPr>
        <w:t xml:space="preserve"> </w:t>
      </w:r>
      <w:r w:rsidRPr="0003799A">
        <w:rPr>
          <w:rFonts w:ascii="Arial" w:hAnsi="Arial"/>
        </w:rPr>
        <w:t xml:space="preserve">Percent of hits (i.e. structural </w:t>
      </w:r>
      <w:proofErr w:type="spellStart"/>
      <w:r w:rsidRPr="0003799A">
        <w:rPr>
          <w:rFonts w:ascii="Arial" w:hAnsi="Arial"/>
        </w:rPr>
        <w:t>homologs</w:t>
      </w:r>
      <w:proofErr w:type="spellEnd"/>
      <w:r w:rsidRPr="0003799A">
        <w:rPr>
          <w:rFonts w:ascii="Arial" w:hAnsi="Arial"/>
        </w:rPr>
        <w:t xml:space="preserve">) as calculated by HHpred </w:t>
      </w:r>
      <w:r>
        <w:rPr>
          <w:rFonts w:ascii="Arial" w:hAnsi="Arial"/>
        </w:rPr>
        <w:fldChar w:fldCharType="begin">
          <w:fldData xml:space="preserve">PEVuZE5vdGU+PENpdGU+PEF1dGhvcj5SZW1tZXJ0PC9BdXRob3I+PFllYXI+MjAxMjwvWWVhcj48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YWJici0xPjwvYWx0LXBlcmlvZGljYWw+PHBhZ2VzPlcyNDQtODwvcGFnZXM+PHZvbHVtZT4zMzwv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</w:fldData>
        </w:fldChar>
      </w:r>
      <w:r>
        <w:rPr>
          <w:rFonts w:ascii="Arial" w:hAnsi="Arial"/>
        </w:rPr>
        <w:instrText xml:space="preserve"> ADDIN EN.CITE </w:instrText>
      </w:r>
      <w:r>
        <w:rPr>
          <w:rFonts w:ascii="Arial" w:hAnsi="Arial"/>
        </w:rPr>
        <w:fldChar w:fldCharType="begin">
          <w:fldData xml:space="preserve">PEVuZE5vdGU+PENpdGU+PEF1dGhvcj5SZW1tZXJ0PC9BdXRob3I+PFllYXI+MjAxMjwvWWVhcj48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YWJici0xPjwvYWx0LXBlcmlvZGljYWw+PHBhZ2VzPlcyNDQtODwvcGFnZXM+PHZvbHVtZT4zMzwv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</w:fldData>
        </w:fldChar>
      </w:r>
      <w:r>
        <w:rPr>
          <w:rFonts w:ascii="Arial" w:hAnsi="Arial"/>
        </w:rPr>
        <w:instrText xml:space="preserve"> ADDIN EN.CITE.DATA </w:instrText>
      </w:r>
      <w:r w:rsidRPr="00197CE9">
        <w:rPr>
          <w:rFonts w:ascii="Arial" w:hAnsi="Arial"/>
        </w:rPr>
      </w:r>
      <w:r>
        <w:rPr>
          <w:rFonts w:ascii="Arial" w:hAnsi="Arial"/>
        </w:rPr>
        <w:fldChar w:fldCharType="end"/>
      </w:r>
      <w:r w:rsidRPr="00197CE9">
        <w:rPr>
          <w:rFonts w:ascii="Arial" w:hAnsi="Arial"/>
        </w:rPr>
      </w:r>
      <w:r>
        <w:rPr>
          <w:rFonts w:ascii="Arial" w:hAnsi="Arial"/>
        </w:rPr>
        <w:fldChar w:fldCharType="separate"/>
      </w:r>
      <w:hyperlink w:anchor="_ENREF_1" w:tooltip="Soding, 2005 #20" w:history="1">
        <w:r w:rsidRPr="004478B5">
          <w:rPr>
            <w:rFonts w:ascii="Arial" w:hAnsi="Arial"/>
            <w:noProof/>
            <w:vertAlign w:val="superscript"/>
          </w:rPr>
          <w:t>1</w:t>
        </w:r>
      </w:hyperlink>
      <w:r w:rsidRPr="004478B5">
        <w:rPr>
          <w:rFonts w:ascii="Arial" w:hAnsi="Arial"/>
          <w:noProof/>
          <w:vertAlign w:val="superscript"/>
        </w:rPr>
        <w:t xml:space="preserve">, </w:t>
      </w:r>
      <w:hyperlink w:anchor="_ENREF_4" w:tooltip="Remmert, 2012 #44" w:history="1">
        <w:r w:rsidRPr="004478B5">
          <w:rPr>
            <w:rFonts w:ascii="Arial" w:hAnsi="Arial"/>
            <w:noProof/>
            <w:vertAlign w:val="superscript"/>
          </w:rPr>
          <w:t>4</w:t>
        </w:r>
      </w:hyperlink>
      <w:r w:rsidRPr="004478B5">
        <w:rPr>
          <w:rFonts w:ascii="Arial" w:hAnsi="Arial"/>
          <w:noProof/>
          <w:vertAlign w:val="superscript"/>
        </w:rPr>
        <w:t xml:space="preserve">, </w:t>
      </w:r>
      <w:hyperlink w:anchor="_ENREF_5" w:tooltip="Soding, 2005 #45" w:history="1">
        <w:r w:rsidRPr="004478B5">
          <w:rPr>
            <w:rFonts w:ascii="Arial" w:hAnsi="Arial"/>
            <w:noProof/>
            <w:vertAlign w:val="superscript"/>
          </w:rPr>
          <w:t>5</w:t>
        </w:r>
      </w:hyperlink>
      <w:r>
        <w:rPr>
          <w:rFonts w:ascii="Arial" w:hAnsi="Arial"/>
        </w:rPr>
        <w:fldChar w:fldCharType="end"/>
      </w:r>
      <w:r w:rsidRPr="0003799A">
        <w:rPr>
          <w:rFonts w:ascii="Arial" w:hAnsi="Arial"/>
        </w:rPr>
        <w:t xml:space="preserve"> for all </w:t>
      </w:r>
      <w:r>
        <w:rPr>
          <w:rFonts w:ascii="Arial" w:hAnsi="Arial"/>
        </w:rPr>
        <w:t>full-length human multi-pass TMH</w:t>
      </w:r>
      <w:r w:rsidRPr="0003799A">
        <w:rPr>
          <w:rFonts w:ascii="Arial" w:hAnsi="Arial"/>
        </w:rPr>
        <w:t xml:space="preserve"> proteins </w:t>
      </w:r>
      <w:r w:rsidRPr="00D40546">
        <w:rPr>
          <w:rFonts w:ascii="Arial" w:hAnsi="Arial"/>
        </w:rPr>
        <w:t>(</w:t>
      </w:r>
      <w:r>
        <w:rPr>
          <w:rFonts w:ascii="Arial" w:hAnsi="Arial" w:cs="Helvetica"/>
        </w:rPr>
        <w:t>3405</w:t>
      </w:r>
      <w:r w:rsidRPr="00D40546">
        <w:rPr>
          <w:rFonts w:ascii="Arial" w:hAnsi="Arial" w:cs="Helvetica"/>
        </w:rPr>
        <w:t xml:space="preserve"> annotated sequences</w:t>
      </w:r>
      <w:r>
        <w:rPr>
          <w:rFonts w:ascii="Arial" w:hAnsi="Arial" w:cs="Helvetica"/>
        </w:rPr>
        <w:t xml:space="preserve"> </w:t>
      </w:r>
      <w:hyperlink w:anchor="_ENREF_6" w:tooltip="Pieper, 2013 #52" w:history="1">
        <w:r>
          <w:rPr>
            <w:rFonts w:ascii="Arial" w:hAnsi="Arial" w:cs="Helvetica"/>
          </w:rPr>
          <w:fldChar w:fldCharType="begin">
            <w:fldData xml:space="preserve">PEVuZE5vdGU+PENpdGU+PEF1dGhvcj5QaWVwZXI8L0F1dGhvcj48WWVhcj4yMDEzPC9ZZWFyPjxS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</w:fldData>
          </w:fldChar>
        </w:r>
        <w:r>
          <w:rPr>
            <w:rFonts w:ascii="Arial" w:hAnsi="Arial" w:cs="Helvetica"/>
          </w:rPr>
          <w:instrText xml:space="preserve"> ADDIN EN.CITE </w:instrText>
        </w:r>
        <w:r>
          <w:rPr>
            <w:rFonts w:ascii="Arial" w:hAnsi="Arial" w:cs="Helvetica"/>
          </w:rPr>
          <w:fldChar w:fldCharType="begin">
            <w:fldData xml:space="preserve">PEVuZE5vdGU+PENpdGU+PEF1dGhvcj5QaWVwZXI8L0F1dGhvcj48WWVhcj4yMDEzPC9ZZWFyPjxS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</w:fldData>
          </w:fldChar>
        </w:r>
        <w:r>
          <w:rPr>
            <w:rFonts w:ascii="Arial" w:hAnsi="Arial" w:cs="Helvetica"/>
          </w:rPr>
          <w:instrText xml:space="preserve"> ADDIN EN.CITE.DATA </w:instrText>
        </w:r>
        <w:r w:rsidRPr="00197CE9">
          <w:rPr>
            <w:rFonts w:ascii="Arial" w:hAnsi="Arial" w:cs="Helvetica"/>
          </w:rPr>
        </w:r>
        <w:r>
          <w:rPr>
            <w:rFonts w:ascii="Arial" w:hAnsi="Arial" w:cs="Helvetica"/>
          </w:rPr>
          <w:fldChar w:fldCharType="end"/>
        </w:r>
        <w:r w:rsidRPr="00197CE9">
          <w:rPr>
            <w:rFonts w:ascii="Arial" w:hAnsi="Arial" w:cs="Helvetica"/>
          </w:rPr>
        </w:r>
        <w:r>
          <w:rPr>
            <w:rFonts w:ascii="Arial" w:hAnsi="Arial" w:cs="Helvetica"/>
          </w:rPr>
          <w:fldChar w:fldCharType="separate"/>
        </w:r>
        <w:r w:rsidRPr="004478B5">
          <w:rPr>
            <w:rFonts w:ascii="Arial" w:hAnsi="Arial" w:cs="Helvetica"/>
            <w:noProof/>
            <w:vertAlign w:val="superscript"/>
          </w:rPr>
          <w:t>6</w:t>
        </w:r>
        <w:r>
          <w:rPr>
            <w:rFonts w:ascii="Arial" w:hAnsi="Arial" w:cs="Helvetica"/>
          </w:rPr>
          <w:fldChar w:fldCharType="end"/>
        </w:r>
      </w:hyperlink>
      <w:r w:rsidRPr="00D40546">
        <w:rPr>
          <w:rFonts w:ascii="Arial" w:hAnsi="Arial"/>
        </w:rPr>
        <w:t>)</w:t>
      </w:r>
      <w:r w:rsidRPr="0003799A">
        <w:rPr>
          <w:rFonts w:ascii="Arial" w:hAnsi="Arial"/>
        </w:rPr>
        <w:t xml:space="preserve"> split in three target/template sequence identity thresholds: distant (percent sequence identity between target and template between 15 and 25%: %ID 15-25), medium (%ID 25-35) and close homology (%ID &gt;35) thresholds. The data is represented for </w:t>
      </w:r>
      <w:r>
        <w:rPr>
          <w:rFonts w:ascii="Arial" w:hAnsi="Arial"/>
        </w:rPr>
        <w:t>four</w:t>
      </w:r>
      <w:r w:rsidRPr="0003799A">
        <w:rPr>
          <w:rFonts w:ascii="Arial" w:hAnsi="Arial"/>
        </w:rPr>
        <w:t xml:space="preserve"> levels of target sequence length coverage by the template: 50% (green), </w:t>
      </w:r>
      <w:r>
        <w:rPr>
          <w:rFonts w:ascii="Arial" w:hAnsi="Arial"/>
        </w:rPr>
        <w:t>60</w:t>
      </w:r>
      <w:r w:rsidRPr="0003799A">
        <w:rPr>
          <w:rFonts w:ascii="Arial" w:hAnsi="Arial"/>
        </w:rPr>
        <w:t>% (red)</w:t>
      </w:r>
      <w:r>
        <w:rPr>
          <w:rFonts w:ascii="Arial" w:hAnsi="Arial"/>
        </w:rPr>
        <w:t>, 75% (grey)</w:t>
      </w:r>
      <w:r w:rsidRPr="0003799A">
        <w:rPr>
          <w:rFonts w:ascii="Arial" w:hAnsi="Arial"/>
        </w:rPr>
        <w:t xml:space="preserve"> and 90% (blue).</w:t>
      </w:r>
      <w:r>
        <w:rPr>
          <w:rFonts w:ascii="Arial" w:hAnsi="Arial"/>
        </w:rPr>
        <w:t xml:space="preserve"> </w:t>
      </w:r>
      <w:r w:rsidRPr="009942BF">
        <w:rPr>
          <w:rFonts w:ascii="Arial" w:hAnsi="Arial"/>
          <w:b/>
        </w:rPr>
        <w:t>B.</w:t>
      </w:r>
      <w:r>
        <w:rPr>
          <w:rFonts w:ascii="Arial" w:hAnsi="Arial"/>
        </w:rPr>
        <w:t xml:space="preserve"> </w:t>
      </w:r>
      <w:r w:rsidRPr="0003799A">
        <w:rPr>
          <w:rFonts w:ascii="Arial" w:hAnsi="Arial"/>
        </w:rPr>
        <w:t xml:space="preserve">Distribution of hits </w:t>
      </w:r>
      <w:r>
        <w:rPr>
          <w:rFonts w:ascii="Arial" w:hAnsi="Arial"/>
        </w:rPr>
        <w:t>in the distant homology (</w:t>
      </w:r>
      <w:r w:rsidRPr="0003799A">
        <w:rPr>
          <w:rFonts w:ascii="Arial" w:hAnsi="Arial"/>
        </w:rPr>
        <w:t>%ID 15-25)</w:t>
      </w:r>
      <w:r>
        <w:rPr>
          <w:rFonts w:ascii="Arial" w:hAnsi="Arial"/>
        </w:rPr>
        <w:t xml:space="preserve"> bin for </w:t>
      </w:r>
      <w:r w:rsidRPr="0003799A">
        <w:rPr>
          <w:rFonts w:ascii="Arial" w:hAnsi="Arial"/>
        </w:rPr>
        <w:t xml:space="preserve">all </w:t>
      </w:r>
      <w:r>
        <w:rPr>
          <w:rFonts w:ascii="Arial" w:hAnsi="Arial"/>
        </w:rPr>
        <w:t>full-length human multi-pass TMH</w:t>
      </w:r>
      <w:r w:rsidRPr="0003799A">
        <w:rPr>
          <w:rFonts w:ascii="Arial" w:hAnsi="Arial"/>
        </w:rPr>
        <w:t xml:space="preserve"> proteins</w:t>
      </w:r>
      <w:r>
        <w:rPr>
          <w:rFonts w:ascii="Arial" w:hAnsi="Arial"/>
        </w:rPr>
        <w:t xml:space="preserve">. The fraction of transmembrane proteins for which 1, 2, 3, 4 or more than 4 distant homolog templates were identified by HHpred is represented for 75% </w:t>
      </w:r>
      <w:r w:rsidRPr="0003799A">
        <w:rPr>
          <w:rFonts w:ascii="Arial" w:hAnsi="Arial"/>
        </w:rPr>
        <w:t>target sequence length coverage by the template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C, D.</w:t>
      </w:r>
      <w:r w:rsidRPr="0003799A">
        <w:rPr>
          <w:rFonts w:ascii="Arial" w:hAnsi="Arial"/>
        </w:rPr>
        <w:t xml:space="preserve"> Percent of hits (i.e. structural </w:t>
      </w:r>
      <w:proofErr w:type="spellStart"/>
      <w:r w:rsidRPr="0003799A">
        <w:rPr>
          <w:rFonts w:ascii="Arial" w:hAnsi="Arial"/>
        </w:rPr>
        <w:t>homologs</w:t>
      </w:r>
      <w:proofErr w:type="spellEnd"/>
      <w:r w:rsidRPr="0003799A">
        <w:rPr>
          <w:rFonts w:ascii="Arial" w:hAnsi="Arial"/>
        </w:rPr>
        <w:t xml:space="preserve">) as calculated by HHpred </w:t>
      </w:r>
      <w:r>
        <w:rPr>
          <w:rFonts w:ascii="Arial" w:hAnsi="Arial"/>
        </w:rPr>
        <w:fldChar w:fldCharType="begin">
          <w:fldData xml:space="preserve">PEVuZE5vdGU+PENpdGU+PEF1dGhvcj5SZW1tZXJ0PC9BdXRob3I+PFllYXI+MjAxMjwvWWVhcj48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YWJici0xPjwvYWx0LXBlcmlvZGljYWw+PHBhZ2VzPlcyNDQtODwvcGFnZXM+PHZvbHVtZT4zMzwv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</w:fldData>
        </w:fldChar>
      </w:r>
      <w:r>
        <w:rPr>
          <w:rFonts w:ascii="Arial" w:hAnsi="Arial"/>
        </w:rPr>
        <w:instrText xml:space="preserve"> ADDIN EN.CITE </w:instrText>
      </w:r>
      <w:r>
        <w:rPr>
          <w:rFonts w:ascii="Arial" w:hAnsi="Arial"/>
        </w:rPr>
        <w:fldChar w:fldCharType="begin">
          <w:fldData xml:space="preserve">PEVuZE5vdGU+PENpdGU+PEF1dGhvcj5SZW1tZXJ0PC9BdXRob3I+PFllYXI+MjAxMjwvWWVhcj48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YWJici0xPjwvYWx0LXBlcmlvZGljYWw+PHBhZ2VzPlcyNDQtODwvcGFnZXM+PHZvbHVtZT4zMzwv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</w:fldData>
        </w:fldChar>
      </w:r>
      <w:r>
        <w:rPr>
          <w:rFonts w:ascii="Arial" w:hAnsi="Arial"/>
        </w:rPr>
        <w:instrText xml:space="preserve"> ADDIN EN.CITE.DATA </w:instrText>
      </w:r>
      <w:r w:rsidRPr="00197CE9">
        <w:rPr>
          <w:rFonts w:ascii="Arial" w:hAnsi="Arial"/>
        </w:rPr>
      </w:r>
      <w:r>
        <w:rPr>
          <w:rFonts w:ascii="Arial" w:hAnsi="Arial"/>
        </w:rPr>
        <w:fldChar w:fldCharType="end"/>
      </w:r>
      <w:r w:rsidRPr="00197CE9">
        <w:rPr>
          <w:rFonts w:ascii="Arial" w:hAnsi="Arial"/>
        </w:rPr>
      </w:r>
      <w:r>
        <w:rPr>
          <w:rFonts w:ascii="Arial" w:hAnsi="Arial"/>
        </w:rPr>
        <w:fldChar w:fldCharType="separate"/>
      </w:r>
      <w:hyperlink w:anchor="_ENREF_1" w:tooltip="Soding, 2005 #20" w:history="1">
        <w:r w:rsidRPr="004478B5">
          <w:rPr>
            <w:rFonts w:ascii="Arial" w:hAnsi="Arial"/>
            <w:noProof/>
            <w:vertAlign w:val="superscript"/>
          </w:rPr>
          <w:t>1</w:t>
        </w:r>
      </w:hyperlink>
      <w:r w:rsidRPr="004478B5">
        <w:rPr>
          <w:rFonts w:ascii="Arial" w:hAnsi="Arial"/>
          <w:noProof/>
          <w:vertAlign w:val="superscript"/>
        </w:rPr>
        <w:t xml:space="preserve">, </w:t>
      </w:r>
      <w:hyperlink w:anchor="_ENREF_4" w:tooltip="Remmert, 2012 #44" w:history="1">
        <w:r w:rsidRPr="004478B5">
          <w:rPr>
            <w:rFonts w:ascii="Arial" w:hAnsi="Arial"/>
            <w:noProof/>
            <w:vertAlign w:val="superscript"/>
          </w:rPr>
          <w:t>4</w:t>
        </w:r>
      </w:hyperlink>
      <w:r w:rsidRPr="004478B5">
        <w:rPr>
          <w:rFonts w:ascii="Arial" w:hAnsi="Arial"/>
          <w:noProof/>
          <w:vertAlign w:val="superscript"/>
        </w:rPr>
        <w:t xml:space="preserve">, </w:t>
      </w:r>
      <w:hyperlink w:anchor="_ENREF_5" w:tooltip="Soding, 2005 #45" w:history="1">
        <w:r w:rsidRPr="004478B5">
          <w:rPr>
            <w:rFonts w:ascii="Arial" w:hAnsi="Arial"/>
            <w:noProof/>
            <w:vertAlign w:val="superscript"/>
          </w:rPr>
          <w:t>5</w:t>
        </w:r>
      </w:hyperlink>
      <w:r>
        <w:rPr>
          <w:rFonts w:ascii="Arial" w:hAnsi="Arial"/>
        </w:rPr>
        <w:fldChar w:fldCharType="end"/>
      </w:r>
      <w:r w:rsidRPr="0003799A">
        <w:rPr>
          <w:rFonts w:ascii="Arial" w:hAnsi="Arial"/>
        </w:rPr>
        <w:t xml:space="preserve"> for all </w:t>
      </w:r>
      <w:r>
        <w:rPr>
          <w:rFonts w:ascii="Arial" w:hAnsi="Arial"/>
        </w:rPr>
        <w:t>full-length human multi-pass and single-pass TMH</w:t>
      </w:r>
      <w:r w:rsidRPr="0003799A">
        <w:rPr>
          <w:rFonts w:ascii="Arial" w:hAnsi="Arial"/>
        </w:rPr>
        <w:t xml:space="preserve"> proteins </w:t>
      </w:r>
      <w:r w:rsidRPr="00D40546">
        <w:rPr>
          <w:rFonts w:ascii="Arial" w:hAnsi="Arial"/>
        </w:rPr>
        <w:t>(</w:t>
      </w:r>
      <w:r>
        <w:rPr>
          <w:rFonts w:ascii="Arial" w:hAnsi="Arial" w:cs="Helvetica"/>
        </w:rPr>
        <w:t>5818</w:t>
      </w:r>
      <w:r w:rsidRPr="00D40546">
        <w:rPr>
          <w:rFonts w:ascii="Arial" w:hAnsi="Arial" w:cs="Helvetica"/>
        </w:rPr>
        <w:t xml:space="preserve"> annotated sequences</w:t>
      </w:r>
      <w:r>
        <w:rPr>
          <w:rFonts w:ascii="Arial" w:hAnsi="Arial" w:cs="Helvetica"/>
        </w:rPr>
        <w:t xml:space="preserve">, </w:t>
      </w:r>
      <w:r w:rsidRPr="00022528">
        <w:rPr>
          <w:rFonts w:ascii="Arial" w:hAnsi="Arial" w:cs="Helvetica"/>
          <w:b/>
        </w:rPr>
        <w:t>C</w:t>
      </w:r>
      <w:r w:rsidRPr="00D40546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022528">
        <w:rPr>
          <w:rFonts w:ascii="Arial" w:hAnsi="Arial"/>
        </w:rPr>
        <w:t xml:space="preserve">or </w:t>
      </w:r>
      <w:r w:rsidRPr="0003799A">
        <w:rPr>
          <w:rFonts w:ascii="Arial" w:hAnsi="Arial"/>
        </w:rPr>
        <w:t xml:space="preserve">for all </w:t>
      </w:r>
      <w:r>
        <w:rPr>
          <w:rFonts w:ascii="Arial" w:hAnsi="Arial"/>
        </w:rPr>
        <w:t xml:space="preserve">TM domains (i.e. from the first to the last TMH residue) of </w:t>
      </w:r>
      <w:r w:rsidRPr="0003799A">
        <w:rPr>
          <w:rFonts w:ascii="Arial" w:hAnsi="Arial"/>
        </w:rPr>
        <w:t xml:space="preserve">all </w:t>
      </w:r>
      <w:r>
        <w:rPr>
          <w:rFonts w:ascii="Arial" w:hAnsi="Arial"/>
        </w:rPr>
        <w:t xml:space="preserve">human multi-pass TMH proteins </w:t>
      </w:r>
      <w:r w:rsidRPr="00D40546">
        <w:rPr>
          <w:rFonts w:ascii="Arial" w:hAnsi="Arial"/>
        </w:rPr>
        <w:t>(</w:t>
      </w:r>
      <w:r>
        <w:rPr>
          <w:rFonts w:ascii="Arial" w:hAnsi="Arial" w:cs="Helvetica"/>
        </w:rPr>
        <w:t>3079</w:t>
      </w:r>
      <w:r w:rsidRPr="00D40546">
        <w:rPr>
          <w:rFonts w:ascii="Arial" w:hAnsi="Arial" w:cs="Helvetica"/>
        </w:rPr>
        <w:t xml:space="preserve"> annotated sequences</w:t>
      </w:r>
      <w:r>
        <w:rPr>
          <w:rFonts w:ascii="Arial" w:hAnsi="Arial" w:cs="Helvetica"/>
        </w:rPr>
        <w:t xml:space="preserve"> </w:t>
      </w:r>
      <w:hyperlink w:anchor="_ENREF_6" w:tooltip="Pieper, 2013 #52" w:history="1">
        <w:r>
          <w:rPr>
            <w:rFonts w:ascii="Arial" w:hAnsi="Arial" w:cs="Helvetica"/>
          </w:rPr>
          <w:fldChar w:fldCharType="begin">
            <w:fldData xml:space="preserve">PEVuZE5vdGU+PENpdGU+PEF1dGhvcj5QaWVwZXI8L0F1dGhvcj48WWVhcj4yMDEzPC9ZZWFyPjxS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</w:fldData>
          </w:fldChar>
        </w:r>
        <w:r>
          <w:rPr>
            <w:rFonts w:ascii="Arial" w:hAnsi="Arial" w:cs="Helvetica"/>
          </w:rPr>
          <w:instrText xml:space="preserve"> ADDIN EN.CITE </w:instrText>
        </w:r>
        <w:r>
          <w:rPr>
            <w:rFonts w:ascii="Arial" w:hAnsi="Arial" w:cs="Helvetica"/>
          </w:rPr>
          <w:fldChar w:fldCharType="begin">
            <w:fldData xml:space="preserve">PEVuZE5vdGU+PENpdGU+PEF1dGhvcj5QaWVwZXI8L0F1dGhvcj48WWVhcj4yMDEzPC9ZZWFyPjxS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</w:fldData>
          </w:fldChar>
        </w:r>
        <w:r>
          <w:rPr>
            <w:rFonts w:ascii="Arial" w:hAnsi="Arial" w:cs="Helvetica"/>
          </w:rPr>
          <w:instrText xml:space="preserve"> ADDIN EN.CITE.DATA </w:instrText>
        </w:r>
        <w:r w:rsidRPr="00197CE9">
          <w:rPr>
            <w:rFonts w:ascii="Arial" w:hAnsi="Arial" w:cs="Helvetica"/>
          </w:rPr>
        </w:r>
        <w:r>
          <w:rPr>
            <w:rFonts w:ascii="Arial" w:hAnsi="Arial" w:cs="Helvetica"/>
          </w:rPr>
          <w:fldChar w:fldCharType="end"/>
        </w:r>
        <w:r w:rsidRPr="00197CE9">
          <w:rPr>
            <w:rFonts w:ascii="Arial" w:hAnsi="Arial" w:cs="Helvetica"/>
          </w:rPr>
        </w:r>
        <w:r>
          <w:rPr>
            <w:rFonts w:ascii="Arial" w:hAnsi="Arial" w:cs="Helvetica"/>
          </w:rPr>
          <w:fldChar w:fldCharType="separate"/>
        </w:r>
        <w:r w:rsidRPr="004478B5">
          <w:rPr>
            <w:rFonts w:ascii="Arial" w:hAnsi="Arial" w:cs="Helvetica"/>
            <w:noProof/>
            <w:vertAlign w:val="superscript"/>
          </w:rPr>
          <w:t>6</w:t>
        </w:r>
        <w:r>
          <w:rPr>
            <w:rFonts w:ascii="Arial" w:hAnsi="Arial" w:cs="Helvetica"/>
          </w:rPr>
          <w:fldChar w:fldCharType="end"/>
        </w:r>
      </w:hyperlink>
      <w:r>
        <w:t xml:space="preserve">, </w:t>
      </w:r>
      <w:r w:rsidRPr="00022528">
        <w:rPr>
          <w:rFonts w:ascii="Arial" w:hAnsi="Arial"/>
          <w:b/>
        </w:rPr>
        <w:t>D</w:t>
      </w:r>
      <w:r w:rsidRPr="00D40546">
        <w:rPr>
          <w:rFonts w:ascii="Arial" w:hAnsi="Arial"/>
        </w:rPr>
        <w:t>)</w:t>
      </w:r>
      <w:r>
        <w:rPr>
          <w:rFonts w:ascii="Arial" w:hAnsi="Arial"/>
        </w:rPr>
        <w:t>,</w:t>
      </w:r>
      <w:r w:rsidRPr="0003799A">
        <w:rPr>
          <w:rFonts w:ascii="Arial" w:hAnsi="Arial"/>
        </w:rPr>
        <w:t xml:space="preserve"> split in three target/template sequence identity thresholds: distant (percent sequence identity between target and template between 15 and 25%: %ID 15-25), medium (%ID 25-35) and close homology (%ID &gt;35) thresholds. The data is represented for </w:t>
      </w:r>
      <w:r>
        <w:rPr>
          <w:rFonts w:ascii="Arial" w:hAnsi="Arial"/>
        </w:rPr>
        <w:t>four</w:t>
      </w:r>
      <w:r w:rsidRPr="0003799A">
        <w:rPr>
          <w:rFonts w:ascii="Arial" w:hAnsi="Arial"/>
        </w:rPr>
        <w:t xml:space="preserve"> levels of target sequence length coverage by the template: 50% (green), </w:t>
      </w:r>
      <w:r>
        <w:rPr>
          <w:rFonts w:ascii="Arial" w:hAnsi="Arial"/>
        </w:rPr>
        <w:t>60</w:t>
      </w:r>
      <w:r w:rsidRPr="0003799A">
        <w:rPr>
          <w:rFonts w:ascii="Arial" w:hAnsi="Arial"/>
        </w:rPr>
        <w:t>% (red)</w:t>
      </w:r>
      <w:r>
        <w:rPr>
          <w:rFonts w:ascii="Arial" w:hAnsi="Arial"/>
        </w:rPr>
        <w:t>, 75% (grey)</w:t>
      </w:r>
      <w:r w:rsidRPr="0003799A">
        <w:rPr>
          <w:rFonts w:ascii="Arial" w:hAnsi="Arial"/>
        </w:rPr>
        <w:t xml:space="preserve"> and 90% (blue).</w:t>
      </w:r>
      <w:r>
        <w:rPr>
          <w:rFonts w:ascii="Arial" w:hAnsi="Arial"/>
        </w:rPr>
        <w:t xml:space="preserve"> </w:t>
      </w:r>
    </w:p>
    <w:p w:rsidR="009C1B14" w:rsidRDefault="009C1B14" w:rsidP="009C1B14">
      <w:pPr>
        <w:spacing w:line="360" w:lineRule="auto"/>
        <w:jc w:val="both"/>
        <w:rPr>
          <w:rFonts w:ascii="Arial" w:hAnsi="Arial"/>
          <w:b/>
        </w:rPr>
      </w:pPr>
    </w:p>
    <w:p w:rsidR="009C1B14" w:rsidRDefault="009C1B14" w:rsidP="009C1B14">
      <w:pPr>
        <w:spacing w:line="360" w:lineRule="auto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br w:type="page"/>
      </w:r>
      <w:r>
        <w:rPr>
          <w:rFonts w:ascii="Arial" w:hAnsi="Arial"/>
          <w:b/>
          <w:noProof/>
        </w:rPr>
        <w:drawing>
          <wp:inline distT="0" distB="0" distL="0" distR="0">
            <wp:extent cx="5486400" cy="5203190"/>
            <wp:effectExtent l="25400" t="0" r="0" b="0"/>
            <wp:docPr id="2" name="Picture 2" descr="SIFig2_B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g2_Bar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14" w:rsidRDefault="009C1B14" w:rsidP="009C1B14">
      <w:pPr>
        <w:spacing w:line="360" w:lineRule="auto"/>
        <w:jc w:val="both"/>
        <w:rPr>
          <w:rFonts w:ascii="Arial" w:hAnsi="Arial"/>
          <w:b/>
          <w:noProof/>
        </w:rPr>
      </w:pPr>
    </w:p>
    <w:p w:rsidR="009C1B14" w:rsidRDefault="009C1B14" w:rsidP="009C1B14">
      <w:pPr>
        <w:spacing w:line="360" w:lineRule="auto"/>
        <w:jc w:val="both"/>
        <w:rPr>
          <w:rFonts w:ascii="Arial" w:hAnsi="Arial"/>
          <w:b/>
        </w:rPr>
      </w:pPr>
    </w:p>
    <w:p w:rsidR="00E11A34" w:rsidRDefault="009C1B14"/>
    <w:sectPr w:rsidR="00E11A34" w:rsidSect="00E11A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1B14"/>
    <w:rsid w:val="009C1B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14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Macintosh Word</Application>
  <DocSecurity>0</DocSecurity>
  <Lines>15</Lines>
  <Paragraphs>3</Paragraphs>
  <ScaleCrop>false</ScaleCrop>
  <Company>Baylor College of Medicine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Barth</dc:creator>
  <cp:keywords/>
  <cp:lastModifiedBy>Patrick Barth</cp:lastModifiedBy>
  <cp:revision>1</cp:revision>
  <dcterms:created xsi:type="dcterms:W3CDTF">2014-03-10T20:49:00Z</dcterms:created>
  <dcterms:modified xsi:type="dcterms:W3CDTF">2014-03-10T20:50:00Z</dcterms:modified>
</cp:coreProperties>
</file>