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22" w:rsidRPr="000A1A6A" w:rsidRDefault="00E76FBB" w:rsidP="00DA37A6">
      <w:pPr>
        <w:spacing w:after="0" w:line="480" w:lineRule="auto"/>
        <w:rPr>
          <w:rFonts w:ascii="Times New Roman" w:hAnsi="Times New Roman" w:cs="Times New Roman"/>
          <w:b/>
        </w:rPr>
      </w:pPr>
      <w:r w:rsidRPr="00A72163">
        <w:rPr>
          <w:rFonts w:ascii="Times New Roman" w:hAnsi="Times New Roman" w:cs="Times New Roman"/>
          <w:b/>
        </w:rPr>
        <w:t xml:space="preserve">Figure </w:t>
      </w:r>
      <w:r w:rsidR="00D55B9D">
        <w:rPr>
          <w:rFonts w:ascii="Times New Roman" w:hAnsi="Times New Roman" w:cs="Times New Roman"/>
          <w:b/>
        </w:rPr>
        <w:t>S1</w:t>
      </w:r>
      <w:r w:rsidR="00B24C25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A7216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Fragment prediction and validation for </w:t>
      </w:r>
      <w:proofErr w:type="spellStart"/>
      <w:r>
        <w:rPr>
          <w:rFonts w:ascii="Times New Roman" w:hAnsi="Times New Roman" w:cs="Times New Roman"/>
          <w:b/>
        </w:rPr>
        <w:t>Abl</w:t>
      </w:r>
      <w:proofErr w:type="spellEnd"/>
      <w:r>
        <w:rPr>
          <w:rFonts w:ascii="Times New Roman" w:hAnsi="Times New Roman" w:cs="Times New Roman"/>
          <w:b/>
        </w:rPr>
        <w:t xml:space="preserve"> tyrosine kinase</w:t>
      </w:r>
    </w:p>
    <w:p w:rsidR="00E76FBB" w:rsidRPr="00A72163" w:rsidRDefault="00120672" w:rsidP="00C266E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019B301" wp14:editId="34F5148A">
            <wp:extent cx="6251448" cy="41910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10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448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FBB" w:rsidRDefault="00E76FBB" w:rsidP="00C266E5">
      <w:pPr>
        <w:spacing w:after="0" w:line="360" w:lineRule="auto"/>
      </w:pPr>
    </w:p>
    <w:p w:rsidR="000A1A6A" w:rsidRPr="00120672" w:rsidRDefault="000A1A6A" w:rsidP="000A1A6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120672">
        <w:rPr>
          <w:rFonts w:ascii="Times New Roman" w:hAnsi="Times New Roman" w:cs="Times New Roman"/>
        </w:rPr>
        <w:t xml:space="preserve">Fragment 7964 and the microenvironments from </w:t>
      </w:r>
      <w:r w:rsidR="00BC3A77">
        <w:rPr>
          <w:rFonts w:ascii="Times New Roman" w:hAnsi="Times New Roman" w:cs="Times New Roman"/>
        </w:rPr>
        <w:t xml:space="preserve">the query </w:t>
      </w:r>
      <w:proofErr w:type="spellStart"/>
      <w:r w:rsidR="00BC3A77" w:rsidRPr="00120672">
        <w:rPr>
          <w:rFonts w:ascii="Times New Roman" w:hAnsi="Times New Roman" w:cs="Times New Roman"/>
        </w:rPr>
        <w:t>Abl</w:t>
      </w:r>
      <w:proofErr w:type="spellEnd"/>
      <w:r w:rsidR="00BC3A77" w:rsidRPr="00120672">
        <w:rPr>
          <w:rFonts w:ascii="Times New Roman" w:hAnsi="Times New Roman" w:cs="Times New Roman"/>
        </w:rPr>
        <w:t xml:space="preserve"> kinase</w:t>
      </w:r>
      <w:r w:rsidR="00BC3A77">
        <w:rPr>
          <w:rFonts w:ascii="Times New Roman" w:hAnsi="Times New Roman" w:cs="Times New Roman"/>
        </w:rPr>
        <w:t xml:space="preserve"> structure</w:t>
      </w:r>
      <w:r w:rsidRPr="00120672">
        <w:rPr>
          <w:rFonts w:ascii="Times New Roman" w:hAnsi="Times New Roman" w:cs="Times New Roman"/>
        </w:rPr>
        <w:t xml:space="preserve"> associated with the fragment prediction. </w:t>
      </w:r>
    </w:p>
    <w:p w:rsidR="000A1A6A" w:rsidRPr="00120672" w:rsidRDefault="000A1A6A" w:rsidP="000A1A6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120672">
        <w:rPr>
          <w:rFonts w:ascii="Times New Roman" w:hAnsi="Times New Roman" w:cs="Times New Roman"/>
        </w:rPr>
        <w:t xml:space="preserve">Fragment 1140 and the microenvironments from </w:t>
      </w:r>
      <w:r w:rsidR="00BC3A77">
        <w:rPr>
          <w:rFonts w:ascii="Times New Roman" w:hAnsi="Times New Roman" w:cs="Times New Roman"/>
        </w:rPr>
        <w:t xml:space="preserve">the query </w:t>
      </w:r>
      <w:proofErr w:type="spellStart"/>
      <w:r w:rsidR="00BC3A77" w:rsidRPr="00120672">
        <w:rPr>
          <w:rFonts w:ascii="Times New Roman" w:hAnsi="Times New Roman" w:cs="Times New Roman"/>
        </w:rPr>
        <w:t>Abl</w:t>
      </w:r>
      <w:proofErr w:type="spellEnd"/>
      <w:r w:rsidR="00BC3A77" w:rsidRPr="00120672">
        <w:rPr>
          <w:rFonts w:ascii="Times New Roman" w:hAnsi="Times New Roman" w:cs="Times New Roman"/>
        </w:rPr>
        <w:t xml:space="preserve"> kinase</w:t>
      </w:r>
      <w:r w:rsidR="00BC3A77">
        <w:rPr>
          <w:rFonts w:ascii="Times New Roman" w:hAnsi="Times New Roman" w:cs="Times New Roman"/>
        </w:rPr>
        <w:t xml:space="preserve"> structure</w:t>
      </w:r>
      <w:r w:rsidR="00BC3A77" w:rsidRPr="00120672">
        <w:rPr>
          <w:rFonts w:ascii="Times New Roman" w:hAnsi="Times New Roman" w:cs="Times New Roman"/>
        </w:rPr>
        <w:t xml:space="preserve"> </w:t>
      </w:r>
      <w:r w:rsidRPr="00120672">
        <w:rPr>
          <w:rFonts w:ascii="Times New Roman" w:hAnsi="Times New Roman" w:cs="Times New Roman"/>
        </w:rPr>
        <w:t xml:space="preserve">associated with the fragment prediction. </w:t>
      </w:r>
    </w:p>
    <w:p w:rsidR="000A1A6A" w:rsidRPr="00120672" w:rsidRDefault="000A1A6A" w:rsidP="000A1A6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120672">
        <w:rPr>
          <w:rFonts w:ascii="Times New Roman" w:hAnsi="Times New Roman" w:cs="Times New Roman"/>
        </w:rPr>
        <w:t xml:space="preserve">Fragment 7671 and the microenvironments from </w:t>
      </w:r>
      <w:r w:rsidR="00BC3A77">
        <w:rPr>
          <w:rFonts w:ascii="Times New Roman" w:hAnsi="Times New Roman" w:cs="Times New Roman"/>
        </w:rPr>
        <w:t xml:space="preserve">the query </w:t>
      </w:r>
      <w:proofErr w:type="spellStart"/>
      <w:r w:rsidR="00BC3A77" w:rsidRPr="00120672">
        <w:rPr>
          <w:rFonts w:ascii="Times New Roman" w:hAnsi="Times New Roman" w:cs="Times New Roman"/>
        </w:rPr>
        <w:t>Abl</w:t>
      </w:r>
      <w:proofErr w:type="spellEnd"/>
      <w:r w:rsidR="00BC3A77" w:rsidRPr="00120672">
        <w:rPr>
          <w:rFonts w:ascii="Times New Roman" w:hAnsi="Times New Roman" w:cs="Times New Roman"/>
        </w:rPr>
        <w:t xml:space="preserve"> kinase</w:t>
      </w:r>
      <w:r w:rsidR="00BC3A77">
        <w:rPr>
          <w:rFonts w:ascii="Times New Roman" w:hAnsi="Times New Roman" w:cs="Times New Roman"/>
        </w:rPr>
        <w:t xml:space="preserve"> structure</w:t>
      </w:r>
      <w:r w:rsidR="00BC3A77" w:rsidRPr="00120672">
        <w:rPr>
          <w:rFonts w:ascii="Times New Roman" w:hAnsi="Times New Roman" w:cs="Times New Roman"/>
        </w:rPr>
        <w:t xml:space="preserve"> </w:t>
      </w:r>
      <w:r w:rsidRPr="00120672">
        <w:rPr>
          <w:rFonts w:ascii="Times New Roman" w:hAnsi="Times New Roman" w:cs="Times New Roman"/>
        </w:rPr>
        <w:t xml:space="preserve">associated with the fragment prediction. </w:t>
      </w:r>
    </w:p>
    <w:p w:rsidR="000A1A6A" w:rsidRPr="00120672" w:rsidRDefault="000A1A6A" w:rsidP="000A1A6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120672">
        <w:rPr>
          <w:rFonts w:ascii="Times New Roman" w:hAnsi="Times New Roman" w:cs="Times New Roman"/>
        </w:rPr>
        <w:t>PDB ligand 1N1 (</w:t>
      </w:r>
      <w:r>
        <w:rPr>
          <w:rFonts w:ascii="Times New Roman" w:hAnsi="Times New Roman" w:cs="Times New Roman"/>
        </w:rPr>
        <w:t>d</w:t>
      </w:r>
      <w:r w:rsidRPr="00120672">
        <w:rPr>
          <w:rFonts w:ascii="Times New Roman" w:hAnsi="Times New Roman" w:cs="Times New Roman"/>
        </w:rPr>
        <w:t xml:space="preserve">asatinib) and an alternate structure of </w:t>
      </w:r>
      <w:proofErr w:type="spellStart"/>
      <w:r w:rsidRPr="00120672">
        <w:rPr>
          <w:rFonts w:ascii="Times New Roman" w:hAnsi="Times New Roman" w:cs="Times New Roman"/>
        </w:rPr>
        <w:t>Abl</w:t>
      </w:r>
      <w:proofErr w:type="spellEnd"/>
      <w:r w:rsidRPr="00120672">
        <w:rPr>
          <w:rFonts w:ascii="Times New Roman" w:hAnsi="Times New Roman" w:cs="Times New Roman"/>
        </w:rPr>
        <w:t xml:space="preserve"> kinase bound to 1N1. Fragment 7964, 1140 and 7671 substructures of 1N1 are in pink.</w:t>
      </w:r>
    </w:p>
    <w:p w:rsidR="005A7E44" w:rsidRPr="0013291D" w:rsidRDefault="000A1A6A" w:rsidP="00C266E5">
      <w:pPr>
        <w:spacing w:after="0" w:line="360" w:lineRule="auto"/>
        <w:rPr>
          <w:rFonts w:ascii="Times New Roman" w:hAnsi="Times New Roman" w:cs="Times New Roman"/>
        </w:rPr>
      </w:pPr>
      <w:r w:rsidRPr="00180694">
        <w:rPr>
          <w:rFonts w:ascii="Times New Roman" w:hAnsi="Times New Roman" w:cs="Times New Roman"/>
        </w:rPr>
        <w:t xml:space="preserve">Proteins </w:t>
      </w:r>
      <w:proofErr w:type="gramStart"/>
      <w:r w:rsidRPr="00180694">
        <w:rPr>
          <w:rFonts w:ascii="Times New Roman" w:hAnsi="Times New Roman" w:cs="Times New Roman"/>
        </w:rPr>
        <w:t>are shown</w:t>
      </w:r>
      <w:proofErr w:type="gramEnd"/>
      <w:r w:rsidRPr="00180694">
        <w:rPr>
          <w:rFonts w:ascii="Times New Roman" w:hAnsi="Times New Roman" w:cs="Times New Roman"/>
        </w:rPr>
        <w:t xml:space="preserve"> in cartoon representation with microenvironments as semi-transparent spheres.</w:t>
      </w:r>
      <w:r>
        <w:rPr>
          <w:rFonts w:ascii="Times New Roman" w:hAnsi="Times New Roman" w:cs="Times New Roman"/>
        </w:rPr>
        <w:t xml:space="preserve"> </w:t>
      </w:r>
      <w:r w:rsidRPr="00180694">
        <w:rPr>
          <w:rFonts w:ascii="Times New Roman" w:hAnsi="Times New Roman" w:cs="Times New Roman"/>
        </w:rPr>
        <w:t>Microenvironment color scheme is arbitrary but consistent between panels.</w:t>
      </w:r>
      <w:r>
        <w:rPr>
          <w:rFonts w:ascii="Times New Roman" w:hAnsi="Times New Roman" w:cs="Times New Roman"/>
        </w:rPr>
        <w:t xml:space="preserve"> </w:t>
      </w:r>
      <w:r w:rsidRPr="00180694">
        <w:rPr>
          <w:rFonts w:ascii="Times New Roman" w:hAnsi="Times New Roman" w:cs="Times New Roman"/>
        </w:rPr>
        <w:t xml:space="preserve">Side chains corresponding to microenvironments </w:t>
      </w:r>
      <w:proofErr w:type="gramStart"/>
      <w:r w:rsidRPr="00180694">
        <w:rPr>
          <w:rFonts w:ascii="Times New Roman" w:hAnsi="Times New Roman" w:cs="Times New Roman"/>
        </w:rPr>
        <w:t>are shown</w:t>
      </w:r>
      <w:proofErr w:type="gramEnd"/>
      <w:r w:rsidRPr="00180694">
        <w:rPr>
          <w:rFonts w:ascii="Times New Roman" w:hAnsi="Times New Roman" w:cs="Times New Roman"/>
        </w:rPr>
        <w:t xml:space="preserve"> in stick representation.</w:t>
      </w:r>
      <w:r>
        <w:rPr>
          <w:rFonts w:ascii="Times New Roman" w:hAnsi="Times New Roman" w:cs="Times New Roman"/>
        </w:rPr>
        <w:t xml:space="preserve"> </w:t>
      </w:r>
      <w:r w:rsidRPr="00180694">
        <w:rPr>
          <w:rFonts w:ascii="Times New Roman" w:hAnsi="Times New Roman" w:cs="Times New Roman"/>
        </w:rPr>
        <w:t xml:space="preserve">Ligands </w:t>
      </w:r>
      <w:proofErr w:type="gramStart"/>
      <w:r w:rsidRPr="00180694">
        <w:rPr>
          <w:rFonts w:ascii="Times New Roman" w:hAnsi="Times New Roman" w:cs="Times New Roman"/>
        </w:rPr>
        <w:t>are also drawn</w:t>
      </w:r>
      <w:proofErr w:type="gramEnd"/>
      <w:r w:rsidRPr="00180694">
        <w:rPr>
          <w:rFonts w:ascii="Times New Roman" w:hAnsi="Times New Roman" w:cs="Times New Roman"/>
        </w:rPr>
        <w:t xml:space="preserve"> in stick representation.</w:t>
      </w:r>
      <w:r>
        <w:rPr>
          <w:rFonts w:ascii="Times New Roman" w:hAnsi="Times New Roman" w:cs="Times New Roman"/>
        </w:rPr>
        <w:t xml:space="preserve"> </w:t>
      </w:r>
    </w:p>
    <w:sectPr w:rsidR="005A7E44" w:rsidRPr="0013291D" w:rsidSect="00F473D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4D0"/>
    <w:multiLevelType w:val="hybridMultilevel"/>
    <w:tmpl w:val="32265FAC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5ADA"/>
    <w:multiLevelType w:val="hybridMultilevel"/>
    <w:tmpl w:val="455C52F2"/>
    <w:lvl w:ilvl="0" w:tplc="8D6268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44983"/>
    <w:multiLevelType w:val="hybridMultilevel"/>
    <w:tmpl w:val="022E1F42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86BDB"/>
    <w:multiLevelType w:val="hybridMultilevel"/>
    <w:tmpl w:val="FB42B620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C5A21"/>
    <w:multiLevelType w:val="hybridMultilevel"/>
    <w:tmpl w:val="667ACAE4"/>
    <w:lvl w:ilvl="0" w:tplc="0AA81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76AE9"/>
    <w:multiLevelType w:val="hybridMultilevel"/>
    <w:tmpl w:val="C22E0FA2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F5D02"/>
    <w:multiLevelType w:val="hybridMultilevel"/>
    <w:tmpl w:val="8C0AF214"/>
    <w:lvl w:ilvl="0" w:tplc="4562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F3DD6"/>
    <w:multiLevelType w:val="hybridMultilevel"/>
    <w:tmpl w:val="DC70650C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D16E0"/>
    <w:multiLevelType w:val="hybridMultilevel"/>
    <w:tmpl w:val="6E427180"/>
    <w:lvl w:ilvl="0" w:tplc="E36C5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pv0d9r2na0radezzdl5at2cdwarfer0drvs&quot;&gt;VSpaper&lt;record-ids&gt;&lt;item&gt;10&lt;/item&gt;&lt;item&gt;108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A8280B"/>
    <w:rsid w:val="00000784"/>
    <w:rsid w:val="00001A3E"/>
    <w:rsid w:val="0000721C"/>
    <w:rsid w:val="0000726B"/>
    <w:rsid w:val="000105A4"/>
    <w:rsid w:val="00010CAD"/>
    <w:rsid w:val="000130DE"/>
    <w:rsid w:val="00014B8A"/>
    <w:rsid w:val="00014D50"/>
    <w:rsid w:val="00015DF4"/>
    <w:rsid w:val="00016268"/>
    <w:rsid w:val="000165C5"/>
    <w:rsid w:val="0001695A"/>
    <w:rsid w:val="00020F6F"/>
    <w:rsid w:val="0002221E"/>
    <w:rsid w:val="00023A7E"/>
    <w:rsid w:val="00023F40"/>
    <w:rsid w:val="000273A8"/>
    <w:rsid w:val="000309E6"/>
    <w:rsid w:val="00031D38"/>
    <w:rsid w:val="0003238B"/>
    <w:rsid w:val="00032EC1"/>
    <w:rsid w:val="0003508C"/>
    <w:rsid w:val="000368C3"/>
    <w:rsid w:val="00041685"/>
    <w:rsid w:val="00041E1A"/>
    <w:rsid w:val="00051525"/>
    <w:rsid w:val="000518D4"/>
    <w:rsid w:val="00051CA3"/>
    <w:rsid w:val="000524D5"/>
    <w:rsid w:val="00054409"/>
    <w:rsid w:val="000550FC"/>
    <w:rsid w:val="0005691B"/>
    <w:rsid w:val="00056A72"/>
    <w:rsid w:val="00062AC9"/>
    <w:rsid w:val="0006371E"/>
    <w:rsid w:val="00065ED4"/>
    <w:rsid w:val="000704A0"/>
    <w:rsid w:val="00071694"/>
    <w:rsid w:val="00083DE3"/>
    <w:rsid w:val="000860F8"/>
    <w:rsid w:val="00090596"/>
    <w:rsid w:val="00091DD2"/>
    <w:rsid w:val="00092FDF"/>
    <w:rsid w:val="000940D5"/>
    <w:rsid w:val="00095128"/>
    <w:rsid w:val="00095FF3"/>
    <w:rsid w:val="0009668E"/>
    <w:rsid w:val="000A0B2E"/>
    <w:rsid w:val="000A17D2"/>
    <w:rsid w:val="000A1A6A"/>
    <w:rsid w:val="000A4D15"/>
    <w:rsid w:val="000A6D35"/>
    <w:rsid w:val="000A6F37"/>
    <w:rsid w:val="000A71A0"/>
    <w:rsid w:val="000B57B5"/>
    <w:rsid w:val="000B6BC7"/>
    <w:rsid w:val="000C0F18"/>
    <w:rsid w:val="000C6FE0"/>
    <w:rsid w:val="000C7013"/>
    <w:rsid w:val="000D1415"/>
    <w:rsid w:val="000D3DD1"/>
    <w:rsid w:val="000D3FE1"/>
    <w:rsid w:val="000E05A4"/>
    <w:rsid w:val="000E22D4"/>
    <w:rsid w:val="000E4FBA"/>
    <w:rsid w:val="000E57A5"/>
    <w:rsid w:val="000E62EE"/>
    <w:rsid w:val="000E6D82"/>
    <w:rsid w:val="000E701F"/>
    <w:rsid w:val="000E7B86"/>
    <w:rsid w:val="000F4D70"/>
    <w:rsid w:val="000F5EA7"/>
    <w:rsid w:val="000F6AF6"/>
    <w:rsid w:val="0010595E"/>
    <w:rsid w:val="00106B8D"/>
    <w:rsid w:val="001100D4"/>
    <w:rsid w:val="00110602"/>
    <w:rsid w:val="00111C1A"/>
    <w:rsid w:val="00114B72"/>
    <w:rsid w:val="001160FB"/>
    <w:rsid w:val="0011788F"/>
    <w:rsid w:val="00120672"/>
    <w:rsid w:val="00121EB1"/>
    <w:rsid w:val="00125291"/>
    <w:rsid w:val="001309E0"/>
    <w:rsid w:val="00131ADF"/>
    <w:rsid w:val="001326C4"/>
    <w:rsid w:val="0013291D"/>
    <w:rsid w:val="00133312"/>
    <w:rsid w:val="00133D6E"/>
    <w:rsid w:val="00136565"/>
    <w:rsid w:val="001409D8"/>
    <w:rsid w:val="00144ED0"/>
    <w:rsid w:val="001472EA"/>
    <w:rsid w:val="00147700"/>
    <w:rsid w:val="001509E4"/>
    <w:rsid w:val="00151A34"/>
    <w:rsid w:val="00154E93"/>
    <w:rsid w:val="001563E8"/>
    <w:rsid w:val="00156D5C"/>
    <w:rsid w:val="00160BFB"/>
    <w:rsid w:val="001623EB"/>
    <w:rsid w:val="00163C16"/>
    <w:rsid w:val="00166A9B"/>
    <w:rsid w:val="00166DE7"/>
    <w:rsid w:val="00170DA7"/>
    <w:rsid w:val="00172868"/>
    <w:rsid w:val="001810CC"/>
    <w:rsid w:val="00181228"/>
    <w:rsid w:val="00183D40"/>
    <w:rsid w:val="00190018"/>
    <w:rsid w:val="00190B44"/>
    <w:rsid w:val="00191A52"/>
    <w:rsid w:val="00191C19"/>
    <w:rsid w:val="00193409"/>
    <w:rsid w:val="00194481"/>
    <w:rsid w:val="00194D09"/>
    <w:rsid w:val="00197273"/>
    <w:rsid w:val="001979AF"/>
    <w:rsid w:val="001A200A"/>
    <w:rsid w:val="001A2036"/>
    <w:rsid w:val="001B09A2"/>
    <w:rsid w:val="001B1949"/>
    <w:rsid w:val="001B2235"/>
    <w:rsid w:val="001B67DB"/>
    <w:rsid w:val="001C4419"/>
    <w:rsid w:val="001C727D"/>
    <w:rsid w:val="001C76E7"/>
    <w:rsid w:val="001C7AF5"/>
    <w:rsid w:val="001D767C"/>
    <w:rsid w:val="001E338F"/>
    <w:rsid w:val="001E3EB1"/>
    <w:rsid w:val="001E6FC5"/>
    <w:rsid w:val="001F04B2"/>
    <w:rsid w:val="001F5D9F"/>
    <w:rsid w:val="00201577"/>
    <w:rsid w:val="00202202"/>
    <w:rsid w:val="00210A2B"/>
    <w:rsid w:val="002119EB"/>
    <w:rsid w:val="00213B95"/>
    <w:rsid w:val="00223C68"/>
    <w:rsid w:val="0022554A"/>
    <w:rsid w:val="002264A7"/>
    <w:rsid w:val="00226970"/>
    <w:rsid w:val="00233714"/>
    <w:rsid w:val="00234FD0"/>
    <w:rsid w:val="00235D4D"/>
    <w:rsid w:val="00243628"/>
    <w:rsid w:val="00244BAB"/>
    <w:rsid w:val="002546D7"/>
    <w:rsid w:val="0025520A"/>
    <w:rsid w:val="002605D9"/>
    <w:rsid w:val="002718F4"/>
    <w:rsid w:val="00275304"/>
    <w:rsid w:val="00275A3E"/>
    <w:rsid w:val="00275A9A"/>
    <w:rsid w:val="00277CB4"/>
    <w:rsid w:val="00281E82"/>
    <w:rsid w:val="002847E5"/>
    <w:rsid w:val="00284B7A"/>
    <w:rsid w:val="00290BF8"/>
    <w:rsid w:val="00294CBE"/>
    <w:rsid w:val="002950C5"/>
    <w:rsid w:val="00295E49"/>
    <w:rsid w:val="00295F8A"/>
    <w:rsid w:val="002A23D8"/>
    <w:rsid w:val="002A3AB6"/>
    <w:rsid w:val="002A436F"/>
    <w:rsid w:val="002A7E31"/>
    <w:rsid w:val="002B017C"/>
    <w:rsid w:val="002B1456"/>
    <w:rsid w:val="002B69FC"/>
    <w:rsid w:val="002C1401"/>
    <w:rsid w:val="002C6B1D"/>
    <w:rsid w:val="002D0BF5"/>
    <w:rsid w:val="002D34F3"/>
    <w:rsid w:val="002D6D77"/>
    <w:rsid w:val="002E05DE"/>
    <w:rsid w:val="002E1B8B"/>
    <w:rsid w:val="002E1E8F"/>
    <w:rsid w:val="002E3625"/>
    <w:rsid w:val="002E3828"/>
    <w:rsid w:val="002E68A8"/>
    <w:rsid w:val="002E6B9B"/>
    <w:rsid w:val="00300C22"/>
    <w:rsid w:val="00301BAD"/>
    <w:rsid w:val="00303541"/>
    <w:rsid w:val="003051AE"/>
    <w:rsid w:val="00311EA9"/>
    <w:rsid w:val="003120AC"/>
    <w:rsid w:val="00316065"/>
    <w:rsid w:val="00321ACE"/>
    <w:rsid w:val="003238FF"/>
    <w:rsid w:val="00325129"/>
    <w:rsid w:val="00325254"/>
    <w:rsid w:val="003321B7"/>
    <w:rsid w:val="00334267"/>
    <w:rsid w:val="00336DF8"/>
    <w:rsid w:val="003425CE"/>
    <w:rsid w:val="0034387C"/>
    <w:rsid w:val="003474B2"/>
    <w:rsid w:val="0035144B"/>
    <w:rsid w:val="00351967"/>
    <w:rsid w:val="00351B09"/>
    <w:rsid w:val="00351E96"/>
    <w:rsid w:val="0035377E"/>
    <w:rsid w:val="00354745"/>
    <w:rsid w:val="003626E0"/>
    <w:rsid w:val="00366F93"/>
    <w:rsid w:val="00367319"/>
    <w:rsid w:val="003679EE"/>
    <w:rsid w:val="003807BB"/>
    <w:rsid w:val="00380D65"/>
    <w:rsid w:val="00381AA1"/>
    <w:rsid w:val="00382D30"/>
    <w:rsid w:val="00384B18"/>
    <w:rsid w:val="00387F26"/>
    <w:rsid w:val="00391699"/>
    <w:rsid w:val="00392238"/>
    <w:rsid w:val="003943B7"/>
    <w:rsid w:val="00395702"/>
    <w:rsid w:val="003963FD"/>
    <w:rsid w:val="003A2C95"/>
    <w:rsid w:val="003A414A"/>
    <w:rsid w:val="003A47F3"/>
    <w:rsid w:val="003A5262"/>
    <w:rsid w:val="003A7509"/>
    <w:rsid w:val="003B0414"/>
    <w:rsid w:val="003B20E3"/>
    <w:rsid w:val="003B2643"/>
    <w:rsid w:val="003B2CCC"/>
    <w:rsid w:val="003B37BD"/>
    <w:rsid w:val="003C2F7F"/>
    <w:rsid w:val="003C3307"/>
    <w:rsid w:val="003C3B2D"/>
    <w:rsid w:val="003D128D"/>
    <w:rsid w:val="003D29F7"/>
    <w:rsid w:val="003D3A18"/>
    <w:rsid w:val="003E06D9"/>
    <w:rsid w:val="003E4918"/>
    <w:rsid w:val="003F582C"/>
    <w:rsid w:val="003F6738"/>
    <w:rsid w:val="003F75C4"/>
    <w:rsid w:val="003F7CF0"/>
    <w:rsid w:val="004037BF"/>
    <w:rsid w:val="00404330"/>
    <w:rsid w:val="00410770"/>
    <w:rsid w:val="0041610B"/>
    <w:rsid w:val="0041697F"/>
    <w:rsid w:val="00422437"/>
    <w:rsid w:val="00434081"/>
    <w:rsid w:val="00434622"/>
    <w:rsid w:val="00434D4A"/>
    <w:rsid w:val="0044134A"/>
    <w:rsid w:val="004458ED"/>
    <w:rsid w:val="00451089"/>
    <w:rsid w:val="004521CD"/>
    <w:rsid w:val="00456D2F"/>
    <w:rsid w:val="00457AE1"/>
    <w:rsid w:val="0046268F"/>
    <w:rsid w:val="00463458"/>
    <w:rsid w:val="0046557A"/>
    <w:rsid w:val="00466C62"/>
    <w:rsid w:val="00473393"/>
    <w:rsid w:val="004758DB"/>
    <w:rsid w:val="00480DB0"/>
    <w:rsid w:val="0048293C"/>
    <w:rsid w:val="0048738C"/>
    <w:rsid w:val="0049230C"/>
    <w:rsid w:val="0049309C"/>
    <w:rsid w:val="00493AB4"/>
    <w:rsid w:val="004961EC"/>
    <w:rsid w:val="004A0323"/>
    <w:rsid w:val="004A1575"/>
    <w:rsid w:val="004A1ACD"/>
    <w:rsid w:val="004A28B7"/>
    <w:rsid w:val="004A5786"/>
    <w:rsid w:val="004B0491"/>
    <w:rsid w:val="004B1937"/>
    <w:rsid w:val="004B641A"/>
    <w:rsid w:val="004B7926"/>
    <w:rsid w:val="004C0D87"/>
    <w:rsid w:val="004C1353"/>
    <w:rsid w:val="004C4D14"/>
    <w:rsid w:val="004C6A78"/>
    <w:rsid w:val="004D32A1"/>
    <w:rsid w:val="004D412E"/>
    <w:rsid w:val="004D6445"/>
    <w:rsid w:val="004E14E5"/>
    <w:rsid w:val="004E1A51"/>
    <w:rsid w:val="004E2D6D"/>
    <w:rsid w:val="004E506A"/>
    <w:rsid w:val="004E7F16"/>
    <w:rsid w:val="004F128A"/>
    <w:rsid w:val="004F3A65"/>
    <w:rsid w:val="004F51AE"/>
    <w:rsid w:val="004F6BEF"/>
    <w:rsid w:val="00501F0B"/>
    <w:rsid w:val="005049C7"/>
    <w:rsid w:val="00507540"/>
    <w:rsid w:val="00514E26"/>
    <w:rsid w:val="0051560F"/>
    <w:rsid w:val="005159C4"/>
    <w:rsid w:val="0052652B"/>
    <w:rsid w:val="00530B69"/>
    <w:rsid w:val="00543EA7"/>
    <w:rsid w:val="00544D02"/>
    <w:rsid w:val="0054564C"/>
    <w:rsid w:val="00554093"/>
    <w:rsid w:val="005543CB"/>
    <w:rsid w:val="00554C30"/>
    <w:rsid w:val="00554C7A"/>
    <w:rsid w:val="00561B13"/>
    <w:rsid w:val="005675B2"/>
    <w:rsid w:val="00570DCA"/>
    <w:rsid w:val="005828BF"/>
    <w:rsid w:val="0058539A"/>
    <w:rsid w:val="00590290"/>
    <w:rsid w:val="00590301"/>
    <w:rsid w:val="00590B48"/>
    <w:rsid w:val="005926EA"/>
    <w:rsid w:val="005929DF"/>
    <w:rsid w:val="00592A1D"/>
    <w:rsid w:val="00595C3D"/>
    <w:rsid w:val="005A4BC8"/>
    <w:rsid w:val="005A7E14"/>
    <w:rsid w:val="005A7E44"/>
    <w:rsid w:val="005B2109"/>
    <w:rsid w:val="005B22D6"/>
    <w:rsid w:val="005B4071"/>
    <w:rsid w:val="005B63CC"/>
    <w:rsid w:val="005C1092"/>
    <w:rsid w:val="005C128A"/>
    <w:rsid w:val="005C1F7B"/>
    <w:rsid w:val="005D31F6"/>
    <w:rsid w:val="005D700F"/>
    <w:rsid w:val="005D7FBC"/>
    <w:rsid w:val="005E750F"/>
    <w:rsid w:val="005E7E6A"/>
    <w:rsid w:val="005F0209"/>
    <w:rsid w:val="005F1BA3"/>
    <w:rsid w:val="005F5106"/>
    <w:rsid w:val="005F67AB"/>
    <w:rsid w:val="0060077A"/>
    <w:rsid w:val="00603AD4"/>
    <w:rsid w:val="00605805"/>
    <w:rsid w:val="00605ED9"/>
    <w:rsid w:val="00606691"/>
    <w:rsid w:val="00606C9B"/>
    <w:rsid w:val="00613687"/>
    <w:rsid w:val="006145B9"/>
    <w:rsid w:val="006170B3"/>
    <w:rsid w:val="00617E27"/>
    <w:rsid w:val="00620F7D"/>
    <w:rsid w:val="00622AA3"/>
    <w:rsid w:val="00622F0C"/>
    <w:rsid w:val="006244F7"/>
    <w:rsid w:val="0062495B"/>
    <w:rsid w:val="00630852"/>
    <w:rsid w:val="00632819"/>
    <w:rsid w:val="00633004"/>
    <w:rsid w:val="0063640F"/>
    <w:rsid w:val="006373EA"/>
    <w:rsid w:val="006410E6"/>
    <w:rsid w:val="00643DA1"/>
    <w:rsid w:val="00644168"/>
    <w:rsid w:val="00646370"/>
    <w:rsid w:val="0064641F"/>
    <w:rsid w:val="00646547"/>
    <w:rsid w:val="00651470"/>
    <w:rsid w:val="00652BF7"/>
    <w:rsid w:val="006530A1"/>
    <w:rsid w:val="00655D44"/>
    <w:rsid w:val="006602AD"/>
    <w:rsid w:val="00663153"/>
    <w:rsid w:val="00665CBF"/>
    <w:rsid w:val="006677B8"/>
    <w:rsid w:val="00671BC3"/>
    <w:rsid w:val="0067247D"/>
    <w:rsid w:val="00673252"/>
    <w:rsid w:val="00673C66"/>
    <w:rsid w:val="006763C5"/>
    <w:rsid w:val="00681ED2"/>
    <w:rsid w:val="00682D97"/>
    <w:rsid w:val="006852BF"/>
    <w:rsid w:val="00692B69"/>
    <w:rsid w:val="0069418F"/>
    <w:rsid w:val="00696988"/>
    <w:rsid w:val="00697EED"/>
    <w:rsid w:val="006A0924"/>
    <w:rsid w:val="006A15F8"/>
    <w:rsid w:val="006A490D"/>
    <w:rsid w:val="006A7F67"/>
    <w:rsid w:val="006B5491"/>
    <w:rsid w:val="006B6CEA"/>
    <w:rsid w:val="006B7F4E"/>
    <w:rsid w:val="006C0692"/>
    <w:rsid w:val="006C129B"/>
    <w:rsid w:val="006C2979"/>
    <w:rsid w:val="006C4E1E"/>
    <w:rsid w:val="006C5B1F"/>
    <w:rsid w:val="006C6364"/>
    <w:rsid w:val="006C7E31"/>
    <w:rsid w:val="006D00BA"/>
    <w:rsid w:val="006D06BC"/>
    <w:rsid w:val="006D0867"/>
    <w:rsid w:val="006D2DF6"/>
    <w:rsid w:val="006D3D47"/>
    <w:rsid w:val="006F0B07"/>
    <w:rsid w:val="006F1011"/>
    <w:rsid w:val="006F4812"/>
    <w:rsid w:val="006F5F6D"/>
    <w:rsid w:val="007078CD"/>
    <w:rsid w:val="00710BDF"/>
    <w:rsid w:val="00720791"/>
    <w:rsid w:val="00722DEF"/>
    <w:rsid w:val="00723851"/>
    <w:rsid w:val="00724179"/>
    <w:rsid w:val="00731E39"/>
    <w:rsid w:val="007355C6"/>
    <w:rsid w:val="00736717"/>
    <w:rsid w:val="00741462"/>
    <w:rsid w:val="00742834"/>
    <w:rsid w:val="007477B8"/>
    <w:rsid w:val="00750396"/>
    <w:rsid w:val="00751242"/>
    <w:rsid w:val="00753099"/>
    <w:rsid w:val="007542AD"/>
    <w:rsid w:val="00755EE2"/>
    <w:rsid w:val="00756B1E"/>
    <w:rsid w:val="00772418"/>
    <w:rsid w:val="007767F6"/>
    <w:rsid w:val="00781363"/>
    <w:rsid w:val="007816B8"/>
    <w:rsid w:val="0078335E"/>
    <w:rsid w:val="00783770"/>
    <w:rsid w:val="007837B0"/>
    <w:rsid w:val="007908DE"/>
    <w:rsid w:val="00794D78"/>
    <w:rsid w:val="007A2CB9"/>
    <w:rsid w:val="007A3627"/>
    <w:rsid w:val="007B235E"/>
    <w:rsid w:val="007B4508"/>
    <w:rsid w:val="007B5655"/>
    <w:rsid w:val="007B5C4C"/>
    <w:rsid w:val="007B7919"/>
    <w:rsid w:val="007C0EE8"/>
    <w:rsid w:val="007C3FD9"/>
    <w:rsid w:val="007C58B9"/>
    <w:rsid w:val="007C6807"/>
    <w:rsid w:val="007D2A0F"/>
    <w:rsid w:val="007E025E"/>
    <w:rsid w:val="007E11E4"/>
    <w:rsid w:val="007E6B82"/>
    <w:rsid w:val="007F0731"/>
    <w:rsid w:val="007F7B6D"/>
    <w:rsid w:val="00801479"/>
    <w:rsid w:val="0080189F"/>
    <w:rsid w:val="00802A28"/>
    <w:rsid w:val="00803C85"/>
    <w:rsid w:val="008120AD"/>
    <w:rsid w:val="00812205"/>
    <w:rsid w:val="00814E83"/>
    <w:rsid w:val="0081735E"/>
    <w:rsid w:val="00817816"/>
    <w:rsid w:val="008239AB"/>
    <w:rsid w:val="00823FEF"/>
    <w:rsid w:val="00833184"/>
    <w:rsid w:val="00834820"/>
    <w:rsid w:val="00840A6C"/>
    <w:rsid w:val="008410B0"/>
    <w:rsid w:val="0084161C"/>
    <w:rsid w:val="00841B9B"/>
    <w:rsid w:val="008452D1"/>
    <w:rsid w:val="0084605F"/>
    <w:rsid w:val="008529CD"/>
    <w:rsid w:val="00856AEA"/>
    <w:rsid w:val="00857738"/>
    <w:rsid w:val="00863E60"/>
    <w:rsid w:val="008654D6"/>
    <w:rsid w:val="00866B39"/>
    <w:rsid w:val="00867538"/>
    <w:rsid w:val="008748A4"/>
    <w:rsid w:val="00876E53"/>
    <w:rsid w:val="00880779"/>
    <w:rsid w:val="00886A6B"/>
    <w:rsid w:val="00886E29"/>
    <w:rsid w:val="00892236"/>
    <w:rsid w:val="008934E5"/>
    <w:rsid w:val="00894325"/>
    <w:rsid w:val="008974C6"/>
    <w:rsid w:val="008A6CC4"/>
    <w:rsid w:val="008B0044"/>
    <w:rsid w:val="008B0B26"/>
    <w:rsid w:val="008B1A03"/>
    <w:rsid w:val="008B2568"/>
    <w:rsid w:val="008C73B7"/>
    <w:rsid w:val="008D07C2"/>
    <w:rsid w:val="008D105C"/>
    <w:rsid w:val="008D228B"/>
    <w:rsid w:val="008D7089"/>
    <w:rsid w:val="008E28BD"/>
    <w:rsid w:val="008E2F8C"/>
    <w:rsid w:val="008E314E"/>
    <w:rsid w:val="008E5DA7"/>
    <w:rsid w:val="008F0E5F"/>
    <w:rsid w:val="008F19B7"/>
    <w:rsid w:val="008F4033"/>
    <w:rsid w:val="008F4451"/>
    <w:rsid w:val="008F4752"/>
    <w:rsid w:val="008F5D64"/>
    <w:rsid w:val="008F75CF"/>
    <w:rsid w:val="00900FF7"/>
    <w:rsid w:val="00905483"/>
    <w:rsid w:val="009056C5"/>
    <w:rsid w:val="009064DF"/>
    <w:rsid w:val="00907921"/>
    <w:rsid w:val="00911B13"/>
    <w:rsid w:val="00914D83"/>
    <w:rsid w:val="0091765D"/>
    <w:rsid w:val="00917671"/>
    <w:rsid w:val="00921C23"/>
    <w:rsid w:val="00925B04"/>
    <w:rsid w:val="00925D03"/>
    <w:rsid w:val="009272DC"/>
    <w:rsid w:val="00930A79"/>
    <w:rsid w:val="00935510"/>
    <w:rsid w:val="009464FB"/>
    <w:rsid w:val="0095343E"/>
    <w:rsid w:val="00956F18"/>
    <w:rsid w:val="009617F1"/>
    <w:rsid w:val="00961A1E"/>
    <w:rsid w:val="00961B37"/>
    <w:rsid w:val="00964024"/>
    <w:rsid w:val="009666C5"/>
    <w:rsid w:val="009710EE"/>
    <w:rsid w:val="00973FA1"/>
    <w:rsid w:val="009756F3"/>
    <w:rsid w:val="00977085"/>
    <w:rsid w:val="00980717"/>
    <w:rsid w:val="009809BF"/>
    <w:rsid w:val="00982213"/>
    <w:rsid w:val="00982524"/>
    <w:rsid w:val="00984D33"/>
    <w:rsid w:val="0098659E"/>
    <w:rsid w:val="009875FC"/>
    <w:rsid w:val="0099438C"/>
    <w:rsid w:val="0099498A"/>
    <w:rsid w:val="0099665B"/>
    <w:rsid w:val="009A2C49"/>
    <w:rsid w:val="009A3E1A"/>
    <w:rsid w:val="009A5AF2"/>
    <w:rsid w:val="009A5EA2"/>
    <w:rsid w:val="009A625B"/>
    <w:rsid w:val="009B2544"/>
    <w:rsid w:val="009B496F"/>
    <w:rsid w:val="009C0B2E"/>
    <w:rsid w:val="009C18DD"/>
    <w:rsid w:val="009C3CF0"/>
    <w:rsid w:val="009D15E7"/>
    <w:rsid w:val="009E2F09"/>
    <w:rsid w:val="009E46A7"/>
    <w:rsid w:val="009E77AE"/>
    <w:rsid w:val="009F1668"/>
    <w:rsid w:val="009F2E1B"/>
    <w:rsid w:val="009F34DC"/>
    <w:rsid w:val="00A03851"/>
    <w:rsid w:val="00A10A8B"/>
    <w:rsid w:val="00A11808"/>
    <w:rsid w:val="00A11C8A"/>
    <w:rsid w:val="00A11F2E"/>
    <w:rsid w:val="00A13519"/>
    <w:rsid w:val="00A13AFF"/>
    <w:rsid w:val="00A14C41"/>
    <w:rsid w:val="00A15E9A"/>
    <w:rsid w:val="00A162C6"/>
    <w:rsid w:val="00A17519"/>
    <w:rsid w:val="00A20171"/>
    <w:rsid w:val="00A21232"/>
    <w:rsid w:val="00A238C3"/>
    <w:rsid w:val="00A24377"/>
    <w:rsid w:val="00A24C06"/>
    <w:rsid w:val="00A24E8D"/>
    <w:rsid w:val="00A30A0A"/>
    <w:rsid w:val="00A31408"/>
    <w:rsid w:val="00A317DB"/>
    <w:rsid w:val="00A31E86"/>
    <w:rsid w:val="00A33764"/>
    <w:rsid w:val="00A37711"/>
    <w:rsid w:val="00A47742"/>
    <w:rsid w:val="00A51810"/>
    <w:rsid w:val="00A528AB"/>
    <w:rsid w:val="00A55416"/>
    <w:rsid w:val="00A55DD5"/>
    <w:rsid w:val="00A64436"/>
    <w:rsid w:val="00A66ECA"/>
    <w:rsid w:val="00A709F6"/>
    <w:rsid w:val="00A7414F"/>
    <w:rsid w:val="00A74F96"/>
    <w:rsid w:val="00A76B8B"/>
    <w:rsid w:val="00A8280B"/>
    <w:rsid w:val="00A82DB4"/>
    <w:rsid w:val="00A85B0C"/>
    <w:rsid w:val="00A901A3"/>
    <w:rsid w:val="00A909A2"/>
    <w:rsid w:val="00A92C01"/>
    <w:rsid w:val="00A92DC3"/>
    <w:rsid w:val="00A97BFB"/>
    <w:rsid w:val="00AA072B"/>
    <w:rsid w:val="00AA46CD"/>
    <w:rsid w:val="00AA55FF"/>
    <w:rsid w:val="00AB22EB"/>
    <w:rsid w:val="00AB56AB"/>
    <w:rsid w:val="00AB730E"/>
    <w:rsid w:val="00AB77A9"/>
    <w:rsid w:val="00AC402C"/>
    <w:rsid w:val="00AC51C3"/>
    <w:rsid w:val="00AC5CF9"/>
    <w:rsid w:val="00AD04F6"/>
    <w:rsid w:val="00AD0B37"/>
    <w:rsid w:val="00AD63F1"/>
    <w:rsid w:val="00AE1263"/>
    <w:rsid w:val="00AE1293"/>
    <w:rsid w:val="00AE4157"/>
    <w:rsid w:val="00AE49D8"/>
    <w:rsid w:val="00AF01B4"/>
    <w:rsid w:val="00AF1798"/>
    <w:rsid w:val="00AF1955"/>
    <w:rsid w:val="00AF4003"/>
    <w:rsid w:val="00AF474A"/>
    <w:rsid w:val="00AF4C0F"/>
    <w:rsid w:val="00B01B66"/>
    <w:rsid w:val="00B10DE2"/>
    <w:rsid w:val="00B11072"/>
    <w:rsid w:val="00B11B79"/>
    <w:rsid w:val="00B11E32"/>
    <w:rsid w:val="00B14CB7"/>
    <w:rsid w:val="00B15571"/>
    <w:rsid w:val="00B16A7D"/>
    <w:rsid w:val="00B200DF"/>
    <w:rsid w:val="00B21D1A"/>
    <w:rsid w:val="00B22046"/>
    <w:rsid w:val="00B22D1F"/>
    <w:rsid w:val="00B2473F"/>
    <w:rsid w:val="00B24C25"/>
    <w:rsid w:val="00B407AF"/>
    <w:rsid w:val="00B4217E"/>
    <w:rsid w:val="00B43C5A"/>
    <w:rsid w:val="00B44C56"/>
    <w:rsid w:val="00B458B6"/>
    <w:rsid w:val="00B46FEC"/>
    <w:rsid w:val="00B5002D"/>
    <w:rsid w:val="00B500B4"/>
    <w:rsid w:val="00B5232B"/>
    <w:rsid w:val="00B53ACE"/>
    <w:rsid w:val="00B56BBB"/>
    <w:rsid w:val="00B60FFF"/>
    <w:rsid w:val="00B6112B"/>
    <w:rsid w:val="00B61499"/>
    <w:rsid w:val="00B62823"/>
    <w:rsid w:val="00B64DF9"/>
    <w:rsid w:val="00B71786"/>
    <w:rsid w:val="00B73EDD"/>
    <w:rsid w:val="00B770E5"/>
    <w:rsid w:val="00B82CDF"/>
    <w:rsid w:val="00B8556C"/>
    <w:rsid w:val="00B8623B"/>
    <w:rsid w:val="00B86E8C"/>
    <w:rsid w:val="00B87E4A"/>
    <w:rsid w:val="00B90EFD"/>
    <w:rsid w:val="00B92766"/>
    <w:rsid w:val="00B96034"/>
    <w:rsid w:val="00BA1B14"/>
    <w:rsid w:val="00BA46D6"/>
    <w:rsid w:val="00BA59D5"/>
    <w:rsid w:val="00BA701D"/>
    <w:rsid w:val="00BB32E5"/>
    <w:rsid w:val="00BB6A74"/>
    <w:rsid w:val="00BC3A77"/>
    <w:rsid w:val="00BC414B"/>
    <w:rsid w:val="00BC49F4"/>
    <w:rsid w:val="00BC5F0A"/>
    <w:rsid w:val="00BC6006"/>
    <w:rsid w:val="00BC6083"/>
    <w:rsid w:val="00BC7D7F"/>
    <w:rsid w:val="00BD09A4"/>
    <w:rsid w:val="00BD5A59"/>
    <w:rsid w:val="00BD7A18"/>
    <w:rsid w:val="00BE4658"/>
    <w:rsid w:val="00BE779F"/>
    <w:rsid w:val="00BF0CB7"/>
    <w:rsid w:val="00BF17FC"/>
    <w:rsid w:val="00BF45E3"/>
    <w:rsid w:val="00BF5E4E"/>
    <w:rsid w:val="00C007B9"/>
    <w:rsid w:val="00C04781"/>
    <w:rsid w:val="00C0715A"/>
    <w:rsid w:val="00C10259"/>
    <w:rsid w:val="00C10C6C"/>
    <w:rsid w:val="00C1499C"/>
    <w:rsid w:val="00C266E5"/>
    <w:rsid w:val="00C31389"/>
    <w:rsid w:val="00C335CE"/>
    <w:rsid w:val="00C35EF4"/>
    <w:rsid w:val="00C50590"/>
    <w:rsid w:val="00C50910"/>
    <w:rsid w:val="00C519F1"/>
    <w:rsid w:val="00C5298D"/>
    <w:rsid w:val="00C61E1C"/>
    <w:rsid w:val="00C63B54"/>
    <w:rsid w:val="00C63DC4"/>
    <w:rsid w:val="00C66E23"/>
    <w:rsid w:val="00C704FF"/>
    <w:rsid w:val="00C716C1"/>
    <w:rsid w:val="00C71D6A"/>
    <w:rsid w:val="00C71E7F"/>
    <w:rsid w:val="00C724BC"/>
    <w:rsid w:val="00C73BA5"/>
    <w:rsid w:val="00C80E13"/>
    <w:rsid w:val="00C821D0"/>
    <w:rsid w:val="00C83448"/>
    <w:rsid w:val="00C91C8E"/>
    <w:rsid w:val="00C91D65"/>
    <w:rsid w:val="00C93162"/>
    <w:rsid w:val="00C93169"/>
    <w:rsid w:val="00C94BCB"/>
    <w:rsid w:val="00C97763"/>
    <w:rsid w:val="00CA5E1A"/>
    <w:rsid w:val="00CB03B8"/>
    <w:rsid w:val="00CB07C3"/>
    <w:rsid w:val="00CB1871"/>
    <w:rsid w:val="00CB5C6B"/>
    <w:rsid w:val="00CB7783"/>
    <w:rsid w:val="00CC4697"/>
    <w:rsid w:val="00CC5D8F"/>
    <w:rsid w:val="00CF59FF"/>
    <w:rsid w:val="00CF7E0B"/>
    <w:rsid w:val="00D03592"/>
    <w:rsid w:val="00D03DF9"/>
    <w:rsid w:val="00D0439B"/>
    <w:rsid w:val="00D049C5"/>
    <w:rsid w:val="00D05D56"/>
    <w:rsid w:val="00D119C9"/>
    <w:rsid w:val="00D14F1E"/>
    <w:rsid w:val="00D157C3"/>
    <w:rsid w:val="00D16471"/>
    <w:rsid w:val="00D16714"/>
    <w:rsid w:val="00D17206"/>
    <w:rsid w:val="00D208C9"/>
    <w:rsid w:val="00D24348"/>
    <w:rsid w:val="00D24BF3"/>
    <w:rsid w:val="00D33A2A"/>
    <w:rsid w:val="00D33AFD"/>
    <w:rsid w:val="00D42D2A"/>
    <w:rsid w:val="00D42D4B"/>
    <w:rsid w:val="00D43537"/>
    <w:rsid w:val="00D43C7A"/>
    <w:rsid w:val="00D467CC"/>
    <w:rsid w:val="00D5445D"/>
    <w:rsid w:val="00D55B9D"/>
    <w:rsid w:val="00D608DB"/>
    <w:rsid w:val="00D60FB2"/>
    <w:rsid w:val="00D643EC"/>
    <w:rsid w:val="00D65137"/>
    <w:rsid w:val="00D72DD7"/>
    <w:rsid w:val="00D76E06"/>
    <w:rsid w:val="00D80922"/>
    <w:rsid w:val="00D810C3"/>
    <w:rsid w:val="00D810FB"/>
    <w:rsid w:val="00D81C03"/>
    <w:rsid w:val="00D835A6"/>
    <w:rsid w:val="00D85D34"/>
    <w:rsid w:val="00D86B86"/>
    <w:rsid w:val="00D9510B"/>
    <w:rsid w:val="00D97D75"/>
    <w:rsid w:val="00DA1135"/>
    <w:rsid w:val="00DA31DF"/>
    <w:rsid w:val="00DA37A6"/>
    <w:rsid w:val="00DA4C75"/>
    <w:rsid w:val="00DA6979"/>
    <w:rsid w:val="00DB0699"/>
    <w:rsid w:val="00DB345C"/>
    <w:rsid w:val="00DB55D5"/>
    <w:rsid w:val="00DC1FBD"/>
    <w:rsid w:val="00DC2CBD"/>
    <w:rsid w:val="00DC73F1"/>
    <w:rsid w:val="00DD2390"/>
    <w:rsid w:val="00DD3D5A"/>
    <w:rsid w:val="00DD5BF1"/>
    <w:rsid w:val="00DD7BA8"/>
    <w:rsid w:val="00DE02EF"/>
    <w:rsid w:val="00DE09BC"/>
    <w:rsid w:val="00DF2157"/>
    <w:rsid w:val="00DF21E7"/>
    <w:rsid w:val="00DF4672"/>
    <w:rsid w:val="00DF4FB8"/>
    <w:rsid w:val="00E0103E"/>
    <w:rsid w:val="00E032EB"/>
    <w:rsid w:val="00E04B8B"/>
    <w:rsid w:val="00E067E4"/>
    <w:rsid w:val="00E06B8E"/>
    <w:rsid w:val="00E10D31"/>
    <w:rsid w:val="00E13685"/>
    <w:rsid w:val="00E15B40"/>
    <w:rsid w:val="00E15F48"/>
    <w:rsid w:val="00E22479"/>
    <w:rsid w:val="00E2282C"/>
    <w:rsid w:val="00E2589E"/>
    <w:rsid w:val="00E25AE4"/>
    <w:rsid w:val="00E2705B"/>
    <w:rsid w:val="00E32A38"/>
    <w:rsid w:val="00E35FF7"/>
    <w:rsid w:val="00E3629A"/>
    <w:rsid w:val="00E41872"/>
    <w:rsid w:val="00E426CB"/>
    <w:rsid w:val="00E456AC"/>
    <w:rsid w:val="00E567F2"/>
    <w:rsid w:val="00E57878"/>
    <w:rsid w:val="00E57DD1"/>
    <w:rsid w:val="00E736CE"/>
    <w:rsid w:val="00E75BEF"/>
    <w:rsid w:val="00E76FBB"/>
    <w:rsid w:val="00E87541"/>
    <w:rsid w:val="00E921A6"/>
    <w:rsid w:val="00E92A26"/>
    <w:rsid w:val="00E937E0"/>
    <w:rsid w:val="00E96EF3"/>
    <w:rsid w:val="00E97F89"/>
    <w:rsid w:val="00EA2203"/>
    <w:rsid w:val="00EA2846"/>
    <w:rsid w:val="00EA34A0"/>
    <w:rsid w:val="00EA3F6B"/>
    <w:rsid w:val="00EB0574"/>
    <w:rsid w:val="00EB0FFC"/>
    <w:rsid w:val="00EB2F11"/>
    <w:rsid w:val="00EC244A"/>
    <w:rsid w:val="00ED16DD"/>
    <w:rsid w:val="00ED5B1C"/>
    <w:rsid w:val="00EE012A"/>
    <w:rsid w:val="00EE1A53"/>
    <w:rsid w:val="00EE2889"/>
    <w:rsid w:val="00EE3110"/>
    <w:rsid w:val="00EE46ED"/>
    <w:rsid w:val="00EE69DC"/>
    <w:rsid w:val="00EE7B9F"/>
    <w:rsid w:val="00EF00C6"/>
    <w:rsid w:val="00EF0F70"/>
    <w:rsid w:val="00EF19AE"/>
    <w:rsid w:val="00EF4176"/>
    <w:rsid w:val="00EF4B40"/>
    <w:rsid w:val="00EF5291"/>
    <w:rsid w:val="00EF6870"/>
    <w:rsid w:val="00EF6FC6"/>
    <w:rsid w:val="00F00E3C"/>
    <w:rsid w:val="00F03872"/>
    <w:rsid w:val="00F1063F"/>
    <w:rsid w:val="00F1168A"/>
    <w:rsid w:val="00F1389A"/>
    <w:rsid w:val="00F13F10"/>
    <w:rsid w:val="00F1568D"/>
    <w:rsid w:val="00F15B07"/>
    <w:rsid w:val="00F16F52"/>
    <w:rsid w:val="00F2418A"/>
    <w:rsid w:val="00F30FA1"/>
    <w:rsid w:val="00F31029"/>
    <w:rsid w:val="00F32921"/>
    <w:rsid w:val="00F34F77"/>
    <w:rsid w:val="00F405EE"/>
    <w:rsid w:val="00F42C31"/>
    <w:rsid w:val="00F43474"/>
    <w:rsid w:val="00F44F3F"/>
    <w:rsid w:val="00F45EF7"/>
    <w:rsid w:val="00F46CD2"/>
    <w:rsid w:val="00F473D6"/>
    <w:rsid w:val="00F50201"/>
    <w:rsid w:val="00F50C85"/>
    <w:rsid w:val="00F55A7E"/>
    <w:rsid w:val="00F55EEA"/>
    <w:rsid w:val="00F5681F"/>
    <w:rsid w:val="00F6067C"/>
    <w:rsid w:val="00F6399B"/>
    <w:rsid w:val="00F70C28"/>
    <w:rsid w:val="00F70C95"/>
    <w:rsid w:val="00F74BD3"/>
    <w:rsid w:val="00F80B04"/>
    <w:rsid w:val="00F8518F"/>
    <w:rsid w:val="00F86044"/>
    <w:rsid w:val="00F87854"/>
    <w:rsid w:val="00F87E5B"/>
    <w:rsid w:val="00F92FB9"/>
    <w:rsid w:val="00F968F9"/>
    <w:rsid w:val="00F97FCA"/>
    <w:rsid w:val="00FA062B"/>
    <w:rsid w:val="00FA1333"/>
    <w:rsid w:val="00FA3DAC"/>
    <w:rsid w:val="00FA71BD"/>
    <w:rsid w:val="00FB24A0"/>
    <w:rsid w:val="00FC0812"/>
    <w:rsid w:val="00FC1711"/>
    <w:rsid w:val="00FC4F25"/>
    <w:rsid w:val="00FD0DBF"/>
    <w:rsid w:val="00FD1247"/>
    <w:rsid w:val="00FD2258"/>
    <w:rsid w:val="00FD2445"/>
    <w:rsid w:val="00FD344C"/>
    <w:rsid w:val="00FD4405"/>
    <w:rsid w:val="00FD4586"/>
    <w:rsid w:val="00FD48CE"/>
    <w:rsid w:val="00FD660B"/>
    <w:rsid w:val="00FE1EEE"/>
    <w:rsid w:val="00FE2703"/>
    <w:rsid w:val="00FE2918"/>
    <w:rsid w:val="00FE2A78"/>
    <w:rsid w:val="00FE335E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43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355C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55C6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355C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355C6"/>
    <w:rPr>
      <w:rFonts w:ascii="Calibri" w:eastAsiaTheme="minorEastAsia" w:hAnsi="Calibri"/>
      <w:noProof/>
    </w:rPr>
  </w:style>
  <w:style w:type="character" w:styleId="Hyperlink">
    <w:name w:val="Hyperlink"/>
    <w:basedOn w:val="DefaultParagraphFont"/>
    <w:uiPriority w:val="99"/>
    <w:unhideWhenUsed/>
    <w:rsid w:val="007355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50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A11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3120A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3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2E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2E5"/>
    <w:rPr>
      <w:rFonts w:eastAsiaTheme="minorEastAsia"/>
      <w:b/>
      <w:bCs/>
      <w:sz w:val="20"/>
      <w:szCs w:val="20"/>
    </w:rPr>
  </w:style>
  <w:style w:type="paragraph" w:customStyle="1" w:styleId="EndNoteCategoryHeading">
    <w:name w:val="EndNote Category Heading"/>
    <w:basedOn w:val="Normal"/>
    <w:link w:val="EndNoteCategoryHeadingChar"/>
    <w:rsid w:val="001F04B2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1F04B2"/>
    <w:rPr>
      <w:rFonts w:eastAsiaTheme="minorEastAsia"/>
      <w:b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43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355C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55C6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355C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355C6"/>
    <w:rPr>
      <w:rFonts w:ascii="Calibri" w:eastAsiaTheme="minorEastAsia" w:hAnsi="Calibri"/>
      <w:noProof/>
    </w:rPr>
  </w:style>
  <w:style w:type="character" w:styleId="Hyperlink">
    <w:name w:val="Hyperlink"/>
    <w:basedOn w:val="DefaultParagraphFont"/>
    <w:uiPriority w:val="99"/>
    <w:unhideWhenUsed/>
    <w:rsid w:val="007355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50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A11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3120A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3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2E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2E5"/>
    <w:rPr>
      <w:rFonts w:eastAsiaTheme="minorEastAsia"/>
      <w:b/>
      <w:bCs/>
      <w:sz w:val="20"/>
      <w:szCs w:val="20"/>
    </w:rPr>
  </w:style>
  <w:style w:type="paragraph" w:customStyle="1" w:styleId="EndNoteCategoryHeading">
    <w:name w:val="EndNote Category Heading"/>
    <w:basedOn w:val="Normal"/>
    <w:link w:val="EndNoteCategoryHeadingChar"/>
    <w:rsid w:val="001F04B2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1F04B2"/>
    <w:rPr>
      <w:rFonts w:eastAsiaTheme="minorEastAsia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E91F-28A8-444D-B983-7BAA4B82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Tang</dc:creator>
  <cp:lastModifiedBy>Grace Tang</cp:lastModifiedBy>
  <cp:revision>433</cp:revision>
  <dcterms:created xsi:type="dcterms:W3CDTF">2013-10-10T00:56:00Z</dcterms:created>
  <dcterms:modified xsi:type="dcterms:W3CDTF">2014-03-07T23:51:00Z</dcterms:modified>
</cp:coreProperties>
</file>