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3" w:rsidRDefault="00ED02B3" w:rsidP="00ED02B3">
      <w:pPr>
        <w:jc w:val="both"/>
        <w:rPr>
          <w:rFonts w:cs="Times New Roman"/>
          <w:szCs w:val="24"/>
        </w:rPr>
      </w:pPr>
      <w:r w:rsidRPr="00B43066">
        <w:rPr>
          <w:rFonts w:cs="Times New Roman"/>
          <w:b/>
          <w:szCs w:val="24"/>
        </w:rPr>
        <w:t>Table S1.</w:t>
      </w:r>
      <w:r w:rsidRPr="00B43066">
        <w:rPr>
          <w:rFonts w:cs="Times New Roman"/>
          <w:szCs w:val="24"/>
        </w:rPr>
        <w:t xml:space="preserve"> Mean and standard error of the maximum-likelihood estimates and tested ranges of model parameters for Experiment 2</w:t>
      </w:r>
      <w:r>
        <w:rPr>
          <w:rFonts w:cs="Times New Roman"/>
          <w:szCs w:val="24"/>
        </w:rPr>
        <w:t xml:space="preserve"> (color change detection)</w:t>
      </w:r>
      <w:r w:rsidRPr="00B43066">
        <w:rPr>
          <w:rFonts w:cs="Times New Roman"/>
          <w:szCs w:val="24"/>
        </w:rPr>
        <w:t>.</w:t>
      </w:r>
      <w:r w:rsidRPr="00D63D53">
        <w:rPr>
          <w:rFonts w:cs="Times New Roman"/>
          <w:szCs w:val="24"/>
        </w:rPr>
        <w:t xml:space="preserve"> </w:t>
      </w:r>
    </w:p>
    <w:p w:rsidR="00ED02B3" w:rsidRDefault="00ED02B3" w:rsidP="00ED02B3">
      <w:pPr>
        <w:rPr>
          <w:rFonts w:eastAsia="+mn-ea" w:cs="Times New Roman"/>
          <w:bCs/>
          <w:color w:val="000000"/>
          <w:kern w:val="24"/>
          <w:szCs w:val="24"/>
        </w:rPr>
      </w:pPr>
    </w:p>
    <w:tbl>
      <w:tblPr>
        <w:tblStyle w:val="TableGrid"/>
        <w:tblpPr w:leftFromText="180" w:rightFromText="180" w:vertAnchor="page" w:horzAnchor="page" w:tblpX="2584" w:tblpY="2944"/>
        <w:tblW w:w="6775" w:type="dxa"/>
        <w:tblLook w:val="04A0"/>
      </w:tblPr>
      <w:tblGrid>
        <w:gridCol w:w="1245"/>
        <w:gridCol w:w="1320"/>
        <w:gridCol w:w="1320"/>
        <w:gridCol w:w="1216"/>
        <w:gridCol w:w="794"/>
        <w:gridCol w:w="880"/>
      </w:tblGrid>
      <w:tr w:rsidR="00ED02B3" w:rsidRPr="00D63D53" w:rsidTr="009A5DBB">
        <w:tc>
          <w:tcPr>
            <w:tcW w:w="256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36" w:type="dxa"/>
            <w:gridSpan w:val="2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Experiment 2 estimates</w:t>
            </w:r>
          </w:p>
        </w:tc>
        <w:tc>
          <w:tcPr>
            <w:tcW w:w="1674" w:type="dxa"/>
            <w:gridSpan w:val="2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Tested range</w:t>
            </w:r>
          </w:p>
        </w:tc>
      </w:tr>
      <w:tr w:rsidR="00ED02B3" w:rsidRPr="00D63D53" w:rsidTr="009A5DBB">
        <w:tc>
          <w:tcPr>
            <w:tcW w:w="1245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Model</w:t>
            </w:r>
          </w:p>
        </w:tc>
        <w:tc>
          <w:tcPr>
            <w:tcW w:w="1320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Parameter</w:t>
            </w:r>
          </w:p>
        </w:tc>
        <w:tc>
          <w:tcPr>
            <w:tcW w:w="1320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Mean</w:t>
            </w:r>
          </w:p>
        </w:tc>
        <w:tc>
          <w:tcPr>
            <w:tcW w:w="1216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S.e.m.</w:t>
            </w:r>
          </w:p>
        </w:tc>
        <w:tc>
          <w:tcPr>
            <w:tcW w:w="794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Min</w:t>
            </w:r>
          </w:p>
        </w:tc>
        <w:tc>
          <w:tcPr>
            <w:tcW w:w="880" w:type="dxa"/>
            <w:shd w:val="pct5" w:color="auto" w:fill="auto"/>
          </w:tcPr>
          <w:p w:rsidR="00ED02B3" w:rsidRPr="00D63D53" w:rsidRDefault="00ED02B3" w:rsidP="009A5DBB">
            <w:pPr>
              <w:jc w:val="both"/>
              <w:rPr>
                <w:rFonts w:cs="Times New Roman"/>
                <w:b/>
                <w:szCs w:val="24"/>
              </w:rPr>
            </w:pPr>
            <w:r w:rsidRPr="00D63D53">
              <w:rPr>
                <w:rFonts w:cs="Times New Roman"/>
                <w:b/>
                <w:szCs w:val="24"/>
              </w:rPr>
              <w:t>Max</w:t>
            </w:r>
          </w:p>
        </w:tc>
      </w:tr>
      <w:tr w:rsidR="00ED02B3" w:rsidRPr="00D63D53" w:rsidTr="009A5DBB">
        <w:tc>
          <w:tcPr>
            <w:tcW w:w="1245" w:type="dxa"/>
            <w:vMerge w:val="restart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IL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K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4.57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0.43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8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2F3C02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2F3C02">
              <w:rPr>
                <w:rFonts w:cs="Times New Roman"/>
                <w:i/>
                <w:szCs w:val="24"/>
              </w:rPr>
              <w:sym w:font="Symbol" w:char="F065"/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0.229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0.009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G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0.172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0.005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0.5</w:t>
            </w:r>
          </w:p>
        </w:tc>
      </w:tr>
      <w:tr w:rsidR="00ED02B3" w:rsidRPr="00D63D53" w:rsidTr="009A5DBB">
        <w:tc>
          <w:tcPr>
            <w:tcW w:w="1245" w:type="dxa"/>
            <w:vMerge w:val="restart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SA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J</w:t>
            </w:r>
            <w:r w:rsidRPr="00D63D53"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3.97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0.72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40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K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4.14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0.59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8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p</w:t>
            </w:r>
            <w:r w:rsidRPr="00D63D53">
              <w:rPr>
                <w:rFonts w:cs="Times New Roman"/>
                <w:szCs w:val="24"/>
                <w:vertAlign w:val="subscript"/>
              </w:rPr>
              <w:t>change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0.591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0.016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0.8</w:t>
            </w:r>
          </w:p>
        </w:tc>
      </w:tr>
      <w:tr w:rsidR="00ED02B3" w:rsidRPr="00D63D53" w:rsidTr="009A5DBB">
        <w:tc>
          <w:tcPr>
            <w:tcW w:w="1245" w:type="dxa"/>
            <w:vMerge w:val="restart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SR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J</w:t>
            </w:r>
            <w:r w:rsidRPr="00D63D53"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13.8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60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K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4.</w:t>
            </w: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8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p</w:t>
            </w:r>
            <w:r w:rsidRPr="00D63D53">
              <w:rPr>
                <w:rFonts w:cs="Times New Roman"/>
                <w:szCs w:val="24"/>
                <w:vertAlign w:val="subscript"/>
              </w:rPr>
              <w:t>change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0.57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0.0</w:t>
            </w: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0.8</w:t>
            </w:r>
          </w:p>
        </w:tc>
      </w:tr>
      <w:tr w:rsidR="00ED02B3" w:rsidRPr="00D63D53" w:rsidTr="009A5DBB">
        <w:tc>
          <w:tcPr>
            <w:tcW w:w="1245" w:type="dxa"/>
            <w:vMerge w:val="restart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EP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J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13.6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1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60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α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-0.914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0.195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p</w:t>
            </w:r>
            <w:r w:rsidRPr="00D63D53">
              <w:rPr>
                <w:rFonts w:cs="Times New Roman"/>
                <w:szCs w:val="24"/>
                <w:vertAlign w:val="subscript"/>
              </w:rPr>
              <w:t>change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506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0.008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0.8</w:t>
            </w:r>
          </w:p>
        </w:tc>
      </w:tr>
      <w:tr w:rsidR="00ED02B3" w:rsidRPr="00D63D53" w:rsidTr="009A5DBB">
        <w:trPr>
          <w:trHeight w:val="305"/>
        </w:trPr>
        <w:tc>
          <w:tcPr>
            <w:tcW w:w="1245" w:type="dxa"/>
            <w:vMerge w:val="restart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Pr="00D63D53">
              <w:rPr>
                <w:rFonts w:cs="Times New Roman"/>
                <w:szCs w:val="24"/>
              </w:rPr>
              <w:t>P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4478AC">
              <w:rPr>
                <w:rFonts w:cs="Times New Roman"/>
                <w:position w:val="-12"/>
                <w:sz w:val="24"/>
                <w:szCs w:val="24"/>
              </w:rPr>
              <w:object w:dxaOrig="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.75pt" o:ole="">
                  <v:imagedata r:id="rId4" o:title=""/>
                </v:shape>
                <o:OLEObject Type="Embed" ProgID="Equation.DSMT4" ShapeID="_x0000_i1025" DrawAspect="Content" ObjectID="_1416315998" r:id="rId5"/>
              </w:objec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ED02B3" w:rsidRPr="00D63D53" w:rsidTr="009A5DBB"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919EF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D919EF">
              <w:rPr>
                <w:rFonts w:cs="Times New Roman"/>
                <w:i/>
                <w:szCs w:val="24"/>
              </w:rPr>
              <w:sym w:font="Symbol" w:char="F074"/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163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ED02B3" w:rsidRPr="00D63D53" w:rsidTr="009A5DBB">
        <w:trPr>
          <w:trHeight w:val="125"/>
        </w:trPr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919EF" w:rsidRDefault="00ED02B3" w:rsidP="009A5DBB">
            <w:pPr>
              <w:jc w:val="both"/>
              <w:rPr>
                <w:rFonts w:cs="Times New Roman"/>
                <w:i/>
                <w:szCs w:val="24"/>
              </w:rPr>
            </w:pPr>
            <w:r w:rsidRPr="00D919EF">
              <w:rPr>
                <w:rFonts w:cs="Times New Roman"/>
                <w:i/>
                <w:szCs w:val="24"/>
              </w:rPr>
              <w:t>α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-0.471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0.042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D02B3" w:rsidRPr="00D63D53" w:rsidTr="009A5DBB">
        <w:trPr>
          <w:trHeight w:val="77"/>
        </w:trPr>
        <w:tc>
          <w:tcPr>
            <w:tcW w:w="1245" w:type="dxa"/>
            <w:vMerge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i/>
                <w:szCs w:val="24"/>
              </w:rPr>
              <w:t>p</w:t>
            </w:r>
            <w:r w:rsidRPr="00D63D53">
              <w:rPr>
                <w:rFonts w:cs="Times New Roman"/>
                <w:szCs w:val="24"/>
                <w:vertAlign w:val="subscript"/>
              </w:rPr>
              <w:t>change</w:t>
            </w:r>
          </w:p>
        </w:tc>
        <w:tc>
          <w:tcPr>
            <w:tcW w:w="132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557</w:t>
            </w:r>
          </w:p>
        </w:tc>
        <w:tc>
          <w:tcPr>
            <w:tcW w:w="1216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0.005</w:t>
            </w:r>
          </w:p>
        </w:tc>
        <w:tc>
          <w:tcPr>
            <w:tcW w:w="794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0.2</w:t>
            </w:r>
          </w:p>
        </w:tc>
        <w:tc>
          <w:tcPr>
            <w:tcW w:w="880" w:type="dxa"/>
          </w:tcPr>
          <w:p w:rsidR="00ED02B3" w:rsidRPr="00D63D53" w:rsidRDefault="00ED02B3" w:rsidP="009A5DBB">
            <w:pPr>
              <w:jc w:val="both"/>
              <w:rPr>
                <w:rFonts w:cs="Times New Roman"/>
                <w:szCs w:val="24"/>
              </w:rPr>
            </w:pPr>
            <w:r w:rsidRPr="00D63D53">
              <w:rPr>
                <w:rFonts w:cs="Times New Roman"/>
                <w:szCs w:val="24"/>
              </w:rPr>
              <w:t>0.8</w:t>
            </w:r>
          </w:p>
        </w:tc>
      </w:tr>
    </w:tbl>
    <w:p w:rsidR="00ED02B3" w:rsidRDefault="00ED02B3" w:rsidP="00ED02B3">
      <w:pPr>
        <w:pStyle w:val="NormalWeb"/>
        <w:spacing w:before="0" w:beforeAutospacing="0" w:after="0" w:afterAutospacing="0" w:line="276" w:lineRule="auto"/>
        <w:jc w:val="both"/>
        <w:rPr>
          <w:rFonts w:eastAsia="+mn-ea"/>
          <w:bCs/>
          <w:color w:val="000000"/>
          <w:kern w:val="24"/>
        </w:rPr>
      </w:pPr>
    </w:p>
    <w:p w:rsidR="00ED02B3" w:rsidRPr="009F3AC7" w:rsidRDefault="00ED02B3" w:rsidP="00ED02B3">
      <w:pPr>
        <w:rPr>
          <w:rFonts w:eastAsia="+mn-ea" w:cs="Times New Roman"/>
          <w:bCs/>
          <w:color w:val="000000"/>
          <w:kern w:val="24"/>
          <w:szCs w:val="24"/>
        </w:rPr>
      </w:pPr>
    </w:p>
    <w:p w:rsidR="00ED02B3" w:rsidRDefault="00ED02B3" w:rsidP="00ED02B3">
      <w:pPr>
        <w:jc w:val="both"/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Pr="00AE7560" w:rsidRDefault="00ED02B3" w:rsidP="00ED02B3">
      <w:pPr>
        <w:rPr>
          <w:rFonts w:cs="Times New Roman"/>
          <w:szCs w:val="24"/>
        </w:rPr>
      </w:pPr>
    </w:p>
    <w:p w:rsidR="00ED02B3" w:rsidRDefault="00ED02B3" w:rsidP="00ED02B3">
      <w:pPr>
        <w:rPr>
          <w:rFonts w:cs="Times New Roman"/>
          <w:szCs w:val="24"/>
        </w:rPr>
      </w:pPr>
    </w:p>
    <w:p w:rsidR="00132F0F" w:rsidRDefault="00132F0F"/>
    <w:sectPr w:rsidR="00132F0F" w:rsidSect="0013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02B3"/>
    <w:rsid w:val="00132F0F"/>
    <w:rsid w:val="0029023F"/>
    <w:rsid w:val="0053193F"/>
    <w:rsid w:val="00551912"/>
    <w:rsid w:val="008632CB"/>
    <w:rsid w:val="0087681F"/>
    <w:rsid w:val="00963661"/>
    <w:rsid w:val="009C7FB5"/>
    <w:rsid w:val="00A77621"/>
    <w:rsid w:val="00B538C7"/>
    <w:rsid w:val="00E4146B"/>
    <w:rsid w:val="00E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1F"/>
    <w:pPr>
      <w:spacing w:after="0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2B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ED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Baylor College of Medicine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wjma</dc:creator>
  <cp:lastModifiedBy>wjma</cp:lastModifiedBy>
  <cp:revision>1</cp:revision>
  <dcterms:created xsi:type="dcterms:W3CDTF">2012-12-06T22:19:00Z</dcterms:created>
  <dcterms:modified xsi:type="dcterms:W3CDTF">2012-12-06T22:19:00Z</dcterms:modified>
</cp:coreProperties>
</file>