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1" w:rsidRDefault="002D2731" w:rsidP="002D273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2731" w:rsidRPr="0014498D" w:rsidRDefault="002D2731" w:rsidP="002D2731">
      <w:pPr>
        <w:spacing w:line="240" w:lineRule="auto"/>
        <w:jc w:val="both"/>
        <w:rPr>
          <w:lang w:val="en-US"/>
        </w:rPr>
      </w:pPr>
      <w:r w:rsidRPr="00144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087DD1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4498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07259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44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Parameters of fluorescence recovery after </w:t>
      </w:r>
      <w:proofErr w:type="spellStart"/>
      <w:r w:rsidRPr="0014498D">
        <w:rPr>
          <w:rFonts w:ascii="Times New Roman" w:hAnsi="Times New Roman" w:cs="Times New Roman"/>
          <w:b/>
          <w:sz w:val="24"/>
          <w:szCs w:val="24"/>
          <w:lang w:val="en-US"/>
        </w:rPr>
        <w:t>photobleaching</w:t>
      </w:r>
      <w:proofErr w:type="spellEnd"/>
      <w:r w:rsidRPr="00144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(FRAP) at the apical plasma membrane of growing pollen tubes for ANX1-YFP in different background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449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</w:p>
    <w:tbl>
      <w:tblPr>
        <w:tblW w:w="10793" w:type="dxa"/>
        <w:tblInd w:w="-788" w:type="dxa"/>
        <w:tblLook w:val="04A0" w:firstRow="1" w:lastRow="0" w:firstColumn="1" w:lastColumn="0" w:noHBand="0" w:noVBand="1"/>
      </w:tblPr>
      <w:tblGrid>
        <w:gridCol w:w="2340"/>
        <w:gridCol w:w="1620"/>
        <w:gridCol w:w="1260"/>
        <w:gridCol w:w="1303"/>
        <w:gridCol w:w="1217"/>
        <w:gridCol w:w="1256"/>
        <w:gridCol w:w="1350"/>
        <w:gridCol w:w="537"/>
      </w:tblGrid>
      <w:tr w:rsidR="002D2731" w:rsidRPr="00D1642C" w:rsidTr="00A248C5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Genotype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2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(curve fit)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Inf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Symbol" w:eastAsia="Times New Roman" w:hAnsi="Symbol" w:cs="Arial"/>
                <w:color w:val="000000"/>
                <w:sz w:val="18"/>
                <w:szCs w:val="18"/>
                <w:lang w:val="en-US"/>
              </w:rPr>
              <w:t>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1/2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10sec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9C6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Growth rate (</w:t>
            </w:r>
            <w:r w:rsidRPr="00D1642C">
              <w:rPr>
                <w:rFonts w:ascii="Symbol" w:eastAsia="Times New Roman" w:hAnsi="Symbol" w:cs="Arial"/>
                <w:color w:val="000000"/>
                <w:sz w:val="18"/>
                <w:szCs w:val="18"/>
                <w:lang w:val="en-US"/>
              </w:rPr>
              <w:t>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</w:t>
            </w:r>
            <w:r w:rsidR="009C650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min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-1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PTs</w:t>
            </w:r>
          </w:p>
        </w:tc>
      </w:tr>
      <w:tr w:rsidR="002D2731" w:rsidRPr="00D1642C" w:rsidTr="00A248C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ANX1-YFP in a</w:t>
            </w:r>
            <w:r w:rsidRPr="00D164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nx1 anx2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0.9 </w:t>
            </w:r>
            <w:r w:rsidRPr="00D1642C"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/>
              </w:rPr>
              <w:t>±</w:t>
            </w: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0.01 ± 0.03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0.966 ± 0.15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11.27 ± 3.42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0.47 ± 0.09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4.02 ± 1.41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</w:t>
            </w:r>
          </w:p>
        </w:tc>
      </w:tr>
      <w:tr w:rsidR="002D2731" w:rsidRPr="00D1642C" w:rsidTr="00A248C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ANX1-YFP in WT, #1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0.96 ± 0.03 **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0.1 ± 0.07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 ± 0.1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9.78 ± 3.68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0.57 ± 0.1 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1.34 ± 0.68 **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</w:t>
            </w:r>
          </w:p>
        </w:tc>
      </w:tr>
      <w:tr w:rsidR="002D2731" w:rsidRPr="00D1642C" w:rsidTr="00A248C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ANX1-YFP in WT, #4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0.94 ± 0.05 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0.09 ± 0.1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0.97 ± 0.09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9.3 ± 3.6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0.57 ± 0.13 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1.78 ± 0.53 **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2D2731" w:rsidRPr="00D1642C" w:rsidTr="00A248C5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ANX1-YFP in </w:t>
            </w:r>
            <w:proofErr w:type="spellStart"/>
            <w:r w:rsidRPr="00D164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rbohH</w:t>
            </w:r>
            <w:proofErr w:type="spellEnd"/>
            <w:r w:rsidRPr="00D164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164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rbohJ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0.73 ± 0.13 **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0.01 ± 0.03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0.87 ± 0.18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10.43± 5.11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0.45 ± 0.09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2.63 ± 1.53 **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31" w:rsidRPr="00D1642C" w:rsidRDefault="002D2731" w:rsidP="00A24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1642C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</w:t>
            </w:r>
          </w:p>
        </w:tc>
      </w:tr>
    </w:tbl>
    <w:p w:rsidR="002D2731" w:rsidRDefault="002D2731" w:rsidP="002D2731">
      <w:pPr>
        <w:spacing w:after="0" w:line="240" w:lineRule="auto"/>
      </w:pPr>
    </w:p>
    <w:p w:rsidR="002D2731" w:rsidRPr="00A411FE" w:rsidRDefault="002D2731" w:rsidP="002D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1FE">
        <w:rPr>
          <w:rFonts w:ascii="Times New Roman" w:hAnsi="Times New Roman" w:cs="Times New Roman"/>
          <w:sz w:val="24"/>
          <w:szCs w:val="24"/>
          <w:lang w:val="en-US"/>
        </w:rPr>
        <w:t xml:space="preserve">Experimental data for relative fluorescence intensity recovery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time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11FE">
        <w:rPr>
          <w:rFonts w:ascii="Times New Roman" w:hAnsi="Times New Roman" w:cs="Times New Roman"/>
          <w:sz w:val="24"/>
          <w:szCs w:val="24"/>
          <w:lang w:val="en-US"/>
        </w:rPr>
        <w:t xml:space="preserve">was fitted with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exponential </w:t>
      </w:r>
      <w:r w:rsidRPr="00A411FE">
        <w:rPr>
          <w:rFonts w:ascii="Times New Roman" w:hAnsi="Times New Roman" w:cs="Times New Roman"/>
          <w:sz w:val="24"/>
          <w:szCs w:val="24"/>
          <w:lang w:val="en-US"/>
        </w:rPr>
        <w:t>equation:</w:t>
      </w:r>
    </w:p>
    <w:p w:rsidR="002D2731" w:rsidRPr="00A411FE" w:rsidRDefault="002D2731" w:rsidP="002D2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411FE">
        <w:rPr>
          <w:rFonts w:ascii="Times New Roman" w:hAnsi="Times New Roman" w:cs="Times New Roman"/>
          <w:sz w:val="24"/>
          <w:szCs w:val="24"/>
          <w:lang w:val="en-US"/>
        </w:rPr>
        <w:t>I(</w:t>
      </w:r>
      <w:proofErr w:type="gramEnd"/>
      <w:r w:rsidRPr="00A411FE">
        <w:rPr>
          <w:rFonts w:ascii="Times New Roman" w:hAnsi="Times New Roman" w:cs="Times New Roman"/>
          <w:sz w:val="24"/>
          <w:szCs w:val="24"/>
          <w:lang w:val="en-US"/>
        </w:rPr>
        <w:t>t)=I</w:t>
      </w:r>
      <w:r w:rsidRPr="00A411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A411FE">
        <w:rPr>
          <w:rFonts w:ascii="Times New Roman" w:hAnsi="Times New Roman" w:cs="Times New Roman"/>
          <w:sz w:val="24"/>
          <w:szCs w:val="24"/>
          <w:lang w:val="en-US"/>
        </w:rPr>
        <w:t>+(</w:t>
      </w:r>
      <w:proofErr w:type="spellStart"/>
      <w:r w:rsidRPr="00A411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11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inf</w:t>
      </w:r>
      <w:proofErr w:type="spellEnd"/>
      <w:r w:rsidRPr="00A411FE">
        <w:rPr>
          <w:rFonts w:ascii="Times New Roman" w:hAnsi="Times New Roman" w:cs="Times New Roman"/>
          <w:sz w:val="24"/>
          <w:szCs w:val="24"/>
          <w:lang w:val="en-US"/>
        </w:rPr>
        <w:t xml:space="preserve"> –I</w:t>
      </w:r>
      <w:r w:rsidRPr="00A411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A411F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A411FE">
        <w:rPr>
          <w:rFonts w:ascii="Times New Roman" w:hAnsi="Times New Roman" w:cs="Times New Roman"/>
          <w:sz w:val="24"/>
          <w:szCs w:val="24"/>
          <w:lang w:val="en-US"/>
        </w:rPr>
        <w:t>(1-</w:t>
      </w:r>
      <w:r w:rsidR="004374C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453F" w:rsidRPr="001745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(-t/ </w:t>
      </w:r>
      <w:r w:rsidR="0017453F" w:rsidRPr="0017453F">
        <w:rPr>
          <w:rFonts w:ascii="Symbol" w:eastAsia="Times New Roman" w:hAnsi="Symbol" w:cs="Times New Roman"/>
          <w:color w:val="000000"/>
          <w:sz w:val="24"/>
          <w:szCs w:val="24"/>
          <w:vertAlign w:val="superscript"/>
          <w:lang w:val="en-US"/>
        </w:rPr>
        <w:t></w:t>
      </w:r>
      <w:r w:rsidR="0017453F" w:rsidRPr="001745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1/2)</w:t>
      </w:r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2D2731" w:rsidRPr="00C8072E" w:rsidRDefault="002D2731" w:rsidP="002D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</w:t>
      </w:r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0</w:t>
      </w:r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the relative fluorescence right after </w:t>
      </w:r>
      <w:proofErr w:type="spellStart"/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photobleaching</w:t>
      </w:r>
      <w:proofErr w:type="spellEnd"/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inf</w:t>
      </w:r>
      <w:proofErr w:type="spellEnd"/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is the maximum relative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recoverable </w:t>
      </w:r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intensity and </w:t>
      </w:r>
      <w:r w:rsidRPr="00A411FE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</w:t>
      </w:r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1/2 </w:t>
      </w:r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is the time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when half of the recoverable fluorescence is recovered. Because </w:t>
      </w:r>
      <w:r w:rsidRPr="00A411FE">
        <w:rPr>
          <w:rFonts w:ascii="Symbol" w:eastAsia="Times New Roman" w:hAnsi="Symbol" w:cs="Times New Roman"/>
          <w:color w:val="000000"/>
          <w:sz w:val="24"/>
          <w:szCs w:val="24"/>
          <w:lang w:val="en-US"/>
        </w:rPr>
        <w:t></w:t>
      </w:r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1/2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all genotypes was around 10 sec, we calculated and compared the relative intensity recovery 10 sec after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photobleaching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2D2731" w:rsidRPr="00A411FE" w:rsidRDefault="002D2731" w:rsidP="002D2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11FE">
        <w:rPr>
          <w:rFonts w:ascii="Times New Roman" w:hAnsi="Times New Roman" w:cs="Times New Roman"/>
          <w:sz w:val="24"/>
          <w:szCs w:val="24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*</w:t>
      </w:r>
      <w:r w:rsidRPr="00A411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denotes statistical significance at </w:t>
      </w:r>
      <w:r w:rsidRPr="00A411FE">
        <w:rPr>
          <w:rFonts w:ascii="Times New Roman" w:hAnsi="Times New Roman" w:cs="Times New Roman"/>
          <w:sz w:val="24"/>
          <w:szCs w:val="24"/>
          <w:lang w:val="en-US"/>
        </w:rPr>
        <w:t>P&lt;0.01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A411FE">
        <w:rPr>
          <w:rFonts w:ascii="Times New Roman" w:hAnsi="Times New Roman" w:cs="Times New Roman"/>
          <w:sz w:val="24"/>
          <w:szCs w:val="24"/>
          <w:lang w:val="en-US"/>
        </w:rPr>
        <w:t>P&lt;0.05</w:t>
      </w:r>
      <w:r w:rsidR="0007259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respectively</w:t>
      </w:r>
      <w:r w:rsidR="0007259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compared to the complemented line, </w:t>
      </w:r>
      <w:r w:rsidR="00072591">
        <w:rPr>
          <w:rFonts w:ascii="Times New Roman" w:hAnsi="Times New Roman" w:cs="Times New Roman"/>
          <w:sz w:val="24"/>
          <w:szCs w:val="24"/>
          <w:lang w:val="en-US"/>
        </w:rPr>
        <w:t xml:space="preserve">using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two-tailed equal variance Student </w:t>
      </w:r>
      <w:r w:rsidR="00072591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-Test. Average</w:t>
      </w:r>
      <w:r w:rsidR="0007259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shown </w:t>
      </w:r>
      <w:r w:rsidRPr="00A411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standard error.</w:t>
      </w:r>
      <w:bookmarkStart w:id="0" w:name="_GoBack"/>
      <w:bookmarkEnd w:id="0"/>
    </w:p>
    <w:sectPr w:rsidR="002D2731" w:rsidRPr="00A411FE" w:rsidSect="00B1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96" w:rsidRDefault="00E61996" w:rsidP="00417B06">
      <w:pPr>
        <w:spacing w:after="0" w:line="240" w:lineRule="auto"/>
      </w:pPr>
      <w:r>
        <w:separator/>
      </w:r>
    </w:p>
  </w:endnote>
  <w:endnote w:type="continuationSeparator" w:id="0">
    <w:p w:rsidR="00E61996" w:rsidRDefault="00E61996" w:rsidP="0041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96" w:rsidRDefault="00E61996" w:rsidP="00417B06">
      <w:pPr>
        <w:spacing w:after="0" w:line="240" w:lineRule="auto"/>
      </w:pPr>
      <w:r>
        <w:separator/>
      </w:r>
    </w:p>
  </w:footnote>
  <w:footnote w:type="continuationSeparator" w:id="0">
    <w:p w:rsidR="00E61996" w:rsidRDefault="00E61996" w:rsidP="00417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0E8"/>
    <w:rsid w:val="0000541A"/>
    <w:rsid w:val="0001076A"/>
    <w:rsid w:val="00052932"/>
    <w:rsid w:val="000569AF"/>
    <w:rsid w:val="00072591"/>
    <w:rsid w:val="00087DD1"/>
    <w:rsid w:val="001034CC"/>
    <w:rsid w:val="001050C9"/>
    <w:rsid w:val="001260C6"/>
    <w:rsid w:val="001425F3"/>
    <w:rsid w:val="00143231"/>
    <w:rsid w:val="00146006"/>
    <w:rsid w:val="00147EDC"/>
    <w:rsid w:val="00150F87"/>
    <w:rsid w:val="0017453F"/>
    <w:rsid w:val="001938C3"/>
    <w:rsid w:val="00196D85"/>
    <w:rsid w:val="001D560E"/>
    <w:rsid w:val="001D6C23"/>
    <w:rsid w:val="001E181D"/>
    <w:rsid w:val="001E5C14"/>
    <w:rsid w:val="00201F23"/>
    <w:rsid w:val="002361B9"/>
    <w:rsid w:val="00273131"/>
    <w:rsid w:val="002D01FC"/>
    <w:rsid w:val="002D2731"/>
    <w:rsid w:val="002D477B"/>
    <w:rsid w:val="002F1136"/>
    <w:rsid w:val="002F1BC8"/>
    <w:rsid w:val="00350011"/>
    <w:rsid w:val="00386D82"/>
    <w:rsid w:val="00387672"/>
    <w:rsid w:val="003F2B9C"/>
    <w:rsid w:val="00407C4A"/>
    <w:rsid w:val="00417B06"/>
    <w:rsid w:val="004374C7"/>
    <w:rsid w:val="00473EF3"/>
    <w:rsid w:val="004821A9"/>
    <w:rsid w:val="004864E6"/>
    <w:rsid w:val="0050619D"/>
    <w:rsid w:val="00516FBA"/>
    <w:rsid w:val="00520EA6"/>
    <w:rsid w:val="00546ED5"/>
    <w:rsid w:val="005619D1"/>
    <w:rsid w:val="005A7059"/>
    <w:rsid w:val="005E6BAE"/>
    <w:rsid w:val="005F2A56"/>
    <w:rsid w:val="005F2F44"/>
    <w:rsid w:val="00640C63"/>
    <w:rsid w:val="00656912"/>
    <w:rsid w:val="00673495"/>
    <w:rsid w:val="006C068B"/>
    <w:rsid w:val="006F098A"/>
    <w:rsid w:val="00711CE1"/>
    <w:rsid w:val="00712E3F"/>
    <w:rsid w:val="007455C0"/>
    <w:rsid w:val="00747992"/>
    <w:rsid w:val="00764872"/>
    <w:rsid w:val="007B3A34"/>
    <w:rsid w:val="007C6043"/>
    <w:rsid w:val="007C6607"/>
    <w:rsid w:val="008029E7"/>
    <w:rsid w:val="008063E8"/>
    <w:rsid w:val="00810271"/>
    <w:rsid w:val="00840BDE"/>
    <w:rsid w:val="008567A6"/>
    <w:rsid w:val="008D38EE"/>
    <w:rsid w:val="008E7C39"/>
    <w:rsid w:val="0090671F"/>
    <w:rsid w:val="00914658"/>
    <w:rsid w:val="0095130A"/>
    <w:rsid w:val="009775D2"/>
    <w:rsid w:val="0098705E"/>
    <w:rsid w:val="009A77D4"/>
    <w:rsid w:val="009C650C"/>
    <w:rsid w:val="009D443D"/>
    <w:rsid w:val="009F71C4"/>
    <w:rsid w:val="00A06356"/>
    <w:rsid w:val="00A248C5"/>
    <w:rsid w:val="00A270A2"/>
    <w:rsid w:val="00A741F7"/>
    <w:rsid w:val="00A86A12"/>
    <w:rsid w:val="00A96509"/>
    <w:rsid w:val="00AA1B3B"/>
    <w:rsid w:val="00AC1443"/>
    <w:rsid w:val="00AE55FB"/>
    <w:rsid w:val="00AF56F5"/>
    <w:rsid w:val="00B167E1"/>
    <w:rsid w:val="00B233C0"/>
    <w:rsid w:val="00BD348F"/>
    <w:rsid w:val="00BD3F20"/>
    <w:rsid w:val="00BE0A13"/>
    <w:rsid w:val="00BF0932"/>
    <w:rsid w:val="00C036E5"/>
    <w:rsid w:val="00C037DD"/>
    <w:rsid w:val="00C043C9"/>
    <w:rsid w:val="00C27C61"/>
    <w:rsid w:val="00C55FD1"/>
    <w:rsid w:val="00C80113"/>
    <w:rsid w:val="00CA7FF9"/>
    <w:rsid w:val="00CB5566"/>
    <w:rsid w:val="00CC4CA4"/>
    <w:rsid w:val="00D24DAB"/>
    <w:rsid w:val="00D2544E"/>
    <w:rsid w:val="00D30AA9"/>
    <w:rsid w:val="00D3492C"/>
    <w:rsid w:val="00D60CD9"/>
    <w:rsid w:val="00D77ACD"/>
    <w:rsid w:val="00DB1FDE"/>
    <w:rsid w:val="00DD37AD"/>
    <w:rsid w:val="00DF4F86"/>
    <w:rsid w:val="00E21A56"/>
    <w:rsid w:val="00E60BA3"/>
    <w:rsid w:val="00E61996"/>
    <w:rsid w:val="00EF4108"/>
    <w:rsid w:val="00F05D27"/>
    <w:rsid w:val="00F124C6"/>
    <w:rsid w:val="00F75E18"/>
    <w:rsid w:val="00F82271"/>
    <w:rsid w:val="00FB06A4"/>
    <w:rsid w:val="00FF00E8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9969D1-415F-4B8C-AD2C-158059C6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7E1"/>
    <w:rPr>
      <w:lang w:val="fr-FR"/>
    </w:rPr>
  </w:style>
  <w:style w:type="paragraph" w:styleId="Heading2">
    <w:name w:val="heading 2"/>
    <w:basedOn w:val="Normal"/>
    <w:next w:val="Normal"/>
    <w:link w:val="Heading2Char"/>
    <w:qFormat/>
    <w:rsid w:val="008E7C3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F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455C0"/>
    <w:rPr>
      <w:i/>
      <w:iCs/>
    </w:rPr>
  </w:style>
  <w:style w:type="paragraph" w:styleId="Footer">
    <w:name w:val="footer"/>
    <w:basedOn w:val="Normal"/>
    <w:link w:val="FooterChar"/>
    <w:uiPriority w:val="99"/>
    <w:rsid w:val="002D27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2D273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8E7C39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styleId="Hyperlink">
    <w:name w:val="Hyperlink"/>
    <w:basedOn w:val="DefaultParagraphFont"/>
    <w:semiHidden/>
    <w:rsid w:val="008E7C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06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D2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C5"/>
    <w:rPr>
      <w:rFonts w:ascii="Lucida Grande" w:hAnsi="Lucida Grande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5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591"/>
    <w:rPr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591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orel.boisson@gmail.com</cp:lastModifiedBy>
  <cp:revision>4</cp:revision>
  <cp:lastPrinted>2013-09-11T14:58:00Z</cp:lastPrinted>
  <dcterms:created xsi:type="dcterms:W3CDTF">2013-10-02T10:36:00Z</dcterms:created>
  <dcterms:modified xsi:type="dcterms:W3CDTF">2013-10-02T10:38:00Z</dcterms:modified>
</cp:coreProperties>
</file>