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D3" w:rsidRPr="002014BA" w:rsidRDefault="00A95FD3" w:rsidP="00A95FD3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>S</w:t>
      </w:r>
      <w:r>
        <w:rPr>
          <w:rFonts w:ascii="Times New Roman" w:hAnsi="Times New Roman" w:cs="Times New Roman"/>
          <w:b/>
          <w:color w:val="000000" w:themeColor="text1"/>
          <w:szCs w:val="22"/>
        </w:rPr>
        <w:t>22</w:t>
      </w:r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 Table</w:t>
      </w:r>
      <w:bookmarkStart w:id="0" w:name="_GoBack"/>
      <w:bookmarkEnd w:id="0"/>
      <w:r w:rsidRPr="002014BA">
        <w:rPr>
          <w:rFonts w:ascii="Times New Roman" w:hAnsi="Times New Roman" w:cs="Times New Roman"/>
          <w:b/>
          <w:color w:val="000000" w:themeColor="text1"/>
          <w:szCs w:val="22"/>
        </w:rPr>
        <w:t xml:space="preserve">.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Primers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used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during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functional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analysis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of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cry</w:t>
      </w:r>
      <w:proofErr w:type="spellEnd"/>
      <w:r w:rsidRPr="002014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proofErr w:type="spellStart"/>
      <w:r w:rsidRPr="002014BA">
        <w:rPr>
          <w:rFonts w:ascii="Times New Roman" w:hAnsi="Times New Roman" w:cs="Times New Roman"/>
          <w:color w:val="000000" w:themeColor="text1"/>
          <w:szCs w:val="22"/>
        </w:rPr>
        <w:t>toxins</w:t>
      </w:r>
      <w:proofErr w:type="spellEnd"/>
    </w:p>
    <w:tbl>
      <w:tblPr>
        <w:tblStyle w:val="TableGrid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9"/>
        <w:gridCol w:w="7683"/>
      </w:tblGrid>
      <w:tr w:rsidR="00A95FD3" w:rsidRPr="002014BA" w:rsidTr="00EB797A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US"/>
              </w:rPr>
              <w:t>Primer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b/>
                <w:color w:val="000000" w:themeColor="text1"/>
                <w:lang w:val="en-AU"/>
              </w:rPr>
              <w:t>Sequence (5'-3')</w:t>
            </w:r>
          </w:p>
        </w:tc>
      </w:tr>
      <w:tr w:rsidR="00A95FD3" w:rsidRPr="002014BA" w:rsidTr="00EB797A">
        <w:tc>
          <w:tcPr>
            <w:tcW w:w="1384" w:type="dxa"/>
            <w:tcBorders>
              <w:top w:val="single" w:sz="4" w:space="0" w:color="auto"/>
            </w:tcBorders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proofErr w:type="spellStart"/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MCS_f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GATGACGGTGAAAACCTCTG</w:t>
            </w:r>
          </w:p>
        </w:tc>
      </w:tr>
      <w:tr w:rsidR="00A95FD3" w:rsidRPr="002014BA" w:rsidTr="00EB797A">
        <w:tc>
          <w:tcPr>
            <w:tcW w:w="1384" w:type="dxa"/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proofErr w:type="spellStart"/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MCS_r</w:t>
            </w:r>
            <w:proofErr w:type="spellEnd"/>
          </w:p>
        </w:tc>
        <w:tc>
          <w:tcPr>
            <w:tcW w:w="7655" w:type="dxa"/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GCCTTTGAGTGAGCTGATACC</w:t>
            </w:r>
          </w:p>
        </w:tc>
      </w:tr>
      <w:tr w:rsidR="00A95FD3" w:rsidRPr="002014BA" w:rsidTr="00EB797A">
        <w:tc>
          <w:tcPr>
            <w:tcW w:w="1384" w:type="dxa"/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21clo-Fc</w:t>
            </w:r>
          </w:p>
        </w:tc>
        <w:tc>
          <w:tcPr>
            <w:tcW w:w="7655" w:type="dxa"/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proofErr w:type="spellStart"/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GCG</w:t>
            </w:r>
            <w:r w:rsidRPr="002014BA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GTCGAC</w:t>
            </w: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gaaaggaggtttattaaaATGACAAATCCAACTATACTATATC</w:t>
            </w:r>
            <w:proofErr w:type="spellEnd"/>
          </w:p>
        </w:tc>
      </w:tr>
      <w:tr w:rsidR="00A95FD3" w:rsidRPr="002014BA" w:rsidTr="00EB797A">
        <w:tc>
          <w:tcPr>
            <w:tcW w:w="1384" w:type="dxa"/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21clo-R</w:t>
            </w:r>
          </w:p>
        </w:tc>
        <w:tc>
          <w:tcPr>
            <w:tcW w:w="7655" w:type="dxa"/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GCGGG</w:t>
            </w:r>
            <w:r w:rsidRPr="002014BA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GCATGC</w:t>
            </w: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 xml:space="preserve">GATTAAGAAACGAGATGAATAC </w:t>
            </w:r>
          </w:p>
        </w:tc>
      </w:tr>
      <w:tr w:rsidR="00A95FD3" w:rsidRPr="002014BA" w:rsidTr="00EB797A">
        <w:tc>
          <w:tcPr>
            <w:tcW w:w="1384" w:type="dxa"/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14Aclo-Fc</w:t>
            </w:r>
          </w:p>
        </w:tc>
        <w:tc>
          <w:tcPr>
            <w:tcW w:w="7655" w:type="dxa"/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proofErr w:type="spellStart"/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GCG</w:t>
            </w:r>
            <w:r w:rsidRPr="002014BA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GTCGAC</w:t>
            </w: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gaaaggaggtttattaaaATGGATTGTAATTTACAATCAC</w:t>
            </w:r>
            <w:proofErr w:type="spellEnd"/>
          </w:p>
        </w:tc>
      </w:tr>
      <w:tr w:rsidR="00A95FD3" w:rsidRPr="002014BA" w:rsidTr="00EB797A">
        <w:tc>
          <w:tcPr>
            <w:tcW w:w="1384" w:type="dxa"/>
          </w:tcPr>
          <w:p w:rsidR="00A95FD3" w:rsidRPr="002014BA" w:rsidRDefault="00A95FD3" w:rsidP="00EB797A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14Aclo-R</w:t>
            </w:r>
          </w:p>
        </w:tc>
        <w:tc>
          <w:tcPr>
            <w:tcW w:w="7655" w:type="dxa"/>
          </w:tcPr>
          <w:p w:rsidR="00A95FD3" w:rsidRPr="002014BA" w:rsidRDefault="00A95FD3" w:rsidP="00EB797A">
            <w:pPr>
              <w:keepNext/>
              <w:spacing w:line="276" w:lineRule="auto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GCGGG</w:t>
            </w:r>
            <w:r w:rsidRPr="002014BA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GCATGC</w:t>
            </w:r>
            <w:r w:rsidRPr="002014BA">
              <w:rPr>
                <w:rFonts w:ascii="Times New Roman" w:hAnsi="Times New Roman"/>
                <w:color w:val="000000" w:themeColor="text1"/>
                <w:lang w:val="en-US"/>
              </w:rPr>
              <w:t>TGTATGGTGAGATTTACAAG</w:t>
            </w:r>
          </w:p>
        </w:tc>
      </w:tr>
    </w:tbl>
    <w:p w:rsidR="00A95FD3" w:rsidRPr="002014BA" w:rsidRDefault="00A95FD3" w:rsidP="00A95FD3">
      <w:pPr>
        <w:spacing w:line="276" w:lineRule="auto"/>
        <w:rPr>
          <w:rFonts w:ascii="Times New Roman" w:hAnsi="Times New Roman" w:cs="Times New Roman"/>
          <w:color w:val="000000" w:themeColor="text1"/>
          <w:lang w:val="en-US"/>
        </w:rPr>
      </w:pPr>
    </w:p>
    <w:p w:rsidR="002D0640" w:rsidRDefault="002D0640"/>
    <w:sectPr w:rsidR="002D0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D3"/>
    <w:rsid w:val="002D0640"/>
    <w:rsid w:val="00A95FD3"/>
    <w:rsid w:val="00A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47E06-29A7-4792-A0FB-EFC7051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5FD3"/>
    <w:pPr>
      <w:tabs>
        <w:tab w:val="left" w:pos="708"/>
      </w:tabs>
      <w:suppressAutoHyphens/>
      <w:spacing w:after="0" w:line="240" w:lineRule="auto"/>
    </w:pPr>
    <w:rPr>
      <w:rFonts w:ascii="Cambria" w:eastAsia="WenQuanYi Micro Hei" w:hAnsi="Cambria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D3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hschulen</dc:creator>
  <cp:keywords/>
  <dc:description/>
  <cp:lastModifiedBy>hschulen</cp:lastModifiedBy>
  <cp:revision>1</cp:revision>
  <dcterms:created xsi:type="dcterms:W3CDTF">2015-04-19T15:01:00Z</dcterms:created>
  <dcterms:modified xsi:type="dcterms:W3CDTF">2015-04-19T15:01:00Z</dcterms:modified>
</cp:coreProperties>
</file>